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СЕЛЬСКОГО </w:t>
      </w:r>
      <w:r w:rsidR="004C191E">
        <w:rPr>
          <w:b/>
          <w:bCs/>
          <w:caps/>
          <w:sz w:val="32"/>
          <w:szCs w:val="32"/>
        </w:rPr>
        <w:t>поселения Хрящевка</w:t>
      </w:r>
    </w:p>
    <w:p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МУНИЦИПАЛЬНОГО района </w:t>
      </w:r>
      <w:r w:rsidR="004C191E">
        <w:rPr>
          <w:b/>
          <w:bCs/>
          <w:caps/>
          <w:sz w:val="32"/>
          <w:szCs w:val="32"/>
        </w:rPr>
        <w:t>Ставропольский</w:t>
      </w:r>
    </w:p>
    <w:p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:rsidR="00E20D84" w:rsidRPr="006B5293" w:rsidRDefault="00E20D84" w:rsidP="00E20D84">
      <w:pPr>
        <w:rPr>
          <w:b/>
          <w:bCs/>
          <w:sz w:val="32"/>
          <w:szCs w:val="32"/>
        </w:rPr>
      </w:pPr>
    </w:p>
    <w:p w:rsidR="00E20D84" w:rsidRPr="006B5293" w:rsidRDefault="00E20D84" w:rsidP="00E20D84">
      <w:pPr>
        <w:jc w:val="center"/>
        <w:outlineLvl w:val="0"/>
        <w:rPr>
          <w:b/>
          <w:bCs/>
          <w:sz w:val="32"/>
          <w:szCs w:val="32"/>
        </w:rPr>
      </w:pPr>
      <w:r w:rsidRPr="006B5293">
        <w:rPr>
          <w:b/>
          <w:bCs/>
          <w:sz w:val="32"/>
          <w:szCs w:val="32"/>
        </w:rPr>
        <w:t>ПОСТАНОВЛЕНИЕ</w:t>
      </w:r>
      <w:r w:rsidR="00B47045">
        <w:rPr>
          <w:b/>
          <w:bCs/>
          <w:sz w:val="32"/>
          <w:szCs w:val="32"/>
        </w:rPr>
        <w:t xml:space="preserve">  №</w:t>
      </w:r>
      <w:r w:rsidR="00BA3218">
        <w:rPr>
          <w:b/>
          <w:bCs/>
          <w:sz w:val="32"/>
          <w:szCs w:val="32"/>
        </w:rPr>
        <w:t xml:space="preserve">  25</w:t>
      </w:r>
    </w:p>
    <w:p w:rsidR="00BA3218" w:rsidRDefault="00BA3218" w:rsidP="00BA321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</w:p>
    <w:p w:rsidR="00E20D84" w:rsidRPr="00350356" w:rsidRDefault="00BA3218" w:rsidP="00BA3218">
      <w:pPr>
        <w:rPr>
          <w:b/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</w:t>
      </w:r>
      <w:r>
        <w:rPr>
          <w:b/>
          <w:sz w:val="28"/>
          <w:szCs w:val="28"/>
        </w:rPr>
        <w:t>от</w:t>
      </w:r>
      <w:r w:rsidR="004C191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08  октября </w:t>
      </w:r>
      <w:r w:rsidR="004C191E">
        <w:rPr>
          <w:b/>
          <w:sz w:val="28"/>
          <w:szCs w:val="28"/>
        </w:rPr>
        <w:t xml:space="preserve"> 2013 года</w:t>
      </w:r>
    </w:p>
    <w:p w:rsidR="00E20D84" w:rsidRPr="006B5293" w:rsidRDefault="00E20D84" w:rsidP="00E20D84">
      <w:pPr>
        <w:spacing w:line="100" w:lineRule="atLeast"/>
        <w:jc w:val="center"/>
        <w:rPr>
          <w:sz w:val="28"/>
          <w:szCs w:val="28"/>
        </w:rPr>
      </w:pPr>
    </w:p>
    <w:p w:rsidR="00E20D84" w:rsidRPr="006B5293" w:rsidRDefault="00E20D84" w:rsidP="00E20D84">
      <w:pPr>
        <w:spacing w:line="100" w:lineRule="atLeast"/>
        <w:jc w:val="center"/>
        <w:rPr>
          <w:sz w:val="28"/>
          <w:szCs w:val="28"/>
        </w:rPr>
      </w:pPr>
    </w:p>
    <w:p w:rsidR="00E20D84" w:rsidRPr="00350356" w:rsidRDefault="00E20D84" w:rsidP="00E20D84">
      <w:pPr>
        <w:spacing w:line="100" w:lineRule="atLeast"/>
        <w:jc w:val="center"/>
        <w:outlineLvl w:val="0"/>
        <w:rPr>
          <w:b/>
          <w:sz w:val="28"/>
          <w:szCs w:val="28"/>
          <w:lang w:eastAsia="ar-SA"/>
        </w:rPr>
      </w:pPr>
      <w:r w:rsidRPr="00350356">
        <w:rPr>
          <w:b/>
          <w:sz w:val="28"/>
          <w:szCs w:val="28"/>
          <w:lang w:eastAsia="ar-SA"/>
        </w:rPr>
        <w:t xml:space="preserve">О подготовке проекта Правил землепользования и застройки </w:t>
      </w:r>
    </w:p>
    <w:p w:rsidR="00E20D84" w:rsidRPr="00350356" w:rsidRDefault="00E20D84" w:rsidP="00E20D84">
      <w:pPr>
        <w:spacing w:line="100" w:lineRule="atLeast"/>
        <w:jc w:val="center"/>
        <w:rPr>
          <w:b/>
          <w:sz w:val="28"/>
          <w:szCs w:val="28"/>
          <w:lang w:eastAsia="ar-SA"/>
        </w:rPr>
      </w:pPr>
      <w:r w:rsidRPr="00350356">
        <w:rPr>
          <w:b/>
          <w:sz w:val="28"/>
          <w:szCs w:val="28"/>
          <w:lang w:eastAsia="ar-SA"/>
        </w:rPr>
        <w:t xml:space="preserve">сельского поселения </w:t>
      </w:r>
      <w:r w:rsidR="004C191E">
        <w:rPr>
          <w:b/>
          <w:sz w:val="28"/>
          <w:szCs w:val="28"/>
          <w:lang w:eastAsia="ar-SA"/>
        </w:rPr>
        <w:t xml:space="preserve">Хрящевка </w:t>
      </w:r>
      <w:r w:rsidRPr="00350356">
        <w:rPr>
          <w:b/>
          <w:sz w:val="28"/>
          <w:szCs w:val="28"/>
          <w:lang w:eastAsia="ar-SA"/>
        </w:rPr>
        <w:t xml:space="preserve">муниципального района </w:t>
      </w:r>
      <w:r w:rsidR="004C191E">
        <w:rPr>
          <w:b/>
          <w:sz w:val="28"/>
          <w:szCs w:val="28"/>
          <w:lang w:eastAsia="ar-SA"/>
        </w:rPr>
        <w:t>Ставропольский</w:t>
      </w:r>
      <w:r w:rsidRPr="00350356">
        <w:rPr>
          <w:b/>
          <w:sz w:val="28"/>
          <w:szCs w:val="28"/>
          <w:lang w:eastAsia="ar-SA"/>
        </w:rPr>
        <w:t xml:space="preserve"> Самарской области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соответствии с </w:t>
      </w:r>
      <w:r>
        <w:rPr>
          <w:sz w:val="28"/>
          <w:szCs w:val="28"/>
        </w:rPr>
        <w:t xml:space="preserve">частями 5 – 8 статьи 31 </w:t>
      </w:r>
      <w:r w:rsidRPr="006B5293">
        <w:rPr>
          <w:sz w:val="28"/>
          <w:szCs w:val="28"/>
        </w:rPr>
        <w:t>Градостроительн</w:t>
      </w:r>
      <w:r>
        <w:rPr>
          <w:sz w:val="28"/>
          <w:szCs w:val="28"/>
        </w:rPr>
        <w:t>ого</w:t>
      </w:r>
      <w:r w:rsidRPr="006B5293">
        <w:rPr>
          <w:sz w:val="28"/>
          <w:szCs w:val="28"/>
        </w:rPr>
        <w:t xml:space="preserve"> кодекс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Российской Федерации, Федеральным законом 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>2003</w:t>
      </w:r>
      <w:r>
        <w:rPr>
          <w:sz w:val="28"/>
          <w:szCs w:val="28"/>
        </w:rPr>
        <w:t xml:space="preserve"> года</w:t>
      </w:r>
      <w:r w:rsidRPr="006B5293">
        <w:rPr>
          <w:sz w:val="28"/>
          <w:szCs w:val="28"/>
        </w:rPr>
        <w:t xml:space="preserve"> № 131-ФЗ «Обобщих принципах организации местного самоуправления в Российской Федерации», руководствуясь Уставом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62164">
        <w:rPr>
          <w:sz w:val="28"/>
          <w:szCs w:val="28"/>
        </w:rPr>
        <w:t>Хрящевка</w:t>
      </w:r>
      <w:r w:rsidRPr="006B5293">
        <w:rPr>
          <w:sz w:val="28"/>
          <w:szCs w:val="28"/>
        </w:rPr>
        <w:t xml:space="preserve"> муниципального района </w:t>
      </w:r>
      <w:r w:rsidR="00A62164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постановляю: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Подготовить проект </w:t>
      </w:r>
      <w:r>
        <w:rPr>
          <w:sz w:val="28"/>
          <w:szCs w:val="28"/>
        </w:rPr>
        <w:t>П</w:t>
      </w:r>
      <w:r w:rsidRPr="006B5293">
        <w:rPr>
          <w:sz w:val="28"/>
          <w:szCs w:val="28"/>
        </w:rPr>
        <w:t xml:space="preserve">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A62164">
        <w:rPr>
          <w:sz w:val="28"/>
          <w:szCs w:val="28"/>
        </w:rPr>
        <w:t>Хрящевка</w:t>
      </w:r>
      <w:r w:rsidRPr="006B5293">
        <w:rPr>
          <w:sz w:val="28"/>
          <w:szCs w:val="28"/>
        </w:rPr>
        <w:t xml:space="preserve"> муниципального района </w:t>
      </w:r>
      <w:r w:rsidR="00A62164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Установить, что градостроительное зонирование производится в один этап в срок до </w:t>
      </w:r>
      <w:r>
        <w:rPr>
          <w:sz w:val="28"/>
          <w:szCs w:val="28"/>
        </w:rPr>
        <w:t xml:space="preserve">31.12.2013 </w:t>
      </w:r>
      <w:r w:rsidRPr="006B5293">
        <w:rPr>
          <w:sz w:val="28"/>
          <w:szCs w:val="28"/>
        </w:rPr>
        <w:t xml:space="preserve">применительно ко всей территории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 поселения</w:t>
      </w:r>
      <w:r w:rsidR="004C191E">
        <w:rPr>
          <w:sz w:val="28"/>
          <w:szCs w:val="28"/>
        </w:rPr>
        <w:t xml:space="preserve"> Хрящевка</w:t>
      </w:r>
      <w:r w:rsidRPr="006B5293">
        <w:rPr>
          <w:sz w:val="28"/>
          <w:szCs w:val="28"/>
        </w:rPr>
        <w:t xml:space="preserve"> муниципального района </w:t>
      </w:r>
      <w:r w:rsidR="004C191E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Утвердить порядок и сроки проведения работ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4C191E">
        <w:rPr>
          <w:sz w:val="28"/>
          <w:szCs w:val="28"/>
        </w:rPr>
        <w:t>Хрящевка</w:t>
      </w:r>
      <w:r w:rsidRPr="006B5293">
        <w:rPr>
          <w:sz w:val="28"/>
          <w:szCs w:val="28"/>
        </w:rPr>
        <w:t xml:space="preserve"> муниципального района </w:t>
      </w:r>
      <w:r w:rsidR="004C191E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 согласно приложению №1 к настоящему постановлению.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Создать К</w:t>
      </w:r>
      <w:r w:rsidRPr="006B5293">
        <w:rPr>
          <w:sz w:val="28"/>
          <w:szCs w:val="28"/>
        </w:rPr>
        <w:t xml:space="preserve">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4C191E">
        <w:rPr>
          <w:sz w:val="28"/>
          <w:szCs w:val="28"/>
        </w:rPr>
        <w:t xml:space="preserve">Хрящевка </w:t>
      </w:r>
      <w:r w:rsidRPr="006B5293">
        <w:rPr>
          <w:sz w:val="28"/>
          <w:szCs w:val="28"/>
        </w:rPr>
        <w:lastRenderedPageBreak/>
        <w:t xml:space="preserve">муниципального района </w:t>
      </w:r>
      <w:r w:rsidR="004C191E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и утвердить ее состав согласно приложению № 2 к настоящему постановлению.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Утвердить Положение о </w:t>
      </w:r>
      <w:r>
        <w:rPr>
          <w:sz w:val="28"/>
          <w:szCs w:val="28"/>
        </w:rPr>
        <w:t>К</w:t>
      </w:r>
      <w:r w:rsidRPr="006B5293">
        <w:rPr>
          <w:sz w:val="28"/>
          <w:szCs w:val="28"/>
        </w:rPr>
        <w:t>омиссии по подготовке проекта правил землепользования и застройки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4C191E">
        <w:rPr>
          <w:sz w:val="28"/>
          <w:szCs w:val="28"/>
        </w:rPr>
        <w:t>Хрящевка</w:t>
      </w:r>
      <w:r w:rsidRPr="006B5293">
        <w:rPr>
          <w:sz w:val="28"/>
          <w:szCs w:val="28"/>
        </w:rPr>
        <w:t xml:space="preserve"> муниципального района </w:t>
      </w:r>
      <w:r w:rsidR="004C191E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</w:t>
      </w:r>
      <w:r w:rsidRPr="006B5293">
        <w:rPr>
          <w:sz w:val="28"/>
          <w:szCs w:val="28"/>
        </w:rPr>
        <w:t>согласно приложению № 3 к настоящему постановлению.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Утвердить порядок направления заинтересованным</w:t>
      </w:r>
      <w:r>
        <w:rPr>
          <w:sz w:val="28"/>
          <w:szCs w:val="28"/>
        </w:rPr>
        <w:t>и</w:t>
      </w:r>
      <w:r w:rsidRPr="006B5293">
        <w:rPr>
          <w:sz w:val="28"/>
          <w:szCs w:val="28"/>
        </w:rPr>
        <w:t xml:space="preserve"> лицам</w:t>
      </w:r>
      <w:r>
        <w:rPr>
          <w:sz w:val="28"/>
          <w:szCs w:val="28"/>
        </w:rPr>
        <w:t>и</w:t>
      </w:r>
      <w:r w:rsidRPr="006B5293">
        <w:rPr>
          <w:sz w:val="28"/>
          <w:szCs w:val="28"/>
        </w:rPr>
        <w:t xml:space="preserve"> предложений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4C191E">
        <w:rPr>
          <w:sz w:val="28"/>
          <w:szCs w:val="28"/>
        </w:rPr>
        <w:t>Хрящевка</w:t>
      </w:r>
      <w:r w:rsidRPr="006B5293">
        <w:rPr>
          <w:sz w:val="28"/>
          <w:szCs w:val="28"/>
        </w:rPr>
        <w:t xml:space="preserve"> муниципального района </w:t>
      </w:r>
      <w:r w:rsidR="00B87F50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</w:t>
      </w:r>
      <w:r w:rsidRPr="006B5293">
        <w:rPr>
          <w:sz w:val="28"/>
          <w:szCs w:val="28"/>
        </w:rPr>
        <w:t>согласно приложению № 4 к настоящему постановлению.</w:t>
      </w:r>
    </w:p>
    <w:p w:rsidR="00E20D84" w:rsidRPr="00A62164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A62164">
        <w:rPr>
          <w:sz w:val="28"/>
          <w:szCs w:val="28"/>
        </w:rPr>
        <w:t>Опубликовать настоящее постановление в газете</w:t>
      </w:r>
      <w:r w:rsidR="00A62164">
        <w:rPr>
          <w:sz w:val="28"/>
          <w:szCs w:val="28"/>
        </w:rPr>
        <w:t xml:space="preserve"> «Ставрополь-на-</w:t>
      </w:r>
      <w:r w:rsidR="00B47045" w:rsidRPr="00A62164">
        <w:rPr>
          <w:sz w:val="28"/>
          <w:szCs w:val="28"/>
        </w:rPr>
        <w:t>Во</w:t>
      </w:r>
      <w:r w:rsidR="00B87F50" w:rsidRPr="00A62164">
        <w:rPr>
          <w:sz w:val="28"/>
          <w:szCs w:val="28"/>
        </w:rPr>
        <w:t>лге».</w:t>
      </w:r>
    </w:p>
    <w:p w:rsidR="00E20D84" w:rsidRPr="006B5293" w:rsidRDefault="00E20D84" w:rsidP="00E20D84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Контроль за исполнением настоящего постановления оставляю за собой</w:t>
      </w:r>
      <w:r>
        <w:rPr>
          <w:sz w:val="28"/>
          <w:szCs w:val="28"/>
        </w:rPr>
        <w:t>.</w:t>
      </w: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B87F50" w:rsidRDefault="00E20D84" w:rsidP="00E20D84">
      <w:pPr>
        <w:rPr>
          <w:sz w:val="28"/>
          <w:szCs w:val="28"/>
          <w:highlight w:val="yellow"/>
        </w:rPr>
      </w:pPr>
      <w:r w:rsidRPr="006B5293">
        <w:rPr>
          <w:sz w:val="28"/>
          <w:szCs w:val="28"/>
        </w:rPr>
        <w:t xml:space="preserve">Глава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ого</w:t>
      </w:r>
      <w:r w:rsidR="00B87F50">
        <w:rPr>
          <w:sz w:val="28"/>
          <w:szCs w:val="28"/>
        </w:rPr>
        <w:t xml:space="preserve"> поселения Хрящевка</w:t>
      </w:r>
      <w:r w:rsidR="00BA3218">
        <w:rPr>
          <w:sz w:val="28"/>
          <w:szCs w:val="28"/>
        </w:rPr>
        <w:t xml:space="preserve">                                    </w:t>
      </w:r>
      <w:r w:rsidR="00B87F50">
        <w:rPr>
          <w:sz w:val="28"/>
          <w:szCs w:val="28"/>
        </w:rPr>
        <w:t>В.А.Гордеев</w:t>
      </w:r>
    </w:p>
    <w:p w:rsidR="00E20D84" w:rsidRPr="006B5293" w:rsidRDefault="00E20D84" w:rsidP="00E20D84">
      <w:pPr>
        <w:rPr>
          <w:sz w:val="28"/>
          <w:szCs w:val="28"/>
        </w:rPr>
      </w:pP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к постановлению </w:t>
      </w:r>
      <w:r w:rsidR="00B47045">
        <w:rPr>
          <w:sz w:val="24"/>
          <w:szCs w:val="24"/>
        </w:rPr>
        <w:t xml:space="preserve">№ </w:t>
      </w:r>
      <w:r w:rsidR="00BA3218">
        <w:rPr>
          <w:sz w:val="24"/>
          <w:szCs w:val="24"/>
        </w:rPr>
        <w:t>25 а</w:t>
      </w:r>
      <w:r w:rsidRPr="006B5293">
        <w:rPr>
          <w:sz w:val="24"/>
          <w:szCs w:val="24"/>
        </w:rPr>
        <w:t>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B87F50">
        <w:rPr>
          <w:sz w:val="24"/>
          <w:szCs w:val="24"/>
        </w:rPr>
        <w:t>Хрящевка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B87F50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Default="00BA3218" w:rsidP="00BA3218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 08 октября 2013 года</w:t>
      </w:r>
    </w:p>
    <w:p w:rsidR="00BA3218" w:rsidRPr="00BA3218" w:rsidRDefault="00BA3218" w:rsidP="00BA3218">
      <w:pPr>
        <w:ind w:left="4962"/>
        <w:jc w:val="center"/>
        <w:rPr>
          <w:sz w:val="24"/>
          <w:szCs w:val="24"/>
        </w:rPr>
      </w:pPr>
    </w:p>
    <w:p w:rsidR="00E20D84" w:rsidRPr="006B5293" w:rsidRDefault="00E20D84" w:rsidP="00E20D84">
      <w:pPr>
        <w:ind w:left="585"/>
        <w:rPr>
          <w:b/>
          <w:sz w:val="28"/>
          <w:szCs w:val="28"/>
        </w:rPr>
      </w:pP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 xml:space="preserve">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B47045">
        <w:rPr>
          <w:b/>
          <w:sz w:val="28"/>
          <w:szCs w:val="28"/>
        </w:rPr>
        <w:t xml:space="preserve">Хрящевка </w:t>
      </w:r>
      <w:r w:rsidRPr="00A62164">
        <w:rPr>
          <w:b/>
          <w:sz w:val="28"/>
          <w:szCs w:val="28"/>
        </w:rPr>
        <w:t xml:space="preserve">муниципального района </w:t>
      </w:r>
      <w:r w:rsidR="00B47045" w:rsidRPr="00A62164">
        <w:rPr>
          <w:b/>
          <w:sz w:val="28"/>
          <w:szCs w:val="28"/>
        </w:rPr>
        <w:t xml:space="preserve">Ставропольский </w:t>
      </w:r>
      <w:r w:rsidRPr="00A62164">
        <w:rPr>
          <w:b/>
          <w:sz w:val="28"/>
          <w:szCs w:val="28"/>
        </w:rPr>
        <w:t>Самарской области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№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Мероприятия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Сроки проведения работ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1.</w:t>
            </w:r>
          </w:p>
        </w:tc>
        <w:tc>
          <w:tcPr>
            <w:tcW w:w="4279" w:type="dxa"/>
          </w:tcPr>
          <w:p w:rsidR="00E20D84" w:rsidRPr="006B5293" w:rsidRDefault="00E20D84" w:rsidP="00B4704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Разработка проекта правил землепользования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B47045">
              <w:rPr>
                <w:sz w:val="28"/>
                <w:szCs w:val="28"/>
              </w:rPr>
              <w:t xml:space="preserve">Хрящевка </w:t>
            </w:r>
            <w:r w:rsidRPr="006B5293">
              <w:rPr>
                <w:sz w:val="28"/>
                <w:szCs w:val="28"/>
              </w:rPr>
              <w:t xml:space="preserve">муниципального района </w:t>
            </w:r>
            <w:r w:rsidR="00B47045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>Самарской области (далее также – проект правил)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2.</w:t>
            </w:r>
          </w:p>
        </w:tc>
        <w:tc>
          <w:tcPr>
            <w:tcW w:w="4279" w:type="dxa"/>
          </w:tcPr>
          <w:p w:rsidR="00E20D84" w:rsidRPr="006B5293" w:rsidRDefault="00E20D84" w:rsidP="00B4704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Регистрация и рассмотрение предложений заинтересованных лиц по подготовке проектов правил землепользования и застройки, подготовка мотивированных ответов о возможности (невозможности) их учета, направление указанных предложений в уполномоченный орган Администрации муниципального района </w:t>
            </w:r>
            <w:r w:rsidR="00B47045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E20D84" w:rsidRPr="006B5293" w:rsidRDefault="00E20D84" w:rsidP="00B4704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Комиссия по подготовке проекта правил землепользования  и застройки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>
              <w:rPr>
                <w:sz w:val="28"/>
                <w:szCs w:val="28"/>
              </w:rPr>
              <w:t>Смышляевка</w:t>
            </w:r>
            <w:r w:rsidRPr="006B5293">
              <w:rPr>
                <w:sz w:val="28"/>
                <w:szCs w:val="28"/>
              </w:rPr>
              <w:t xml:space="preserve"> муниципального района </w:t>
            </w:r>
            <w:r w:rsidR="00B47045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>(далее – Комиссия)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Не позднее 30 дней со дня представления предложений заинтересованных лиц в </w:t>
            </w:r>
            <w:r>
              <w:rPr>
                <w:sz w:val="28"/>
                <w:szCs w:val="28"/>
              </w:rPr>
              <w:t>К</w:t>
            </w:r>
            <w:r w:rsidRPr="006B5293">
              <w:rPr>
                <w:sz w:val="28"/>
                <w:szCs w:val="28"/>
              </w:rPr>
              <w:t>омиссию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3.</w:t>
            </w:r>
          </w:p>
        </w:tc>
        <w:tc>
          <w:tcPr>
            <w:tcW w:w="4279" w:type="dxa"/>
          </w:tcPr>
          <w:p w:rsidR="00E20D84" w:rsidRPr="006B5293" w:rsidRDefault="00E20D84" w:rsidP="00B4704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Рассмотрение разработанного исполнителем по муниципальному контракту  проекта правил,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B47045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 xml:space="preserve"> Самарской </w:t>
            </w:r>
            <w:r w:rsidRPr="006B5293">
              <w:rPr>
                <w:sz w:val="28"/>
                <w:szCs w:val="28"/>
              </w:rPr>
              <w:lastRenderedPageBreak/>
              <w:t xml:space="preserve">области 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4279" w:type="dxa"/>
          </w:tcPr>
          <w:p w:rsidR="00E20D84" w:rsidRPr="006B5293" w:rsidRDefault="00E20D84" w:rsidP="00B4704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Проверка проекта правил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B47045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:rsidR="00E20D84" w:rsidRPr="006B5293" w:rsidRDefault="00E20D84" w:rsidP="00B47045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Уполномоченный орган Администрации муниципального района </w:t>
            </w:r>
            <w:r w:rsidR="00B47045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5.</w:t>
            </w:r>
          </w:p>
        </w:tc>
        <w:tc>
          <w:tcPr>
            <w:tcW w:w="4279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проекта правил с учетом внесенных предложений и замечаний, направление проекта правил в уполномоченный орган Администрации муниципального района </w:t>
            </w:r>
            <w:r w:rsidR="00C12FEC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6.</w:t>
            </w:r>
          </w:p>
        </w:tc>
        <w:tc>
          <w:tcPr>
            <w:tcW w:w="4279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Анализ доработанного проекта правил, направление его в уполномоченный орган Администрации муниципального района </w:t>
            </w:r>
            <w:r w:rsidR="00C12FEC">
              <w:rPr>
                <w:sz w:val="28"/>
                <w:szCs w:val="28"/>
              </w:rPr>
              <w:t xml:space="preserve">Ставропольский </w:t>
            </w:r>
            <w:r>
              <w:rPr>
                <w:sz w:val="28"/>
                <w:szCs w:val="28"/>
              </w:rPr>
              <w:t>Самарской области на доработку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7.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Анализ доработанного проекта правил, н</w:t>
            </w:r>
            <w:r>
              <w:rPr>
                <w:sz w:val="28"/>
                <w:szCs w:val="28"/>
              </w:rPr>
              <w:t xml:space="preserve">аправление его Главе поселения или на доработку </w:t>
            </w:r>
          </w:p>
        </w:tc>
        <w:tc>
          <w:tcPr>
            <w:tcW w:w="2388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Уполномоченный орган Администрации муниципального района </w:t>
            </w:r>
            <w:r w:rsidR="00C12FEC">
              <w:rPr>
                <w:sz w:val="28"/>
                <w:szCs w:val="28"/>
              </w:rPr>
              <w:t>Ставропольский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8.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C12FEC">
              <w:rPr>
                <w:sz w:val="28"/>
                <w:szCs w:val="28"/>
              </w:rPr>
              <w:t>Хрящевка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9.</w:t>
            </w:r>
          </w:p>
        </w:tc>
        <w:tc>
          <w:tcPr>
            <w:tcW w:w="4279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проекта правил, решения о проведении публичных слушаний в порядке, установленном для </w:t>
            </w:r>
            <w:r w:rsidRPr="006B5293">
              <w:rPr>
                <w:sz w:val="28"/>
                <w:szCs w:val="28"/>
              </w:rPr>
              <w:lastRenderedPageBreak/>
              <w:t xml:space="preserve">официального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C12FEC">
              <w:rPr>
                <w:sz w:val="28"/>
                <w:szCs w:val="28"/>
              </w:rPr>
              <w:t>Хрящевка</w:t>
            </w:r>
          </w:p>
        </w:tc>
        <w:tc>
          <w:tcPr>
            <w:tcW w:w="2388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 xml:space="preserve">Администрация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C12FEC">
              <w:rPr>
                <w:sz w:val="28"/>
                <w:szCs w:val="28"/>
              </w:rPr>
              <w:t>Хрящевка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С учетом периодичности выпуска газеты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279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Проведение публичных слушаний по проекту правил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Два месяца со дня опубликования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11.</w:t>
            </w:r>
          </w:p>
        </w:tc>
        <w:tc>
          <w:tcPr>
            <w:tcW w:w="4279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Направление результатов публичных слушаний в уполномоченный орган Администрации муниципального района </w:t>
            </w:r>
            <w:r w:rsidR="00C12FEC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>Самарской области для доработки правил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12.</w:t>
            </w:r>
          </w:p>
        </w:tc>
        <w:tc>
          <w:tcPr>
            <w:tcW w:w="4279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Доработка проекта правил  с учетом результатов публичных слушаний, направление проекта правил в уполномоченный орган Администрации муниципального района </w:t>
            </w:r>
            <w:r w:rsidR="00C12FEC">
              <w:rPr>
                <w:sz w:val="28"/>
                <w:szCs w:val="28"/>
              </w:rPr>
              <w:t xml:space="preserve">Ставропольский </w:t>
            </w:r>
            <w:r w:rsidRPr="006B5293">
              <w:rPr>
                <w:sz w:val="28"/>
                <w:szCs w:val="28"/>
              </w:rPr>
              <w:t>Самарской области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Исполнитель по муниципальному контракту на разработку проекта правил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В сроки, предусмотренные муниципальным контрактом на разработку проекта правил 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13.</w:t>
            </w:r>
          </w:p>
        </w:tc>
        <w:tc>
          <w:tcPr>
            <w:tcW w:w="4279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Анализ доработанного проекта правил, направление его Главе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C12FEC">
              <w:rPr>
                <w:sz w:val="28"/>
                <w:szCs w:val="28"/>
              </w:rPr>
              <w:t xml:space="preserve">Хрящевка </w:t>
            </w:r>
            <w:r w:rsidRPr="006B5293">
              <w:rPr>
                <w:sz w:val="28"/>
                <w:szCs w:val="28"/>
              </w:rPr>
              <w:t>вместе с протоколом публичных слушаний и заключением о результатах публичных слушаний или на доработку</w:t>
            </w:r>
          </w:p>
        </w:tc>
        <w:tc>
          <w:tcPr>
            <w:tcW w:w="2388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Комиссия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срок не позднее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14.</w:t>
            </w:r>
          </w:p>
        </w:tc>
        <w:tc>
          <w:tcPr>
            <w:tcW w:w="4279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Принятие решения о направлении проекта правил в Собрание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C12FEC">
              <w:rPr>
                <w:sz w:val="28"/>
                <w:szCs w:val="28"/>
              </w:rPr>
              <w:t xml:space="preserve">Хрящевка </w:t>
            </w:r>
            <w:r w:rsidRPr="006B5293">
              <w:rPr>
                <w:sz w:val="28"/>
                <w:szCs w:val="28"/>
              </w:rPr>
              <w:t>или об отклонении проекта правил и направлении их на доработку</w:t>
            </w:r>
          </w:p>
        </w:tc>
        <w:tc>
          <w:tcPr>
            <w:tcW w:w="2388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C12FEC">
              <w:rPr>
                <w:sz w:val="28"/>
                <w:szCs w:val="28"/>
              </w:rPr>
              <w:t>Хрящевка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предоставления проекта правил</w:t>
            </w:r>
          </w:p>
        </w:tc>
      </w:tr>
      <w:tr w:rsidR="00E20D84" w:rsidRPr="006B5293" w:rsidTr="00E20D84">
        <w:tc>
          <w:tcPr>
            <w:tcW w:w="566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5</w:t>
            </w:r>
            <w:r w:rsidRPr="006B5293">
              <w:rPr>
                <w:sz w:val="28"/>
                <w:szCs w:val="28"/>
              </w:rPr>
              <w:t>.</w:t>
            </w:r>
          </w:p>
        </w:tc>
        <w:tc>
          <w:tcPr>
            <w:tcW w:w="4279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Опубликование правил после утверждения Собранием представителей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C12FEC">
              <w:rPr>
                <w:sz w:val="28"/>
                <w:szCs w:val="28"/>
              </w:rPr>
              <w:t>Хрящевка</w:t>
            </w:r>
            <w:r w:rsidRPr="006B5293">
              <w:rPr>
                <w:sz w:val="28"/>
                <w:szCs w:val="28"/>
              </w:rPr>
              <w:t xml:space="preserve"> в порядке, установленном для официального  опубликования нормативных правовых актов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C12FEC">
              <w:rPr>
                <w:sz w:val="28"/>
                <w:szCs w:val="28"/>
              </w:rPr>
              <w:t>Хрящевка</w:t>
            </w:r>
          </w:p>
        </w:tc>
        <w:tc>
          <w:tcPr>
            <w:tcW w:w="2388" w:type="dxa"/>
          </w:tcPr>
          <w:p w:rsidR="00E20D84" w:rsidRPr="006B5293" w:rsidRDefault="00E20D84" w:rsidP="00C12FEC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 xml:space="preserve">Глава </w:t>
            </w:r>
            <w:r>
              <w:rPr>
                <w:sz w:val="28"/>
                <w:szCs w:val="28"/>
              </w:rPr>
              <w:t>сельск</w:t>
            </w:r>
            <w:r w:rsidRPr="006B5293">
              <w:rPr>
                <w:sz w:val="28"/>
                <w:szCs w:val="28"/>
              </w:rPr>
              <w:t xml:space="preserve">ого поселения </w:t>
            </w:r>
            <w:r w:rsidR="00C12FEC">
              <w:rPr>
                <w:sz w:val="28"/>
                <w:szCs w:val="28"/>
              </w:rPr>
              <w:t>Хрящевка</w:t>
            </w:r>
          </w:p>
        </w:tc>
        <w:tc>
          <w:tcPr>
            <w:tcW w:w="2411" w:type="dxa"/>
          </w:tcPr>
          <w:p w:rsidR="00E20D84" w:rsidRPr="006B5293" w:rsidRDefault="00E20D84" w:rsidP="00E20D84">
            <w:pPr>
              <w:jc w:val="center"/>
              <w:rPr>
                <w:sz w:val="28"/>
                <w:szCs w:val="28"/>
              </w:rPr>
            </w:pPr>
            <w:r w:rsidRPr="006B5293">
              <w:rPr>
                <w:sz w:val="28"/>
                <w:szCs w:val="28"/>
              </w:rPr>
              <w:t>В течение 10 дней со дня утверждения правил</w:t>
            </w:r>
          </w:p>
        </w:tc>
      </w:tr>
    </w:tbl>
    <w:p w:rsidR="00E20D84" w:rsidRPr="006B5293" w:rsidRDefault="00E20D84" w:rsidP="00E20D84">
      <w:pPr>
        <w:ind w:left="585"/>
        <w:rPr>
          <w:b/>
          <w:sz w:val="28"/>
          <w:szCs w:val="28"/>
        </w:rPr>
      </w:pP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E20D84" w:rsidRPr="006B5293" w:rsidRDefault="00BA3218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к постановлению а</w:t>
      </w:r>
      <w:r w:rsidR="00E20D84" w:rsidRPr="006B5293">
        <w:rPr>
          <w:sz w:val="24"/>
          <w:szCs w:val="24"/>
        </w:rPr>
        <w:t>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12FEC">
        <w:rPr>
          <w:sz w:val="24"/>
          <w:szCs w:val="24"/>
        </w:rPr>
        <w:t>Хрящевка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C12FEC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BA3218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 октября 2013 года  №  25</w:t>
      </w:r>
    </w:p>
    <w:p w:rsidR="00E20D84" w:rsidRPr="006B5293" w:rsidRDefault="00E20D84" w:rsidP="00E20D84">
      <w:pPr>
        <w:ind w:left="5670"/>
        <w:rPr>
          <w:b/>
          <w:sz w:val="28"/>
          <w:szCs w:val="28"/>
        </w:rPr>
      </w:pPr>
    </w:p>
    <w:p w:rsidR="00E20D84" w:rsidRPr="006B5293" w:rsidRDefault="00E20D84" w:rsidP="00E20D84">
      <w:pPr>
        <w:ind w:left="585"/>
        <w:jc w:val="center"/>
        <w:outlineLvl w:val="0"/>
        <w:rPr>
          <w:sz w:val="28"/>
          <w:szCs w:val="28"/>
        </w:rPr>
      </w:pPr>
      <w:r w:rsidRPr="006B5293">
        <w:rPr>
          <w:b/>
          <w:sz w:val="28"/>
          <w:szCs w:val="28"/>
        </w:rPr>
        <w:t>СОСТАВ</w:t>
      </w:r>
    </w:p>
    <w:p w:rsidR="00E20D84" w:rsidRPr="006B5293" w:rsidRDefault="00E20D84" w:rsidP="00E20D84">
      <w:pPr>
        <w:ind w:left="585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комиссии по подготовке проекта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C12FEC">
        <w:rPr>
          <w:b/>
          <w:sz w:val="28"/>
          <w:szCs w:val="28"/>
        </w:rPr>
        <w:t>Хрящевка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C12FEC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E20D84" w:rsidRDefault="00E20D84" w:rsidP="00E20D84">
      <w:pPr>
        <w:rPr>
          <w:sz w:val="28"/>
          <w:szCs w:val="28"/>
        </w:rPr>
      </w:pPr>
    </w:p>
    <w:tbl>
      <w:tblPr>
        <w:tblW w:w="0" w:type="auto"/>
        <w:tblLook w:val="04A0"/>
      </w:tblPr>
      <w:tblGrid>
        <w:gridCol w:w="566"/>
        <w:gridCol w:w="4362"/>
        <w:gridCol w:w="4642"/>
      </w:tblGrid>
      <w:tr w:rsidR="00E20D84" w:rsidRPr="00A62164" w:rsidTr="00A62164">
        <w:tc>
          <w:tcPr>
            <w:tcW w:w="566" w:type="dxa"/>
          </w:tcPr>
          <w:p w:rsidR="00E20D84" w:rsidRPr="004C0685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E20D84" w:rsidRPr="00A62164" w:rsidRDefault="00E20D84" w:rsidP="00E20D84">
            <w:pPr>
              <w:spacing w:line="360" w:lineRule="auto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Председатель Комиссии: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1.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C12FEC" w:rsidP="00A6216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Гордеев Вячеслав </w:t>
            </w:r>
            <w:r w:rsidR="00A62164" w:rsidRPr="00A62164">
              <w:rPr>
                <w:sz w:val="28"/>
                <w:szCs w:val="28"/>
              </w:rPr>
              <w:t>А</w:t>
            </w:r>
            <w:r w:rsidRPr="00A62164">
              <w:rPr>
                <w:sz w:val="28"/>
                <w:szCs w:val="28"/>
              </w:rPr>
              <w:t>лександрович</w:t>
            </w:r>
          </w:p>
        </w:tc>
        <w:tc>
          <w:tcPr>
            <w:tcW w:w="4642" w:type="dxa"/>
            <w:shd w:val="clear" w:color="auto" w:fill="auto"/>
          </w:tcPr>
          <w:p w:rsidR="00E20D84" w:rsidRPr="00A62164" w:rsidRDefault="00E20D84" w:rsidP="00C12FEC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="00C12FEC" w:rsidRPr="00A62164">
              <w:rPr>
                <w:sz w:val="28"/>
                <w:szCs w:val="28"/>
              </w:rPr>
              <w:t>Глава сельского поселения Хрящевка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</w:p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2.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C12FEC" w:rsidP="00A6216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Лебедева Альвина</w:t>
            </w:r>
            <w:r w:rsidR="00A62164" w:rsidRPr="00A62164">
              <w:rPr>
                <w:sz w:val="28"/>
                <w:szCs w:val="28"/>
              </w:rPr>
              <w:t>Ф</w:t>
            </w:r>
            <w:r w:rsidRPr="00A62164">
              <w:rPr>
                <w:sz w:val="28"/>
                <w:szCs w:val="28"/>
              </w:rPr>
              <w:t>едоровна</w:t>
            </w:r>
          </w:p>
        </w:tc>
        <w:tc>
          <w:tcPr>
            <w:tcW w:w="4642" w:type="dxa"/>
            <w:shd w:val="clear" w:color="auto" w:fill="auto"/>
          </w:tcPr>
          <w:p w:rsidR="00E20D84" w:rsidRPr="00A62164" w:rsidRDefault="00E20D84" w:rsidP="00C12FEC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="00C12FEC" w:rsidRPr="00A62164">
              <w:rPr>
                <w:sz w:val="28"/>
                <w:szCs w:val="28"/>
              </w:rPr>
              <w:t>Заместитель главы сельского поселения Хрящевка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</w:p>
          <w:p w:rsidR="00E20D84" w:rsidRPr="00A62164" w:rsidRDefault="00E20D84" w:rsidP="00E20D84">
            <w:pPr>
              <w:spacing w:line="360" w:lineRule="auto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Секретарь Комиссии: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3.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C12FEC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Андреева Валентина Алексеевна</w:t>
            </w:r>
          </w:p>
        </w:tc>
        <w:tc>
          <w:tcPr>
            <w:tcW w:w="4642" w:type="dxa"/>
            <w:shd w:val="clear" w:color="auto" w:fill="auto"/>
          </w:tcPr>
          <w:p w:rsidR="00E20D84" w:rsidRPr="00A62164" w:rsidRDefault="00E20D84" w:rsidP="00C12FEC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="00C12FEC" w:rsidRPr="00A62164">
              <w:rPr>
                <w:sz w:val="28"/>
                <w:szCs w:val="28"/>
              </w:rPr>
              <w:t>ведущий специалист администрации сельского поселения Хрящевка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</w:p>
        </w:tc>
        <w:tc>
          <w:tcPr>
            <w:tcW w:w="9004" w:type="dxa"/>
            <w:gridSpan w:val="2"/>
            <w:shd w:val="clear" w:color="auto" w:fill="auto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</w:p>
          <w:p w:rsidR="00E20D84" w:rsidRPr="00A62164" w:rsidRDefault="00E20D84" w:rsidP="00E20D84">
            <w:pPr>
              <w:spacing w:line="360" w:lineRule="auto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Иные члены Комиссии: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4.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C12FEC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Кулышева Ольга Ивановна</w:t>
            </w:r>
          </w:p>
        </w:tc>
        <w:tc>
          <w:tcPr>
            <w:tcW w:w="4642" w:type="dxa"/>
            <w:shd w:val="clear" w:color="auto" w:fill="auto"/>
          </w:tcPr>
          <w:p w:rsidR="00E20D84" w:rsidRPr="00A62164" w:rsidRDefault="00E20D84" w:rsidP="00C12FEC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="00C12FEC" w:rsidRPr="00A62164">
              <w:rPr>
                <w:sz w:val="28"/>
                <w:szCs w:val="28"/>
              </w:rPr>
              <w:t>Главный бухгалтер администрации сельского поселения Хрящевка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5.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C12FEC" w:rsidP="00A6216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Белова Татьяна </w:t>
            </w:r>
            <w:r w:rsidR="00A62164" w:rsidRPr="00A62164">
              <w:rPr>
                <w:sz w:val="28"/>
                <w:szCs w:val="28"/>
              </w:rPr>
              <w:t>П</w:t>
            </w:r>
            <w:r w:rsidRPr="00A62164">
              <w:rPr>
                <w:sz w:val="28"/>
                <w:szCs w:val="28"/>
              </w:rPr>
              <w:t>авловна</w:t>
            </w:r>
          </w:p>
        </w:tc>
        <w:tc>
          <w:tcPr>
            <w:tcW w:w="4642" w:type="dxa"/>
            <w:shd w:val="clear" w:color="auto" w:fill="auto"/>
          </w:tcPr>
          <w:p w:rsidR="00E20D84" w:rsidRPr="00A62164" w:rsidRDefault="00E20D84" w:rsidP="00C12FEC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="00C12FEC" w:rsidRPr="00A62164">
              <w:rPr>
                <w:sz w:val="28"/>
                <w:szCs w:val="28"/>
              </w:rPr>
              <w:t>Специалист первой категории администрации сельского поселения Хрящевка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6.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C12FEC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Денисов Владислав Михайлович</w:t>
            </w:r>
          </w:p>
        </w:tc>
        <w:tc>
          <w:tcPr>
            <w:tcW w:w="4642" w:type="dxa"/>
            <w:shd w:val="clear" w:color="auto" w:fill="auto"/>
          </w:tcPr>
          <w:p w:rsidR="00E20D84" w:rsidRPr="00A62164" w:rsidRDefault="00C12FEC" w:rsidP="00C12FEC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-Начальник отдела архитектуры</w:t>
            </w:r>
            <w:r w:rsidR="00EF53D1" w:rsidRPr="00A62164">
              <w:rPr>
                <w:sz w:val="28"/>
                <w:szCs w:val="28"/>
              </w:rPr>
              <w:t>м.р. Ставропольский</w:t>
            </w:r>
            <w:r w:rsidR="00A62164" w:rsidRPr="00A62164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7.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C12FEC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Шарков Валентин Валентинович </w:t>
            </w:r>
          </w:p>
        </w:tc>
        <w:tc>
          <w:tcPr>
            <w:tcW w:w="4642" w:type="dxa"/>
            <w:shd w:val="clear" w:color="auto" w:fill="auto"/>
          </w:tcPr>
          <w:p w:rsidR="00E20D84" w:rsidRPr="00A62164" w:rsidRDefault="00E20D84" w:rsidP="00C12FEC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="00C12FEC" w:rsidRPr="00A62164">
              <w:rPr>
                <w:sz w:val="28"/>
                <w:szCs w:val="28"/>
              </w:rPr>
              <w:t>Начальник инспекции муниципального контроля</w:t>
            </w:r>
            <w:r w:rsidR="00EF53D1" w:rsidRPr="00A62164">
              <w:rPr>
                <w:sz w:val="28"/>
                <w:szCs w:val="28"/>
              </w:rPr>
              <w:t>м.р. Ставропольский</w:t>
            </w:r>
            <w:r w:rsidR="00A62164" w:rsidRPr="00A62164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8.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C12FEC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Середа Василий Владимирович</w:t>
            </w:r>
          </w:p>
        </w:tc>
        <w:tc>
          <w:tcPr>
            <w:tcW w:w="4642" w:type="dxa"/>
            <w:shd w:val="clear" w:color="auto" w:fill="auto"/>
          </w:tcPr>
          <w:p w:rsidR="00A62164" w:rsidRPr="00A62164" w:rsidRDefault="00E20D84" w:rsidP="0038328C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="0038328C" w:rsidRPr="0038328C">
              <w:rPr>
                <w:sz w:val="28"/>
                <w:szCs w:val="28"/>
              </w:rPr>
              <w:t>начальник ФГУЗ «Центр гигиены и эпидемиологии Самарской области г.Тольятти по м.р.Ставропольский »  (по согласованию )</w:t>
            </w:r>
            <w:bookmarkStart w:id="0" w:name="_GoBack"/>
            <w:bookmarkEnd w:id="0"/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9.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C12FEC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Жинь Эдуард Иванович</w:t>
            </w:r>
          </w:p>
        </w:tc>
        <w:tc>
          <w:tcPr>
            <w:tcW w:w="4642" w:type="dxa"/>
            <w:shd w:val="clear" w:color="auto" w:fill="auto"/>
          </w:tcPr>
          <w:p w:rsidR="00E20D84" w:rsidRPr="00A62164" w:rsidRDefault="00E20D84" w:rsidP="00C12FEC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="00C12FEC" w:rsidRPr="00A62164">
              <w:rPr>
                <w:sz w:val="28"/>
                <w:szCs w:val="28"/>
              </w:rPr>
              <w:t>Руководитель Комитета по управлению муниципальным имуществом</w:t>
            </w:r>
            <w:r w:rsidR="00EF53D1" w:rsidRPr="00A62164">
              <w:rPr>
                <w:sz w:val="28"/>
                <w:szCs w:val="28"/>
              </w:rPr>
              <w:t>м.р. Ставропольский</w:t>
            </w:r>
            <w:r w:rsidR="00A62164" w:rsidRPr="00A62164">
              <w:rPr>
                <w:sz w:val="28"/>
                <w:szCs w:val="28"/>
              </w:rPr>
              <w:br/>
            </w:r>
            <w:r w:rsidR="00A62164" w:rsidRPr="00A62164">
              <w:rPr>
                <w:sz w:val="28"/>
                <w:szCs w:val="28"/>
              </w:rPr>
              <w:lastRenderedPageBreak/>
              <w:t>(по согласованию)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C12FEC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Горшков Геннадий Александрович</w:t>
            </w:r>
          </w:p>
        </w:tc>
        <w:tc>
          <w:tcPr>
            <w:tcW w:w="4642" w:type="dxa"/>
            <w:shd w:val="clear" w:color="auto" w:fill="auto"/>
          </w:tcPr>
          <w:p w:rsidR="00E20D84" w:rsidRPr="00A62164" w:rsidRDefault="00E20D84" w:rsidP="00EF53D1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="00EF53D1" w:rsidRPr="00A62164">
              <w:rPr>
                <w:sz w:val="28"/>
                <w:szCs w:val="28"/>
              </w:rPr>
              <w:t>Начальник Отдела ГО и ЧС м.р. Ставропольский</w:t>
            </w:r>
            <w:r w:rsidR="00A62164" w:rsidRPr="00A62164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E20D84" w:rsidRPr="00A62164" w:rsidTr="00A62164">
        <w:tc>
          <w:tcPr>
            <w:tcW w:w="566" w:type="dxa"/>
          </w:tcPr>
          <w:p w:rsidR="00E20D84" w:rsidRPr="00A62164" w:rsidRDefault="00E20D8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11.</w:t>
            </w:r>
          </w:p>
        </w:tc>
        <w:tc>
          <w:tcPr>
            <w:tcW w:w="4362" w:type="dxa"/>
            <w:shd w:val="clear" w:color="auto" w:fill="auto"/>
          </w:tcPr>
          <w:p w:rsidR="00E20D84" w:rsidRPr="00A62164" w:rsidRDefault="00EF53D1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Ялова Юлия Викторовна</w:t>
            </w:r>
          </w:p>
        </w:tc>
        <w:tc>
          <w:tcPr>
            <w:tcW w:w="4642" w:type="dxa"/>
            <w:shd w:val="clear" w:color="auto" w:fill="auto"/>
          </w:tcPr>
          <w:p w:rsidR="00E20D84" w:rsidRPr="00A62164" w:rsidRDefault="00E20D84" w:rsidP="00A6216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 xml:space="preserve">- </w:t>
            </w:r>
            <w:r w:rsidR="00EF53D1" w:rsidRPr="00A62164">
              <w:rPr>
                <w:sz w:val="28"/>
                <w:szCs w:val="28"/>
              </w:rPr>
              <w:t xml:space="preserve">Начальник </w:t>
            </w:r>
            <w:r w:rsidR="00A62164" w:rsidRPr="00A62164">
              <w:rPr>
                <w:sz w:val="28"/>
                <w:szCs w:val="28"/>
              </w:rPr>
              <w:t>ю</w:t>
            </w:r>
            <w:r w:rsidR="00EF53D1" w:rsidRPr="00A62164">
              <w:rPr>
                <w:sz w:val="28"/>
                <w:szCs w:val="28"/>
              </w:rPr>
              <w:t>ридического отдела м.р. Ставропольский</w:t>
            </w:r>
            <w:r w:rsidR="00A62164" w:rsidRPr="00A62164"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A62164" w:rsidRPr="00A62164" w:rsidTr="00A62164">
        <w:tc>
          <w:tcPr>
            <w:tcW w:w="566" w:type="dxa"/>
          </w:tcPr>
          <w:p w:rsidR="00A62164" w:rsidRPr="00A62164" w:rsidRDefault="00A6216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12.</w:t>
            </w:r>
          </w:p>
        </w:tc>
        <w:tc>
          <w:tcPr>
            <w:tcW w:w="4362" w:type="dxa"/>
            <w:shd w:val="clear" w:color="auto" w:fill="auto"/>
          </w:tcPr>
          <w:p w:rsidR="00A62164" w:rsidRPr="00A62164" w:rsidRDefault="00A62164" w:rsidP="00CB0B1A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Травян Оксана Олеговна</w:t>
            </w:r>
          </w:p>
        </w:tc>
        <w:tc>
          <w:tcPr>
            <w:tcW w:w="4642" w:type="dxa"/>
            <w:shd w:val="clear" w:color="auto" w:fill="auto"/>
          </w:tcPr>
          <w:p w:rsidR="00A62164" w:rsidRPr="00A62164" w:rsidRDefault="00A62164" w:rsidP="00A62164">
            <w:pPr>
              <w:ind w:left="156" w:hanging="142"/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- старший юрист ООО «ОКТОГОН» (по согласованию)</w:t>
            </w:r>
          </w:p>
        </w:tc>
      </w:tr>
      <w:tr w:rsidR="00A62164" w:rsidRPr="00E20D84" w:rsidTr="00A62164">
        <w:tc>
          <w:tcPr>
            <w:tcW w:w="566" w:type="dxa"/>
          </w:tcPr>
          <w:p w:rsidR="00A62164" w:rsidRPr="00A62164" w:rsidRDefault="00A62164" w:rsidP="00E20D84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13.</w:t>
            </w:r>
          </w:p>
        </w:tc>
        <w:tc>
          <w:tcPr>
            <w:tcW w:w="4362" w:type="dxa"/>
            <w:shd w:val="clear" w:color="auto" w:fill="auto"/>
          </w:tcPr>
          <w:p w:rsidR="00A62164" w:rsidRPr="00A62164" w:rsidRDefault="00A62164" w:rsidP="00CB0B1A">
            <w:pPr>
              <w:rPr>
                <w:sz w:val="28"/>
                <w:szCs w:val="28"/>
              </w:rPr>
            </w:pPr>
            <w:r w:rsidRPr="00A62164">
              <w:rPr>
                <w:sz w:val="28"/>
                <w:szCs w:val="28"/>
              </w:rPr>
              <w:t>Лопатин Игорь Владимирович</w:t>
            </w:r>
          </w:p>
        </w:tc>
        <w:tc>
          <w:tcPr>
            <w:tcW w:w="4642" w:type="dxa"/>
            <w:shd w:val="clear" w:color="auto" w:fill="auto"/>
          </w:tcPr>
          <w:p w:rsidR="00A62164" w:rsidRPr="00A62164" w:rsidRDefault="00A62164" w:rsidP="00A62164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A62164">
              <w:rPr>
                <w:sz w:val="28"/>
                <w:szCs w:val="28"/>
              </w:rPr>
              <w:t xml:space="preserve">юрист ООО «ОКТОГОН» </w:t>
            </w:r>
            <w:r w:rsidRPr="00A62164">
              <w:rPr>
                <w:sz w:val="28"/>
                <w:szCs w:val="28"/>
              </w:rPr>
              <w:br/>
              <w:t>(по согласованию)</w:t>
            </w:r>
          </w:p>
        </w:tc>
      </w:tr>
    </w:tbl>
    <w:p w:rsidR="00A62164" w:rsidRDefault="00A62164" w:rsidP="00E20D84">
      <w:pPr>
        <w:ind w:left="4962"/>
        <w:jc w:val="center"/>
        <w:rPr>
          <w:sz w:val="24"/>
          <w:szCs w:val="24"/>
        </w:rPr>
      </w:pPr>
    </w:p>
    <w:p w:rsidR="00A62164" w:rsidRDefault="00A62164" w:rsidP="00E20D84">
      <w:pPr>
        <w:ind w:left="4962"/>
        <w:jc w:val="center"/>
        <w:rPr>
          <w:sz w:val="24"/>
          <w:szCs w:val="24"/>
        </w:rPr>
      </w:pPr>
    </w:p>
    <w:p w:rsidR="00A62164" w:rsidRDefault="00A62164" w:rsidP="00E20D84">
      <w:pPr>
        <w:ind w:left="4962"/>
        <w:jc w:val="center"/>
        <w:rPr>
          <w:sz w:val="24"/>
          <w:szCs w:val="24"/>
        </w:rPr>
      </w:pPr>
    </w:p>
    <w:p w:rsidR="00A62164" w:rsidRDefault="00A62164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3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EF53D1">
        <w:rPr>
          <w:sz w:val="24"/>
          <w:szCs w:val="24"/>
        </w:rPr>
        <w:t>Хрящевка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EF53D1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BA3218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08  октября 2013 года   № 25</w:t>
      </w:r>
    </w:p>
    <w:p w:rsidR="00E20D84" w:rsidRDefault="00E20D84" w:rsidP="00E20D84">
      <w:pPr>
        <w:ind w:firstLine="709"/>
        <w:rPr>
          <w:sz w:val="28"/>
          <w:szCs w:val="28"/>
        </w:rPr>
      </w:pPr>
    </w:p>
    <w:p w:rsidR="00E20D84" w:rsidRPr="006B5293" w:rsidRDefault="00E20D84" w:rsidP="00E20D84">
      <w:pPr>
        <w:ind w:firstLine="709"/>
        <w:rPr>
          <w:sz w:val="28"/>
          <w:szCs w:val="28"/>
        </w:rPr>
      </w:pPr>
    </w:p>
    <w:p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Положение о </w:t>
      </w:r>
      <w:r>
        <w:rPr>
          <w:b/>
          <w:sz w:val="28"/>
          <w:szCs w:val="28"/>
        </w:rPr>
        <w:t>К</w:t>
      </w:r>
      <w:r w:rsidRPr="006B5293">
        <w:rPr>
          <w:b/>
          <w:sz w:val="28"/>
          <w:szCs w:val="28"/>
        </w:rPr>
        <w:t xml:space="preserve">омиссии </w:t>
      </w:r>
    </w:p>
    <w:p w:rsidR="00E20D84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E20D84" w:rsidRDefault="00E20D84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EF53D1">
        <w:rPr>
          <w:b/>
          <w:sz w:val="28"/>
          <w:szCs w:val="28"/>
        </w:rPr>
        <w:t>Хрящевка</w:t>
      </w:r>
      <w:r w:rsidRPr="006B5293">
        <w:rPr>
          <w:b/>
          <w:sz w:val="28"/>
          <w:szCs w:val="28"/>
        </w:rPr>
        <w:t xml:space="preserve"> муниципального района </w:t>
      </w:r>
    </w:p>
    <w:p w:rsidR="00E20D84" w:rsidRPr="006B5293" w:rsidRDefault="00EF53D1" w:rsidP="00E20D8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Ставропольский</w:t>
      </w:r>
      <w:r w:rsidR="00E20D84" w:rsidRPr="006B5293">
        <w:rPr>
          <w:b/>
          <w:sz w:val="28"/>
          <w:szCs w:val="28"/>
        </w:rPr>
        <w:t>Самарской области</w:t>
      </w: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Общие положения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EF53D1">
        <w:rPr>
          <w:sz w:val="28"/>
          <w:szCs w:val="28"/>
        </w:rPr>
        <w:t>Хрящевка</w:t>
      </w:r>
      <w:r w:rsidRPr="006B5293">
        <w:rPr>
          <w:sz w:val="28"/>
          <w:szCs w:val="28"/>
        </w:rPr>
        <w:t xml:space="preserve"> муниципального района </w:t>
      </w:r>
      <w:r w:rsidR="00EF53D1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 (далее также – Комиссия)</w:t>
      </w:r>
      <w:r>
        <w:rPr>
          <w:sz w:val="28"/>
          <w:szCs w:val="28"/>
        </w:rPr>
        <w:t>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является постоянно действующим консультативным органом при </w:t>
      </w:r>
      <w:r w:rsidR="00124BBF">
        <w:rPr>
          <w:sz w:val="28"/>
          <w:szCs w:val="28"/>
        </w:rPr>
        <w:t>Администрации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EF53D1">
        <w:rPr>
          <w:sz w:val="28"/>
          <w:szCs w:val="28"/>
        </w:rPr>
        <w:t>Хрящевка</w:t>
      </w:r>
      <w:r w:rsidRPr="006B5293">
        <w:rPr>
          <w:sz w:val="28"/>
          <w:szCs w:val="28"/>
        </w:rPr>
        <w:t xml:space="preserve"> муниципального района </w:t>
      </w:r>
      <w:r w:rsidR="00EF53D1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созданным в целях организации подготовки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EF53D1">
        <w:rPr>
          <w:sz w:val="28"/>
          <w:szCs w:val="28"/>
        </w:rPr>
        <w:t xml:space="preserve">Хрящевка </w:t>
      </w:r>
      <w:r w:rsidRPr="006B5293">
        <w:rPr>
          <w:sz w:val="28"/>
          <w:szCs w:val="28"/>
        </w:rPr>
        <w:t xml:space="preserve">муниципального района </w:t>
      </w:r>
      <w:r w:rsidR="00EF53D1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 и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EF53D1">
        <w:rPr>
          <w:sz w:val="28"/>
          <w:szCs w:val="28"/>
        </w:rPr>
        <w:t xml:space="preserve">Хрящевка </w:t>
      </w:r>
      <w:r w:rsidRPr="006B5293">
        <w:rPr>
          <w:sz w:val="28"/>
          <w:szCs w:val="28"/>
        </w:rPr>
        <w:t xml:space="preserve">муниципального района </w:t>
      </w:r>
      <w:r w:rsidR="00EF53D1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В своей деятельности Комиссия руководствуется Конституцией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 xml:space="preserve">, Градостроительным кодексом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, Федеральным закономот 06</w:t>
      </w:r>
      <w:r>
        <w:rPr>
          <w:sz w:val="28"/>
          <w:szCs w:val="28"/>
        </w:rPr>
        <w:t xml:space="preserve"> октября </w:t>
      </w:r>
      <w:r w:rsidRPr="006B5293">
        <w:rPr>
          <w:sz w:val="28"/>
          <w:szCs w:val="28"/>
        </w:rPr>
        <w:t xml:space="preserve">2003 </w:t>
      </w:r>
      <w:r>
        <w:rPr>
          <w:sz w:val="28"/>
          <w:szCs w:val="28"/>
        </w:rPr>
        <w:t>года</w:t>
      </w:r>
      <w:r w:rsidRPr="006B5293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>131-ФЗ «Об</w:t>
      </w:r>
      <w:r>
        <w:rPr>
          <w:sz w:val="28"/>
          <w:szCs w:val="28"/>
        </w:rPr>
        <w:t> </w:t>
      </w:r>
      <w:r w:rsidRPr="006B5293">
        <w:rPr>
          <w:sz w:val="28"/>
          <w:szCs w:val="28"/>
        </w:rPr>
        <w:t xml:space="preserve">общих принципах организации местного самоуправления в </w:t>
      </w:r>
      <w:r>
        <w:rPr>
          <w:sz w:val="28"/>
          <w:szCs w:val="28"/>
        </w:rPr>
        <w:t>Российской Федерации</w:t>
      </w:r>
      <w:r w:rsidRPr="006B5293">
        <w:rPr>
          <w:sz w:val="28"/>
          <w:szCs w:val="28"/>
        </w:rPr>
        <w:t>», иными федеральны</w:t>
      </w:r>
      <w:r>
        <w:rPr>
          <w:sz w:val="28"/>
          <w:szCs w:val="28"/>
        </w:rPr>
        <w:t xml:space="preserve">ми законами, законодательством </w:t>
      </w:r>
      <w:r w:rsidRPr="006B5293">
        <w:rPr>
          <w:sz w:val="28"/>
          <w:szCs w:val="28"/>
        </w:rPr>
        <w:t xml:space="preserve">Самарской области, уставом поселения, правилами землепользования и застройки </w:t>
      </w:r>
      <w:r>
        <w:rPr>
          <w:sz w:val="28"/>
          <w:szCs w:val="28"/>
        </w:rPr>
        <w:lastRenderedPageBreak/>
        <w:t>сельск</w:t>
      </w:r>
      <w:r w:rsidRPr="006B5293">
        <w:rPr>
          <w:sz w:val="28"/>
          <w:szCs w:val="28"/>
        </w:rPr>
        <w:t xml:space="preserve">ого поселения </w:t>
      </w:r>
      <w:r w:rsidR="00EF53D1">
        <w:rPr>
          <w:sz w:val="28"/>
          <w:szCs w:val="28"/>
        </w:rPr>
        <w:t>Хрящевка,</w:t>
      </w:r>
      <w:r w:rsidRPr="006B5293">
        <w:rPr>
          <w:sz w:val="28"/>
          <w:szCs w:val="28"/>
        </w:rPr>
        <w:t xml:space="preserve"> иными нормативными правовыми актами органов местного самоуправления и настоящим Положением.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E20D84" w:rsidRDefault="00E20D84" w:rsidP="00E20D84">
      <w:pPr>
        <w:ind w:left="360" w:hanging="303"/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Функции Комиссии</w:t>
      </w:r>
    </w:p>
    <w:p w:rsidR="00E20D84" w:rsidRPr="006B5293" w:rsidRDefault="00E20D84" w:rsidP="00E20D84">
      <w:pPr>
        <w:ind w:left="360" w:hanging="303"/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организует подготовку проекта правил землепользования и застройки поселения, в том числе: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взаимодействие с органами местного самоуправления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EF53D1">
        <w:rPr>
          <w:sz w:val="28"/>
          <w:szCs w:val="28"/>
        </w:rPr>
        <w:t>Хрящевка</w:t>
      </w:r>
      <w:r w:rsidRPr="006B5293">
        <w:rPr>
          <w:sz w:val="28"/>
          <w:szCs w:val="28"/>
        </w:rPr>
        <w:t xml:space="preserve"> и муниципального района </w:t>
      </w:r>
      <w:r w:rsidR="00EF53D1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</w:t>
      </w:r>
      <w:r w:rsidRPr="006B5293">
        <w:rPr>
          <w:sz w:val="28"/>
          <w:szCs w:val="28"/>
        </w:rPr>
        <w:t>решения основных зада</w:t>
      </w:r>
      <w:r>
        <w:rPr>
          <w:sz w:val="28"/>
          <w:szCs w:val="28"/>
        </w:rPr>
        <w:t xml:space="preserve">ч, предусмотренных пунктом 1.4 </w:t>
      </w:r>
      <w:r w:rsidRPr="006B5293">
        <w:rPr>
          <w:sz w:val="28"/>
          <w:szCs w:val="28"/>
        </w:rPr>
        <w:t>настоящего положения, Комиссия выполняет также следующие функции: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</w:t>
      </w:r>
      <w:r w:rsidR="00A62164">
        <w:rPr>
          <w:sz w:val="28"/>
          <w:szCs w:val="28"/>
        </w:rPr>
        <w:lastRenderedPageBreak/>
        <w:t>Ставропольский</w:t>
      </w:r>
      <w:r w:rsidRPr="006B5293">
        <w:rPr>
          <w:sz w:val="28"/>
          <w:szCs w:val="28"/>
        </w:rPr>
        <w:t xml:space="preserve"> Самарской области в сфере градостроительной деятельности;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организует проведение публичных слушаний по вопросам землепользования и застройки в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>ом поселении</w:t>
      </w:r>
      <w:r w:rsidR="00A62164">
        <w:rPr>
          <w:sz w:val="28"/>
          <w:szCs w:val="28"/>
        </w:rPr>
        <w:t xml:space="preserve"> Хрящевка</w:t>
      </w:r>
      <w:r w:rsidRPr="006B5293">
        <w:rPr>
          <w:sz w:val="28"/>
          <w:szCs w:val="28"/>
        </w:rPr>
        <w:t>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рассматривает предложения о внесении изменений в правила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EF53D1">
        <w:rPr>
          <w:sz w:val="28"/>
          <w:szCs w:val="28"/>
        </w:rPr>
        <w:t>Хрящевка,</w:t>
      </w:r>
      <w:r w:rsidRPr="006B5293">
        <w:rPr>
          <w:sz w:val="28"/>
          <w:szCs w:val="28"/>
        </w:rPr>
        <w:t xml:space="preserve"> а также в проекты муниципальных правовых актов, связанные с реализацией и применением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EF53D1">
        <w:rPr>
          <w:sz w:val="28"/>
          <w:szCs w:val="28"/>
        </w:rPr>
        <w:t>Хрящевка;</w:t>
      </w:r>
    </w:p>
    <w:p w:rsidR="00E20D84" w:rsidRPr="006B5293" w:rsidRDefault="00E20D84" w:rsidP="00E20D84">
      <w:pPr>
        <w:spacing w:line="360" w:lineRule="auto"/>
        <w:ind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EF53D1">
        <w:rPr>
          <w:sz w:val="28"/>
          <w:szCs w:val="28"/>
        </w:rPr>
        <w:t>Хрящевка,</w:t>
      </w:r>
      <w:r w:rsidRPr="006B5293">
        <w:rPr>
          <w:sz w:val="28"/>
          <w:szCs w:val="28"/>
        </w:rPr>
        <w:t xml:space="preserve"> настоящим положением, иными нормативными правовыми актами.</w:t>
      </w:r>
    </w:p>
    <w:p w:rsidR="00E20D84" w:rsidRPr="006B5293" w:rsidRDefault="00E20D84" w:rsidP="00E20D84">
      <w:pPr>
        <w:ind w:left="900" w:hanging="540"/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Структура Комиссии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Состав членов Комиссии утверждается постановлением Администрации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огопоселения </w:t>
      </w:r>
      <w:r w:rsidR="00EF53D1">
        <w:rPr>
          <w:sz w:val="28"/>
          <w:szCs w:val="28"/>
        </w:rPr>
        <w:t>Хрящевка</w:t>
      </w:r>
      <w:r w:rsidRPr="006B5293">
        <w:rPr>
          <w:sz w:val="28"/>
          <w:szCs w:val="28"/>
        </w:rPr>
        <w:t xml:space="preserve"> муниципального района </w:t>
      </w:r>
      <w:r w:rsidR="00A62164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E20D84" w:rsidRPr="006B5293" w:rsidRDefault="00E20D84" w:rsidP="00E20D84">
      <w:pPr>
        <w:ind w:left="720"/>
        <w:rPr>
          <w:b/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Пор</w:t>
      </w:r>
      <w:r>
        <w:rPr>
          <w:b/>
          <w:sz w:val="28"/>
          <w:szCs w:val="28"/>
        </w:rPr>
        <w:t>ядок принятия решений Комиссией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Для принятия решений необходимо наличие на заседании Комиссии кворума не менее двух третей </w:t>
      </w:r>
      <w:r>
        <w:rPr>
          <w:sz w:val="28"/>
          <w:szCs w:val="28"/>
        </w:rPr>
        <w:t xml:space="preserve">от </w:t>
      </w:r>
      <w:r w:rsidRPr="006B5293">
        <w:rPr>
          <w:sz w:val="28"/>
          <w:szCs w:val="28"/>
        </w:rPr>
        <w:t>общего числа членов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E20D84" w:rsidRPr="006B5293" w:rsidRDefault="00E20D84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Заседания Комиссии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Периодичность заседаний определяется председателем Комиссии с учетом сроков проведения работ по </w:t>
      </w:r>
      <w:r w:rsidRPr="006B5293">
        <w:rPr>
          <w:sz w:val="28"/>
          <w:szCs w:val="28"/>
        </w:rPr>
        <w:t>.</w:t>
      </w:r>
      <w:r>
        <w:rPr>
          <w:sz w:val="28"/>
          <w:szCs w:val="28"/>
        </w:rPr>
        <w:t>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lastRenderedPageBreak/>
        <w:t>На заседаниях Комиссии ведется протокол. Ведение протокола организуется заместителем председателя Комиссии.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Протокол заседания Комиссии подписывается всеми присутствующими членами Комиссии.</w:t>
      </w:r>
    </w:p>
    <w:p w:rsidR="00E20D84" w:rsidRPr="006B5293" w:rsidRDefault="00E20D84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>Организация работы Комисси</w:t>
      </w:r>
      <w:r>
        <w:rPr>
          <w:b/>
          <w:sz w:val="28"/>
          <w:szCs w:val="28"/>
        </w:rPr>
        <w:t>и в период между ее заседаниями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E20D84" w:rsidRPr="006B5293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Деятельность рабочих групп организует Председатель Комиссии.</w:t>
      </w:r>
    </w:p>
    <w:p w:rsidR="00E20D84" w:rsidRDefault="00E20D84" w:rsidP="00E20D84">
      <w:pPr>
        <w:jc w:val="both"/>
        <w:rPr>
          <w:sz w:val="28"/>
          <w:szCs w:val="28"/>
        </w:rPr>
      </w:pP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4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EF53D1">
        <w:rPr>
          <w:sz w:val="24"/>
          <w:szCs w:val="24"/>
        </w:rPr>
        <w:t>Хрящевка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EF53D1">
        <w:rPr>
          <w:sz w:val="24"/>
          <w:szCs w:val="24"/>
        </w:rPr>
        <w:t>Ставропольский</w:t>
      </w:r>
    </w:p>
    <w:p w:rsidR="00E20D84" w:rsidRPr="006B5293" w:rsidRDefault="00E20D84" w:rsidP="00E20D84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E20D84" w:rsidRPr="006B5293" w:rsidRDefault="0042172C" w:rsidP="00E20D84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08  октября 2013 года </w:t>
      </w:r>
      <w:r w:rsidR="00E20D84" w:rsidRPr="006B5293">
        <w:rPr>
          <w:sz w:val="24"/>
          <w:szCs w:val="24"/>
        </w:rPr>
        <w:t xml:space="preserve"> </w:t>
      </w:r>
      <w:r>
        <w:rPr>
          <w:sz w:val="24"/>
          <w:szCs w:val="24"/>
        </w:rPr>
        <w:t>№  25</w:t>
      </w:r>
    </w:p>
    <w:p w:rsidR="00E20D84" w:rsidRDefault="00E20D84" w:rsidP="00E20D84">
      <w:pPr>
        <w:ind w:left="5670"/>
        <w:rPr>
          <w:b/>
          <w:sz w:val="28"/>
          <w:szCs w:val="28"/>
        </w:rPr>
      </w:pPr>
    </w:p>
    <w:p w:rsidR="00E20D84" w:rsidRDefault="00E20D84" w:rsidP="00E20D84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E20D84" w:rsidRPr="006B5293" w:rsidRDefault="00E20D84" w:rsidP="00E20D84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EF53D1">
        <w:rPr>
          <w:b/>
          <w:sz w:val="28"/>
          <w:szCs w:val="28"/>
        </w:rPr>
        <w:t xml:space="preserve">Хрящевка </w:t>
      </w:r>
      <w:r w:rsidRPr="006B5293">
        <w:rPr>
          <w:b/>
          <w:sz w:val="28"/>
          <w:szCs w:val="28"/>
        </w:rPr>
        <w:t xml:space="preserve">муниципального района </w:t>
      </w:r>
      <w:r w:rsidR="00EF53D1">
        <w:rPr>
          <w:b/>
          <w:sz w:val="28"/>
          <w:szCs w:val="28"/>
        </w:rPr>
        <w:t>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E20D84" w:rsidRPr="006B5293" w:rsidRDefault="00E20D84" w:rsidP="00E20D84">
      <w:pPr>
        <w:jc w:val="center"/>
        <w:rPr>
          <w:sz w:val="28"/>
          <w:szCs w:val="28"/>
        </w:rPr>
      </w:pP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поселения </w:t>
      </w:r>
      <w:r w:rsidR="00EF53D1">
        <w:rPr>
          <w:sz w:val="28"/>
          <w:szCs w:val="28"/>
        </w:rPr>
        <w:t>Хрящевка</w:t>
      </w:r>
      <w:r w:rsidRPr="006B5293">
        <w:rPr>
          <w:sz w:val="28"/>
          <w:szCs w:val="28"/>
        </w:rPr>
        <w:t xml:space="preserve"> муниципального района </w:t>
      </w:r>
      <w:r w:rsidR="00EF53D1">
        <w:rPr>
          <w:sz w:val="28"/>
          <w:szCs w:val="28"/>
        </w:rPr>
        <w:t>Ставропольский</w:t>
      </w:r>
      <w:r w:rsidRPr="006B5293">
        <w:rPr>
          <w:sz w:val="28"/>
          <w:szCs w:val="28"/>
        </w:rPr>
        <w:t xml:space="preserve"> Самарской области (далее также – Комиссия) предложения по </w:t>
      </w:r>
      <w:r>
        <w:rPr>
          <w:sz w:val="28"/>
          <w:szCs w:val="28"/>
        </w:rPr>
        <w:t xml:space="preserve">подготовке </w:t>
      </w:r>
      <w:r w:rsidRPr="006B5293">
        <w:rPr>
          <w:sz w:val="28"/>
          <w:szCs w:val="28"/>
        </w:rPr>
        <w:t>проект</w:t>
      </w:r>
      <w:r>
        <w:rPr>
          <w:sz w:val="28"/>
          <w:szCs w:val="28"/>
        </w:rPr>
        <w:t>а</w:t>
      </w:r>
      <w:r w:rsidRPr="006B5293">
        <w:rPr>
          <w:sz w:val="28"/>
          <w:szCs w:val="28"/>
        </w:rPr>
        <w:t xml:space="preserve"> правил землепользования и застройки </w:t>
      </w:r>
      <w:r>
        <w:rPr>
          <w:sz w:val="28"/>
          <w:szCs w:val="28"/>
        </w:rPr>
        <w:t>сельск</w:t>
      </w:r>
      <w:r w:rsidRPr="006B5293">
        <w:rPr>
          <w:sz w:val="28"/>
          <w:szCs w:val="28"/>
        </w:rPr>
        <w:t xml:space="preserve">ого </w:t>
      </w:r>
      <w:r w:rsidRPr="00A62164">
        <w:rPr>
          <w:sz w:val="28"/>
          <w:szCs w:val="28"/>
        </w:rPr>
        <w:t xml:space="preserve">поселения </w:t>
      </w:r>
      <w:r w:rsidR="00EF53D1" w:rsidRPr="00A62164">
        <w:rPr>
          <w:sz w:val="28"/>
          <w:szCs w:val="28"/>
        </w:rPr>
        <w:t xml:space="preserve">Хрящевка </w:t>
      </w:r>
      <w:r w:rsidRPr="00A62164">
        <w:rPr>
          <w:sz w:val="28"/>
          <w:szCs w:val="28"/>
        </w:rPr>
        <w:t xml:space="preserve">муниципального района </w:t>
      </w:r>
      <w:r w:rsidR="00EF53D1" w:rsidRPr="00A62164">
        <w:rPr>
          <w:sz w:val="28"/>
          <w:szCs w:val="28"/>
        </w:rPr>
        <w:t>Ставропольский</w:t>
      </w:r>
      <w:r w:rsidRPr="00A62164">
        <w:rPr>
          <w:sz w:val="28"/>
          <w:szCs w:val="28"/>
        </w:rPr>
        <w:t xml:space="preserve"> Самарской</w:t>
      </w:r>
      <w:r w:rsidRPr="006B5293">
        <w:rPr>
          <w:sz w:val="28"/>
          <w:szCs w:val="28"/>
        </w:rPr>
        <w:t xml:space="preserve"> области (далее также – проект правил).</w:t>
      </w:r>
    </w:p>
    <w:p w:rsidR="00E20D84" w:rsidRPr="00193C2D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193C2D"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EF53D1">
        <w:rPr>
          <w:sz w:val="28"/>
          <w:szCs w:val="28"/>
        </w:rPr>
        <w:t>445146</w:t>
      </w:r>
      <w:r w:rsidRPr="00193C2D">
        <w:rPr>
          <w:sz w:val="28"/>
          <w:szCs w:val="28"/>
        </w:rPr>
        <w:t xml:space="preserve"> Самарская область,</w:t>
      </w:r>
      <w:r w:rsidR="00EF53D1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район,</w:t>
      </w:r>
      <w:r w:rsidR="00A62164">
        <w:rPr>
          <w:sz w:val="28"/>
          <w:szCs w:val="28"/>
        </w:rPr>
        <w:t xml:space="preserve"> с. Хрящевка,</w:t>
      </w:r>
      <w:r w:rsidR="00EF53D1">
        <w:rPr>
          <w:sz w:val="28"/>
          <w:szCs w:val="28"/>
        </w:rPr>
        <w:t xml:space="preserve"> ул. Советская, 10/1.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Правил.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>Полученные материалы возврату не подлежат.</w:t>
      </w:r>
    </w:p>
    <w:p w:rsidR="00E20D84" w:rsidRPr="006B5293" w:rsidRDefault="00E20D84" w:rsidP="00E20D8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муниципального района </w:t>
      </w:r>
      <w:r w:rsidR="00EF53D1">
        <w:rPr>
          <w:sz w:val="28"/>
          <w:szCs w:val="28"/>
        </w:rPr>
        <w:t xml:space="preserve">Ставропольский </w:t>
      </w:r>
      <w:r w:rsidRPr="006B5293">
        <w:rPr>
          <w:sz w:val="28"/>
          <w:szCs w:val="28"/>
        </w:rPr>
        <w:t>Самарской области.</w:t>
      </w:r>
    </w:p>
    <w:p w:rsidR="003F5F18" w:rsidRPr="00A62164" w:rsidRDefault="00E20D84" w:rsidP="00A62164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6B5293">
        <w:rPr>
          <w:sz w:val="28"/>
          <w:szCs w:val="28"/>
        </w:rPr>
        <w:t xml:space="preserve">По результатам рассмотрения предложений Комиссия направляет заявителям мотивированный ответ в письменной форме в срок не позднее </w:t>
      </w:r>
      <w:r>
        <w:rPr>
          <w:sz w:val="28"/>
          <w:szCs w:val="28"/>
        </w:rPr>
        <w:t>тридцати</w:t>
      </w:r>
      <w:r w:rsidRPr="006B5293">
        <w:rPr>
          <w:sz w:val="28"/>
          <w:szCs w:val="28"/>
        </w:rPr>
        <w:t xml:space="preserve"> дне</w:t>
      </w:r>
      <w:r>
        <w:rPr>
          <w:sz w:val="28"/>
          <w:szCs w:val="28"/>
        </w:rPr>
        <w:t>й со дня получения предложения.</w:t>
      </w:r>
    </w:p>
    <w:sectPr w:rsidR="003F5F18" w:rsidRPr="00A62164" w:rsidSect="00E20D84">
      <w:headerReference w:type="even" r:id="rId7"/>
      <w:headerReference w:type="default" r:id="rId8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71BF" w:rsidRDefault="005571BF" w:rsidP="005A0DAF">
      <w:r>
        <w:separator/>
      </w:r>
    </w:p>
  </w:endnote>
  <w:endnote w:type="continuationSeparator" w:id="1">
    <w:p w:rsidR="005571BF" w:rsidRDefault="005571BF" w:rsidP="005A0D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71BF" w:rsidRDefault="005571BF" w:rsidP="005A0DAF">
      <w:r>
        <w:separator/>
      </w:r>
    </w:p>
  </w:footnote>
  <w:footnote w:type="continuationSeparator" w:id="1">
    <w:p w:rsidR="005571BF" w:rsidRDefault="005571BF" w:rsidP="005A0D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91E" w:rsidRDefault="00263D7B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4C191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C191E">
      <w:rPr>
        <w:rStyle w:val="a5"/>
        <w:noProof/>
      </w:rPr>
      <w:t>2</w:t>
    </w:r>
    <w:r>
      <w:rPr>
        <w:rStyle w:val="a5"/>
      </w:rPr>
      <w:fldChar w:fldCharType="end"/>
    </w:r>
  </w:p>
  <w:p w:rsidR="004C191E" w:rsidRDefault="004C191E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91E" w:rsidRDefault="00263D7B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4C191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2172C">
      <w:rPr>
        <w:rStyle w:val="a5"/>
        <w:noProof/>
      </w:rPr>
      <w:t>13</w:t>
    </w:r>
    <w:r>
      <w:rPr>
        <w:rStyle w:val="a5"/>
      </w:rPr>
      <w:fldChar w:fldCharType="end"/>
    </w:r>
  </w:p>
  <w:p w:rsidR="004C191E" w:rsidRDefault="004C191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20D84"/>
    <w:rsid w:val="00095CF1"/>
    <w:rsid w:val="00124BBF"/>
    <w:rsid w:val="001E116F"/>
    <w:rsid w:val="00263D7B"/>
    <w:rsid w:val="00324081"/>
    <w:rsid w:val="0038328C"/>
    <w:rsid w:val="003F5F18"/>
    <w:rsid w:val="0042172C"/>
    <w:rsid w:val="004A4092"/>
    <w:rsid w:val="004C191E"/>
    <w:rsid w:val="005571BF"/>
    <w:rsid w:val="005A0DAF"/>
    <w:rsid w:val="00653234"/>
    <w:rsid w:val="006B10BE"/>
    <w:rsid w:val="006E5E8F"/>
    <w:rsid w:val="00A62164"/>
    <w:rsid w:val="00B47045"/>
    <w:rsid w:val="00B87F50"/>
    <w:rsid w:val="00BA3218"/>
    <w:rsid w:val="00BC3EA6"/>
    <w:rsid w:val="00C12FEC"/>
    <w:rsid w:val="00E0228C"/>
    <w:rsid w:val="00E20D84"/>
    <w:rsid w:val="00EF53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footer"/>
    <w:basedOn w:val="a"/>
    <w:link w:val="a9"/>
    <w:uiPriority w:val="99"/>
    <w:semiHidden/>
    <w:unhideWhenUsed/>
    <w:rsid w:val="00BA3218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BA3218"/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2574</Words>
  <Characters>14678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12</cp:revision>
  <cp:lastPrinted>2013-10-08T07:22:00Z</cp:lastPrinted>
  <dcterms:created xsi:type="dcterms:W3CDTF">2013-09-25T07:29:00Z</dcterms:created>
  <dcterms:modified xsi:type="dcterms:W3CDTF">2013-10-08T07:32:00Z</dcterms:modified>
</cp:coreProperties>
</file>