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57A0" w:rsidRDefault="004357A0" w:rsidP="004357A0">
      <w:pPr>
        <w:pStyle w:val="10"/>
        <w:rPr>
          <w:rFonts w:ascii="Times New Roman" w:hAnsi="Times New Roman"/>
          <w:noProof/>
          <w:sz w:val="24"/>
          <w:szCs w:val="24"/>
          <w:lang w:eastAsia="ru-RU"/>
        </w:rPr>
      </w:pPr>
    </w:p>
    <w:p w:rsidR="004056EF" w:rsidRDefault="00D92558" w:rsidP="004056EF">
      <w:pPr>
        <w:pStyle w:val="1"/>
        <w:ind w:left="5400" w:hanging="5684"/>
        <w:jc w:val="center"/>
        <w:rPr>
          <w:rFonts w:ascii="Bookman Old Style" w:hAnsi="Bookman Old Style"/>
          <w:noProof/>
          <w:sz w:val="24"/>
          <w:szCs w:val="24"/>
        </w:rPr>
      </w:pPr>
      <w:r>
        <w:rPr>
          <w:rFonts w:ascii="Bookman Old Style" w:hAnsi="Bookman Old Style"/>
          <w:noProof/>
          <w:sz w:val="24"/>
          <w:szCs w:val="24"/>
          <w:lang w:eastAsia="ru-RU"/>
        </w:rPr>
        <w:drawing>
          <wp:inline distT="0" distB="0" distL="0" distR="0">
            <wp:extent cx="819016" cy="752475"/>
            <wp:effectExtent l="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016" cy="75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C6DC1" w:rsidRPr="004056EF" w:rsidRDefault="005C6DC1" w:rsidP="004056EF">
      <w:pPr>
        <w:pStyle w:val="1"/>
        <w:ind w:left="5400" w:hanging="5684"/>
        <w:jc w:val="center"/>
        <w:rPr>
          <w:rFonts w:ascii="Bookman Old Style" w:hAnsi="Bookman Old Style"/>
          <w:noProof/>
          <w:sz w:val="24"/>
          <w:szCs w:val="24"/>
        </w:rPr>
      </w:pPr>
      <w:r w:rsidRPr="00586657">
        <w:rPr>
          <w:sz w:val="24"/>
          <w:szCs w:val="24"/>
        </w:rPr>
        <w:t>Российская Федерация</w:t>
      </w:r>
      <w:r w:rsidR="0001648E">
        <w:rPr>
          <w:sz w:val="24"/>
          <w:szCs w:val="24"/>
        </w:rPr>
        <w:t xml:space="preserve">                     </w:t>
      </w:r>
    </w:p>
    <w:p w:rsidR="005C6DC1" w:rsidRPr="00586657" w:rsidRDefault="005C6DC1" w:rsidP="005C6DC1">
      <w:pPr>
        <w:pStyle w:val="a8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Самарская область</w:t>
      </w:r>
    </w:p>
    <w:p w:rsidR="005C6DC1" w:rsidRPr="00586657" w:rsidRDefault="005C6DC1" w:rsidP="005C6DC1">
      <w:pPr>
        <w:pStyle w:val="a8"/>
        <w:jc w:val="center"/>
        <w:rPr>
          <w:rFonts w:ascii="Times New Roman" w:hAnsi="Times New Roman"/>
          <w:sz w:val="24"/>
          <w:szCs w:val="24"/>
        </w:rPr>
      </w:pPr>
    </w:p>
    <w:p w:rsidR="005C6DC1" w:rsidRPr="00586657" w:rsidRDefault="005C6DC1" w:rsidP="005C6DC1">
      <w:pPr>
        <w:pStyle w:val="a8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АДМИНИСТРАЦИЯ </w:t>
      </w:r>
    </w:p>
    <w:p w:rsidR="005C6DC1" w:rsidRPr="00586657" w:rsidRDefault="005C6DC1" w:rsidP="005C6DC1">
      <w:pPr>
        <w:pStyle w:val="a8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СЕЛЬСКОГО ПОСЕЛЕНИЯ  </w:t>
      </w:r>
      <w:r w:rsidR="00BA7C5F">
        <w:rPr>
          <w:rFonts w:ascii="Times New Roman" w:hAnsi="Times New Roman"/>
          <w:sz w:val="24"/>
          <w:szCs w:val="24"/>
        </w:rPr>
        <w:t>ХРЯЩЕВКА</w:t>
      </w:r>
    </w:p>
    <w:p w:rsidR="005C6DC1" w:rsidRPr="00586657" w:rsidRDefault="005C6DC1" w:rsidP="005C6DC1">
      <w:pPr>
        <w:pStyle w:val="a8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 w:rsidRPr="00586657"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:rsidR="005C6DC1" w:rsidRPr="00586657" w:rsidRDefault="005C6DC1" w:rsidP="005C6DC1">
      <w:pPr>
        <w:pStyle w:val="a8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САМАРСКОЙ ОБЛАСТИ</w:t>
      </w:r>
    </w:p>
    <w:p w:rsidR="005C6DC1" w:rsidRPr="00586657" w:rsidRDefault="005C6DC1" w:rsidP="005C6DC1">
      <w:pPr>
        <w:pStyle w:val="a8"/>
        <w:jc w:val="center"/>
        <w:rPr>
          <w:rFonts w:ascii="Times New Roman" w:hAnsi="Times New Roman"/>
          <w:b/>
          <w:sz w:val="24"/>
          <w:szCs w:val="24"/>
        </w:rPr>
      </w:pPr>
    </w:p>
    <w:p w:rsidR="005C6DC1" w:rsidRDefault="005C6DC1" w:rsidP="005C6DC1">
      <w:pPr>
        <w:pStyle w:val="a8"/>
        <w:jc w:val="center"/>
        <w:rPr>
          <w:rFonts w:ascii="Times New Roman" w:hAnsi="Times New Roman"/>
          <w:b/>
          <w:sz w:val="24"/>
          <w:szCs w:val="24"/>
        </w:rPr>
      </w:pPr>
      <w:r w:rsidRPr="00586657">
        <w:rPr>
          <w:rFonts w:ascii="Times New Roman" w:hAnsi="Times New Roman"/>
          <w:b/>
          <w:sz w:val="24"/>
          <w:szCs w:val="24"/>
        </w:rPr>
        <w:t xml:space="preserve">ПОСТАНОВЛЕНИЕ </w:t>
      </w:r>
    </w:p>
    <w:p w:rsidR="005C6DC1" w:rsidRDefault="005C6DC1" w:rsidP="005C6DC1">
      <w:pPr>
        <w:pStyle w:val="a8"/>
        <w:jc w:val="center"/>
        <w:rPr>
          <w:rFonts w:ascii="Times New Roman" w:hAnsi="Times New Roman"/>
          <w:b/>
          <w:sz w:val="24"/>
          <w:szCs w:val="24"/>
        </w:rPr>
      </w:pPr>
    </w:p>
    <w:p w:rsidR="005C6DC1" w:rsidRDefault="005C6DC1" w:rsidP="005C6DC1">
      <w:pPr>
        <w:pStyle w:val="a8"/>
        <w:jc w:val="center"/>
        <w:rPr>
          <w:rFonts w:ascii="Times New Roman" w:hAnsi="Times New Roman"/>
          <w:b/>
          <w:sz w:val="24"/>
          <w:szCs w:val="24"/>
        </w:rPr>
      </w:pPr>
    </w:p>
    <w:p w:rsidR="005C6DC1" w:rsidRPr="0003412D" w:rsidRDefault="00E061B5" w:rsidP="00E061B5">
      <w:pPr>
        <w:pStyle w:val="a8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от 02 февраля 2022 года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>№ 10</w:t>
      </w:r>
    </w:p>
    <w:p w:rsidR="00237B06" w:rsidRDefault="00237B06" w:rsidP="0001648E">
      <w:pPr>
        <w:autoSpaceDE w:val="0"/>
        <w:autoSpaceDN w:val="0"/>
        <w:adjustRightInd w:val="0"/>
      </w:pPr>
    </w:p>
    <w:p w:rsidR="00237B06" w:rsidRPr="0001648E" w:rsidRDefault="00A478FF" w:rsidP="00A478FF">
      <w:pPr>
        <w:autoSpaceDE w:val="0"/>
        <w:autoSpaceDN w:val="0"/>
        <w:adjustRightInd w:val="0"/>
        <w:jc w:val="center"/>
        <w:rPr>
          <w:b/>
          <w:kern w:val="36"/>
        </w:rPr>
      </w:pPr>
      <w:r w:rsidRPr="00A478FF">
        <w:rPr>
          <w:b/>
        </w:rPr>
        <w:t xml:space="preserve">О внесении изменений в Постановление </w:t>
      </w:r>
      <w:r>
        <w:rPr>
          <w:b/>
        </w:rPr>
        <w:t>№ 10 от 02.02.2022 г. «О</w:t>
      </w:r>
      <w:r w:rsidR="004357A0" w:rsidRPr="0001648E">
        <w:rPr>
          <w:b/>
        </w:rPr>
        <w:t>б утверждении муниципальной программы</w:t>
      </w:r>
      <w:r>
        <w:rPr>
          <w:b/>
        </w:rPr>
        <w:t xml:space="preserve"> </w:t>
      </w:r>
      <w:r w:rsidR="004357A0" w:rsidRPr="0001648E">
        <w:rPr>
          <w:b/>
        </w:rPr>
        <w:t>«Профилактика терроризма и экстремизма,</w:t>
      </w:r>
      <w:r>
        <w:rPr>
          <w:b/>
        </w:rPr>
        <w:t xml:space="preserve"> </w:t>
      </w:r>
      <w:r w:rsidR="004357A0" w:rsidRPr="0001648E">
        <w:rPr>
          <w:b/>
        </w:rPr>
        <w:t>а также минимизация и (или) ликвидация</w:t>
      </w:r>
      <w:r w:rsidR="00237B06" w:rsidRPr="0001648E">
        <w:rPr>
          <w:b/>
        </w:rPr>
        <w:t xml:space="preserve"> последствий проявлений терроризма и</w:t>
      </w:r>
      <w:r>
        <w:rPr>
          <w:b/>
        </w:rPr>
        <w:t xml:space="preserve"> </w:t>
      </w:r>
      <w:r w:rsidR="00237B06" w:rsidRPr="0001648E">
        <w:rPr>
          <w:b/>
        </w:rPr>
        <w:t>экстремизма на территории</w:t>
      </w:r>
      <w:r w:rsidR="00237B06" w:rsidRPr="0001648E">
        <w:rPr>
          <w:b/>
          <w:kern w:val="36"/>
        </w:rPr>
        <w:t xml:space="preserve"> сельского поселения </w:t>
      </w:r>
      <w:proofErr w:type="spellStart"/>
      <w:r w:rsidR="00BA7C5F">
        <w:rPr>
          <w:b/>
          <w:kern w:val="36"/>
        </w:rPr>
        <w:t>Хрящевка</w:t>
      </w:r>
      <w:proofErr w:type="spellEnd"/>
      <w:r w:rsidR="00237B06" w:rsidRPr="0001648E">
        <w:rPr>
          <w:b/>
          <w:kern w:val="36"/>
        </w:rPr>
        <w:t xml:space="preserve"> муниципального района Ставропольский Самарской области  на 202</w:t>
      </w:r>
      <w:r w:rsidR="00BA7C5F">
        <w:rPr>
          <w:b/>
          <w:kern w:val="36"/>
        </w:rPr>
        <w:t>2</w:t>
      </w:r>
      <w:r w:rsidR="00237B06" w:rsidRPr="0001648E">
        <w:rPr>
          <w:b/>
          <w:kern w:val="36"/>
        </w:rPr>
        <w:t>-202</w:t>
      </w:r>
      <w:r w:rsidR="00BA7C5F">
        <w:rPr>
          <w:b/>
          <w:kern w:val="36"/>
        </w:rPr>
        <w:t>4</w:t>
      </w:r>
      <w:r w:rsidR="00E061B5">
        <w:rPr>
          <w:b/>
          <w:kern w:val="36"/>
        </w:rPr>
        <w:t xml:space="preserve"> </w:t>
      </w:r>
      <w:r w:rsidR="00237B06" w:rsidRPr="0001648E">
        <w:rPr>
          <w:b/>
          <w:kern w:val="36"/>
        </w:rPr>
        <w:t>годы»</w:t>
      </w:r>
    </w:p>
    <w:p w:rsidR="00237B06" w:rsidRPr="0001648E" w:rsidRDefault="00237B06" w:rsidP="0001648E">
      <w:pPr>
        <w:autoSpaceDE w:val="0"/>
        <w:autoSpaceDN w:val="0"/>
        <w:adjustRightInd w:val="0"/>
        <w:jc w:val="center"/>
        <w:rPr>
          <w:b/>
          <w:sz w:val="26"/>
          <w:szCs w:val="26"/>
        </w:rPr>
      </w:pPr>
    </w:p>
    <w:p w:rsidR="004357A0" w:rsidRPr="00237B06" w:rsidRDefault="004357A0" w:rsidP="0001648E">
      <w:pPr>
        <w:autoSpaceDE w:val="0"/>
        <w:autoSpaceDN w:val="0"/>
        <w:adjustRightInd w:val="0"/>
      </w:pPr>
    </w:p>
    <w:p w:rsidR="0001648E" w:rsidRDefault="00A478FF" w:rsidP="004357A0">
      <w:pPr>
        <w:autoSpaceDE w:val="0"/>
        <w:autoSpaceDN w:val="0"/>
        <w:adjustRightInd w:val="0"/>
        <w:ind w:firstLine="540"/>
        <w:jc w:val="both"/>
      </w:pPr>
      <w:proofErr w:type="gramStart"/>
      <w:r>
        <w:t>На основании протеста прокуратуры Самарской области от 16.03.2023 г. № 27-15-2023/Прт-28-23-20360001, в</w:t>
      </w:r>
      <w:r w:rsidR="004357A0" w:rsidRPr="0001648E">
        <w:t xml:space="preserve"> соответствии с пунктом 7.1 части 1 статьи 14 Федерального закона от 06.10.2003 № 131-ФЗ «Об общих принципах организации местного самоуправления в Рос</w:t>
      </w:r>
      <w:r w:rsidR="001804DE">
        <w:t>сийской Федерации», Федеральным законом</w:t>
      </w:r>
      <w:r w:rsidR="004357A0" w:rsidRPr="0001648E">
        <w:t xml:space="preserve"> от 06.10.2006 № 35-ФЗ «О противодействии терроризму», Указ</w:t>
      </w:r>
      <w:r w:rsidR="001804DE">
        <w:t xml:space="preserve">ом </w:t>
      </w:r>
      <w:r w:rsidR="004357A0" w:rsidRPr="0001648E">
        <w:t xml:space="preserve"> Президента Российской Федерации от 15.02.2006 г. № 116 «О мерах по противодействию терроризму», Уставом </w:t>
      </w:r>
      <w:r w:rsidR="00237B06" w:rsidRPr="0001648E">
        <w:rPr>
          <w:kern w:val="36"/>
        </w:rPr>
        <w:t xml:space="preserve">сельского поселения </w:t>
      </w:r>
      <w:proofErr w:type="spellStart"/>
      <w:r w:rsidR="00BA7C5F">
        <w:rPr>
          <w:kern w:val="36"/>
        </w:rPr>
        <w:t>Хрящевка</w:t>
      </w:r>
      <w:proofErr w:type="spellEnd"/>
      <w:r w:rsidR="00237B06" w:rsidRPr="0001648E">
        <w:rPr>
          <w:kern w:val="36"/>
        </w:rPr>
        <w:t xml:space="preserve"> муниципального</w:t>
      </w:r>
      <w:proofErr w:type="gramEnd"/>
      <w:r w:rsidR="00237B06" w:rsidRPr="0001648E">
        <w:rPr>
          <w:kern w:val="36"/>
        </w:rPr>
        <w:t xml:space="preserve"> </w:t>
      </w:r>
      <w:proofErr w:type="gramStart"/>
      <w:r w:rsidR="00237B06" w:rsidRPr="0001648E">
        <w:rPr>
          <w:kern w:val="36"/>
        </w:rPr>
        <w:t>района</w:t>
      </w:r>
      <w:proofErr w:type="gramEnd"/>
      <w:r w:rsidR="00237B06" w:rsidRPr="0001648E">
        <w:rPr>
          <w:kern w:val="36"/>
        </w:rPr>
        <w:t xml:space="preserve"> </w:t>
      </w:r>
      <w:proofErr w:type="gramStart"/>
      <w:r w:rsidR="00237B06" w:rsidRPr="0001648E">
        <w:rPr>
          <w:kern w:val="36"/>
        </w:rPr>
        <w:t>Ставропольский</w:t>
      </w:r>
      <w:proofErr w:type="gramEnd"/>
      <w:r w:rsidR="00237B06" w:rsidRPr="0001648E">
        <w:rPr>
          <w:kern w:val="36"/>
        </w:rPr>
        <w:t xml:space="preserve"> Самарской области</w:t>
      </w:r>
      <w:r w:rsidR="0001648E">
        <w:t xml:space="preserve">, администрация </w:t>
      </w:r>
      <w:r w:rsidR="004625B5">
        <w:t xml:space="preserve">сельского </w:t>
      </w:r>
      <w:r w:rsidR="004357A0" w:rsidRPr="0001648E">
        <w:t xml:space="preserve">поселения </w:t>
      </w:r>
      <w:proofErr w:type="spellStart"/>
      <w:r w:rsidR="00BA7C5F">
        <w:t>Хрящевка</w:t>
      </w:r>
      <w:proofErr w:type="spellEnd"/>
      <w:r w:rsidR="00237B06" w:rsidRPr="0001648E">
        <w:t xml:space="preserve"> </w:t>
      </w:r>
    </w:p>
    <w:p w:rsidR="0001648E" w:rsidRPr="0001648E" w:rsidRDefault="0001648E" w:rsidP="004357A0">
      <w:pPr>
        <w:autoSpaceDE w:val="0"/>
        <w:autoSpaceDN w:val="0"/>
        <w:adjustRightInd w:val="0"/>
        <w:ind w:firstLine="540"/>
        <w:jc w:val="both"/>
        <w:rPr>
          <w:b/>
        </w:rPr>
      </w:pPr>
    </w:p>
    <w:p w:rsidR="004357A0" w:rsidRPr="0001648E" w:rsidRDefault="004357A0" w:rsidP="004357A0">
      <w:pPr>
        <w:autoSpaceDE w:val="0"/>
        <w:autoSpaceDN w:val="0"/>
        <w:adjustRightInd w:val="0"/>
        <w:ind w:firstLine="540"/>
        <w:jc w:val="both"/>
        <w:rPr>
          <w:b/>
        </w:rPr>
      </w:pPr>
      <w:r w:rsidRPr="0001648E">
        <w:rPr>
          <w:b/>
        </w:rPr>
        <w:t xml:space="preserve">ПОСТАНОВЛЯЕТ:                                                   </w:t>
      </w:r>
    </w:p>
    <w:p w:rsidR="004357A0" w:rsidRPr="0001648E" w:rsidRDefault="004357A0" w:rsidP="004357A0">
      <w:pPr>
        <w:autoSpaceDE w:val="0"/>
        <w:autoSpaceDN w:val="0"/>
        <w:adjustRightInd w:val="0"/>
        <w:jc w:val="both"/>
      </w:pPr>
      <w:r w:rsidRPr="0001648E">
        <w:t xml:space="preserve"> </w:t>
      </w:r>
    </w:p>
    <w:p w:rsidR="005959D2" w:rsidRDefault="0001648E" w:rsidP="0001648E">
      <w:pPr>
        <w:autoSpaceDE w:val="0"/>
        <w:autoSpaceDN w:val="0"/>
        <w:adjustRightInd w:val="0"/>
        <w:ind w:firstLine="540"/>
        <w:jc w:val="both"/>
      </w:pPr>
      <w:r>
        <w:t>1.</w:t>
      </w:r>
      <w:r w:rsidR="005959D2">
        <w:t xml:space="preserve">Внести следующие изменения в </w:t>
      </w:r>
      <w:r w:rsidR="005959D2" w:rsidRPr="005959D2">
        <w:t xml:space="preserve">Постановление № 10 от 02.02.2022 г. «Об утверждении муниципальной программы «Профилактика терроризма и экстремизма, а также минимизация и (или) ликвидация последствий проявлений терроризма и экстремизма на территории сельского поселения </w:t>
      </w:r>
      <w:proofErr w:type="spellStart"/>
      <w:r w:rsidR="005959D2" w:rsidRPr="005959D2">
        <w:t>Хрящевка</w:t>
      </w:r>
      <w:proofErr w:type="spellEnd"/>
      <w:r w:rsidR="005959D2" w:rsidRPr="005959D2">
        <w:t xml:space="preserve"> муниципального района Ставропольский Самарской области  на 2022-2024 годы»</w:t>
      </w:r>
      <w:r w:rsidR="005959D2">
        <w:t>:</w:t>
      </w:r>
    </w:p>
    <w:p w:rsidR="004357A0" w:rsidRDefault="005959D2" w:rsidP="005959D2">
      <w:pPr>
        <w:autoSpaceDE w:val="0"/>
        <w:autoSpaceDN w:val="0"/>
        <w:adjustRightInd w:val="0"/>
        <w:ind w:firstLine="540"/>
        <w:jc w:val="both"/>
      </w:pPr>
      <w:r>
        <w:t>1.1</w:t>
      </w:r>
      <w:proofErr w:type="gramStart"/>
      <w:r>
        <w:t xml:space="preserve"> Д</w:t>
      </w:r>
      <w:proofErr w:type="gramEnd"/>
      <w:r>
        <w:t xml:space="preserve">ополнить раздел 2 </w:t>
      </w:r>
      <w:r>
        <w:t>ПАСПОРТ</w:t>
      </w:r>
      <w:r>
        <w:t xml:space="preserve">А </w:t>
      </w:r>
      <w:r>
        <w:t xml:space="preserve">муниципальной программы «Профилактика терроризма и экстремизма, а также минимизация и (или) ликвидация последствия проявления терроризма и экстремизма на территории сельского поселения </w:t>
      </w:r>
      <w:proofErr w:type="spellStart"/>
      <w:r>
        <w:t>Хрящевка</w:t>
      </w:r>
      <w:proofErr w:type="spellEnd"/>
      <w:r>
        <w:t xml:space="preserve"> муниципального района Ставропольский Самарской области  на 2022-2024 годы»</w:t>
      </w:r>
      <w:r w:rsidR="004357A0" w:rsidRPr="0001648E">
        <w:t xml:space="preserve"> </w:t>
      </w:r>
      <w:r w:rsidR="00AC1DB8">
        <w:t>а</w:t>
      </w:r>
      <w:r>
        <w:t>бзацем следующего содержания</w:t>
      </w:r>
      <w:r w:rsidR="00AC1DB8">
        <w:t xml:space="preserve">: </w:t>
      </w:r>
    </w:p>
    <w:p w:rsidR="005959D2" w:rsidRDefault="00706F46" w:rsidP="005959D2">
      <w:pPr>
        <w:autoSpaceDE w:val="0"/>
        <w:autoSpaceDN w:val="0"/>
        <w:adjustRightInd w:val="0"/>
        <w:ind w:firstLine="540"/>
        <w:jc w:val="both"/>
      </w:pPr>
      <w:r w:rsidRPr="00706F46">
        <w:t>Целевые индикаторы и показатели, характеризующие ход и итоги реализации Программы, отражены в Приложении № 1 к настоящей Программе</w:t>
      </w:r>
      <w:r>
        <w:t>.</w:t>
      </w:r>
    </w:p>
    <w:p w:rsidR="00AC1DB8" w:rsidRDefault="00706F46" w:rsidP="005959D2">
      <w:pPr>
        <w:autoSpaceDE w:val="0"/>
        <w:autoSpaceDN w:val="0"/>
        <w:adjustRightInd w:val="0"/>
        <w:ind w:firstLine="540"/>
        <w:jc w:val="both"/>
      </w:pPr>
      <w:r>
        <w:t>1.2</w:t>
      </w:r>
      <w:proofErr w:type="gramStart"/>
      <w:r>
        <w:t xml:space="preserve"> </w:t>
      </w:r>
      <w:r w:rsidR="00AC1DB8">
        <w:t>Д</w:t>
      </w:r>
      <w:proofErr w:type="gramEnd"/>
      <w:r w:rsidR="00AC1DB8">
        <w:t xml:space="preserve">ополнить </w:t>
      </w:r>
      <w:r w:rsidR="00AC1DB8">
        <w:t xml:space="preserve">ПАСПОРТ муниципальной программы «Профилактика терроризма и экстремизма, а также минимизация и (или) ликвидация последствия проявления терроризма и экстремизма на территории сельского поселения </w:t>
      </w:r>
      <w:proofErr w:type="spellStart"/>
      <w:r w:rsidR="00AC1DB8">
        <w:t>Хрящевка</w:t>
      </w:r>
      <w:proofErr w:type="spellEnd"/>
      <w:r w:rsidR="00AC1DB8">
        <w:t xml:space="preserve"> муниципального </w:t>
      </w:r>
      <w:r w:rsidR="00AC1DB8">
        <w:lastRenderedPageBreak/>
        <w:t>района Ставропольский Самарской области  на 2022-2024 годы»</w:t>
      </w:r>
      <w:r w:rsidR="00AC1DB8">
        <w:t xml:space="preserve"> Приложением № 1 согласно При</w:t>
      </w:r>
      <w:r w:rsidR="004B2183">
        <w:t>ложения к данному Постановлению.</w:t>
      </w:r>
    </w:p>
    <w:p w:rsidR="004B2183" w:rsidRDefault="004B2183" w:rsidP="004B2183">
      <w:pPr>
        <w:autoSpaceDE w:val="0"/>
        <w:autoSpaceDN w:val="0"/>
        <w:adjustRightInd w:val="0"/>
        <w:ind w:firstLine="540"/>
        <w:jc w:val="both"/>
      </w:pPr>
      <w:r>
        <w:t xml:space="preserve">2 Настоящее постановление подлежит официальному опубликованию в газете «Вестник </w:t>
      </w:r>
      <w:proofErr w:type="spellStart"/>
      <w:r>
        <w:t>Хрящевка</w:t>
      </w:r>
      <w:proofErr w:type="spellEnd"/>
      <w:r>
        <w:t xml:space="preserve"> » и на официальном сайте Администрации сельского поселения </w:t>
      </w:r>
      <w:proofErr w:type="spellStart"/>
      <w:r>
        <w:t>Хрящевка</w:t>
      </w:r>
      <w:proofErr w:type="spellEnd"/>
      <w:r>
        <w:t xml:space="preserve"> муниципального района Ставропольский Самарской области в сети «Интернет»  </w:t>
      </w:r>
      <w:hyperlink r:id="rId7" w:history="1">
        <w:r w:rsidRPr="009D7797">
          <w:rPr>
            <w:rStyle w:val="a9"/>
          </w:rPr>
          <w:t>http://hryashevka.stavrsp.ru/</w:t>
        </w:r>
      </w:hyperlink>
      <w:r>
        <w:t xml:space="preserve"> </w:t>
      </w:r>
      <w:r>
        <w:t>.</w:t>
      </w:r>
    </w:p>
    <w:p w:rsidR="004B2183" w:rsidRDefault="004B2183" w:rsidP="004B2183">
      <w:pPr>
        <w:autoSpaceDE w:val="0"/>
        <w:autoSpaceDN w:val="0"/>
        <w:adjustRightInd w:val="0"/>
        <w:ind w:firstLine="540"/>
        <w:jc w:val="both"/>
      </w:pPr>
      <w:r>
        <w:t xml:space="preserve">         3. </w:t>
      </w:r>
      <w:proofErr w:type="gramStart"/>
      <w:r>
        <w:t>Контроль за</w:t>
      </w:r>
      <w:proofErr w:type="gramEnd"/>
      <w:r>
        <w:t xml:space="preserve"> исполнением настоящего постановления оставляю за собой. </w:t>
      </w:r>
    </w:p>
    <w:p w:rsidR="004B2183" w:rsidRDefault="004B2183" w:rsidP="004B2183">
      <w:pPr>
        <w:autoSpaceDE w:val="0"/>
        <w:autoSpaceDN w:val="0"/>
        <w:adjustRightInd w:val="0"/>
        <w:ind w:firstLine="540"/>
        <w:jc w:val="both"/>
      </w:pPr>
      <w:r>
        <w:t xml:space="preserve"> </w:t>
      </w:r>
    </w:p>
    <w:p w:rsidR="004B2183" w:rsidRDefault="004B2183" w:rsidP="004B2183">
      <w:pPr>
        <w:autoSpaceDE w:val="0"/>
        <w:autoSpaceDN w:val="0"/>
        <w:adjustRightInd w:val="0"/>
        <w:ind w:firstLine="540"/>
        <w:jc w:val="both"/>
      </w:pPr>
    </w:p>
    <w:p w:rsidR="004B2183" w:rsidRDefault="004B2183" w:rsidP="004B2183">
      <w:pPr>
        <w:autoSpaceDE w:val="0"/>
        <w:autoSpaceDN w:val="0"/>
        <w:adjustRightInd w:val="0"/>
        <w:ind w:firstLine="540"/>
        <w:jc w:val="both"/>
      </w:pPr>
    </w:p>
    <w:p w:rsidR="004B2183" w:rsidRDefault="004B2183" w:rsidP="004B2183">
      <w:pPr>
        <w:autoSpaceDE w:val="0"/>
        <w:autoSpaceDN w:val="0"/>
        <w:adjustRightInd w:val="0"/>
        <w:ind w:firstLine="540"/>
        <w:jc w:val="both"/>
      </w:pPr>
    </w:p>
    <w:p w:rsidR="004B2183" w:rsidRDefault="004B2183" w:rsidP="004B2183">
      <w:pPr>
        <w:autoSpaceDE w:val="0"/>
        <w:autoSpaceDN w:val="0"/>
        <w:adjustRightInd w:val="0"/>
        <w:ind w:firstLine="540"/>
        <w:jc w:val="both"/>
      </w:pPr>
    </w:p>
    <w:p w:rsidR="004B2183" w:rsidRDefault="004B2183" w:rsidP="004B2183">
      <w:pPr>
        <w:autoSpaceDE w:val="0"/>
        <w:autoSpaceDN w:val="0"/>
        <w:adjustRightInd w:val="0"/>
        <w:jc w:val="both"/>
      </w:pPr>
      <w:r>
        <w:t xml:space="preserve">Глава сельского поселения </w:t>
      </w:r>
      <w:proofErr w:type="spellStart"/>
      <w:r>
        <w:t>Хрящевка</w:t>
      </w:r>
      <w:proofErr w:type="spellEnd"/>
    </w:p>
    <w:p w:rsidR="004B2183" w:rsidRDefault="004B2183" w:rsidP="004B2183">
      <w:pPr>
        <w:autoSpaceDE w:val="0"/>
        <w:autoSpaceDN w:val="0"/>
        <w:adjustRightInd w:val="0"/>
        <w:jc w:val="both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К.Э.Василика</w:t>
      </w:r>
      <w:proofErr w:type="spellEnd"/>
    </w:p>
    <w:p w:rsidR="004B2183" w:rsidRDefault="004B2183" w:rsidP="00AC1DB8">
      <w:pPr>
        <w:autoSpaceDE w:val="0"/>
        <w:autoSpaceDN w:val="0"/>
        <w:adjustRightInd w:val="0"/>
        <w:ind w:left="4678"/>
        <w:jc w:val="both"/>
        <w:rPr>
          <w:color w:val="000008"/>
        </w:rPr>
      </w:pPr>
    </w:p>
    <w:p w:rsidR="004B2183" w:rsidRDefault="004B2183" w:rsidP="00AC1DB8">
      <w:pPr>
        <w:autoSpaceDE w:val="0"/>
        <w:autoSpaceDN w:val="0"/>
        <w:adjustRightInd w:val="0"/>
        <w:ind w:left="4678"/>
        <w:jc w:val="both"/>
        <w:rPr>
          <w:color w:val="000008"/>
        </w:rPr>
      </w:pPr>
    </w:p>
    <w:p w:rsidR="004B2183" w:rsidRDefault="004B2183" w:rsidP="00AC1DB8">
      <w:pPr>
        <w:autoSpaceDE w:val="0"/>
        <w:autoSpaceDN w:val="0"/>
        <w:adjustRightInd w:val="0"/>
        <w:ind w:left="4678"/>
        <w:jc w:val="both"/>
        <w:rPr>
          <w:color w:val="000008"/>
        </w:rPr>
      </w:pPr>
    </w:p>
    <w:p w:rsidR="004B2183" w:rsidRDefault="004B2183" w:rsidP="00AC1DB8">
      <w:pPr>
        <w:autoSpaceDE w:val="0"/>
        <w:autoSpaceDN w:val="0"/>
        <w:adjustRightInd w:val="0"/>
        <w:ind w:left="4678"/>
        <w:jc w:val="both"/>
        <w:rPr>
          <w:color w:val="000008"/>
        </w:rPr>
      </w:pPr>
    </w:p>
    <w:p w:rsidR="004B2183" w:rsidRDefault="004B2183" w:rsidP="00AC1DB8">
      <w:pPr>
        <w:autoSpaceDE w:val="0"/>
        <w:autoSpaceDN w:val="0"/>
        <w:adjustRightInd w:val="0"/>
        <w:ind w:left="4678"/>
        <w:jc w:val="both"/>
        <w:rPr>
          <w:color w:val="000008"/>
        </w:rPr>
      </w:pPr>
    </w:p>
    <w:p w:rsidR="004B2183" w:rsidRDefault="004B2183" w:rsidP="00AC1DB8">
      <w:pPr>
        <w:autoSpaceDE w:val="0"/>
        <w:autoSpaceDN w:val="0"/>
        <w:adjustRightInd w:val="0"/>
        <w:ind w:left="4678"/>
        <w:jc w:val="both"/>
        <w:rPr>
          <w:color w:val="000008"/>
        </w:rPr>
      </w:pPr>
    </w:p>
    <w:p w:rsidR="004B2183" w:rsidRDefault="004B2183" w:rsidP="00AC1DB8">
      <w:pPr>
        <w:autoSpaceDE w:val="0"/>
        <w:autoSpaceDN w:val="0"/>
        <w:adjustRightInd w:val="0"/>
        <w:ind w:left="4678"/>
        <w:jc w:val="both"/>
        <w:rPr>
          <w:color w:val="000008"/>
        </w:rPr>
      </w:pPr>
    </w:p>
    <w:p w:rsidR="004B2183" w:rsidRDefault="004B2183" w:rsidP="00AC1DB8">
      <w:pPr>
        <w:autoSpaceDE w:val="0"/>
        <w:autoSpaceDN w:val="0"/>
        <w:adjustRightInd w:val="0"/>
        <w:ind w:left="4678"/>
        <w:jc w:val="both"/>
        <w:rPr>
          <w:color w:val="000008"/>
        </w:rPr>
      </w:pPr>
    </w:p>
    <w:p w:rsidR="004B2183" w:rsidRDefault="004B2183" w:rsidP="00AC1DB8">
      <w:pPr>
        <w:autoSpaceDE w:val="0"/>
        <w:autoSpaceDN w:val="0"/>
        <w:adjustRightInd w:val="0"/>
        <w:ind w:left="4678"/>
        <w:jc w:val="both"/>
        <w:rPr>
          <w:color w:val="000008"/>
        </w:rPr>
      </w:pPr>
    </w:p>
    <w:p w:rsidR="004B2183" w:rsidRDefault="004B2183" w:rsidP="00AC1DB8">
      <w:pPr>
        <w:autoSpaceDE w:val="0"/>
        <w:autoSpaceDN w:val="0"/>
        <w:adjustRightInd w:val="0"/>
        <w:ind w:left="4678"/>
        <w:jc w:val="both"/>
        <w:rPr>
          <w:color w:val="000008"/>
        </w:rPr>
      </w:pPr>
    </w:p>
    <w:p w:rsidR="004B2183" w:rsidRDefault="004B2183" w:rsidP="00AC1DB8">
      <w:pPr>
        <w:autoSpaceDE w:val="0"/>
        <w:autoSpaceDN w:val="0"/>
        <w:adjustRightInd w:val="0"/>
        <w:ind w:left="4678"/>
        <w:jc w:val="both"/>
        <w:rPr>
          <w:color w:val="000008"/>
        </w:rPr>
      </w:pPr>
    </w:p>
    <w:p w:rsidR="004B2183" w:rsidRDefault="004B2183" w:rsidP="00AC1DB8">
      <w:pPr>
        <w:autoSpaceDE w:val="0"/>
        <w:autoSpaceDN w:val="0"/>
        <w:adjustRightInd w:val="0"/>
        <w:ind w:left="4678"/>
        <w:jc w:val="both"/>
        <w:rPr>
          <w:color w:val="000008"/>
        </w:rPr>
      </w:pPr>
    </w:p>
    <w:p w:rsidR="004B2183" w:rsidRDefault="004B2183" w:rsidP="00AC1DB8">
      <w:pPr>
        <w:autoSpaceDE w:val="0"/>
        <w:autoSpaceDN w:val="0"/>
        <w:adjustRightInd w:val="0"/>
        <w:ind w:left="4678"/>
        <w:jc w:val="both"/>
        <w:rPr>
          <w:color w:val="000008"/>
        </w:rPr>
      </w:pPr>
    </w:p>
    <w:p w:rsidR="004B2183" w:rsidRDefault="004B2183" w:rsidP="00AC1DB8">
      <w:pPr>
        <w:autoSpaceDE w:val="0"/>
        <w:autoSpaceDN w:val="0"/>
        <w:adjustRightInd w:val="0"/>
        <w:ind w:left="4678"/>
        <w:jc w:val="both"/>
        <w:rPr>
          <w:color w:val="000008"/>
        </w:rPr>
      </w:pPr>
    </w:p>
    <w:p w:rsidR="004B2183" w:rsidRDefault="004B2183" w:rsidP="00AC1DB8">
      <w:pPr>
        <w:autoSpaceDE w:val="0"/>
        <w:autoSpaceDN w:val="0"/>
        <w:adjustRightInd w:val="0"/>
        <w:ind w:left="4678"/>
        <w:jc w:val="both"/>
        <w:rPr>
          <w:color w:val="000008"/>
        </w:rPr>
      </w:pPr>
    </w:p>
    <w:p w:rsidR="004B2183" w:rsidRDefault="004B2183" w:rsidP="00AC1DB8">
      <w:pPr>
        <w:autoSpaceDE w:val="0"/>
        <w:autoSpaceDN w:val="0"/>
        <w:adjustRightInd w:val="0"/>
        <w:ind w:left="4678"/>
        <w:jc w:val="both"/>
        <w:rPr>
          <w:color w:val="000008"/>
        </w:rPr>
      </w:pPr>
    </w:p>
    <w:p w:rsidR="004B2183" w:rsidRDefault="004B2183" w:rsidP="00AC1DB8">
      <w:pPr>
        <w:autoSpaceDE w:val="0"/>
        <w:autoSpaceDN w:val="0"/>
        <w:adjustRightInd w:val="0"/>
        <w:ind w:left="4678"/>
        <w:jc w:val="both"/>
        <w:rPr>
          <w:color w:val="000008"/>
        </w:rPr>
      </w:pPr>
    </w:p>
    <w:p w:rsidR="004B2183" w:rsidRDefault="004B2183" w:rsidP="00AC1DB8">
      <w:pPr>
        <w:autoSpaceDE w:val="0"/>
        <w:autoSpaceDN w:val="0"/>
        <w:adjustRightInd w:val="0"/>
        <w:ind w:left="4678"/>
        <w:jc w:val="both"/>
        <w:rPr>
          <w:color w:val="000008"/>
        </w:rPr>
      </w:pPr>
    </w:p>
    <w:p w:rsidR="004B2183" w:rsidRDefault="004B2183" w:rsidP="00AC1DB8">
      <w:pPr>
        <w:autoSpaceDE w:val="0"/>
        <w:autoSpaceDN w:val="0"/>
        <w:adjustRightInd w:val="0"/>
        <w:ind w:left="4678"/>
        <w:jc w:val="both"/>
        <w:rPr>
          <w:color w:val="000008"/>
        </w:rPr>
      </w:pPr>
    </w:p>
    <w:p w:rsidR="004B2183" w:rsidRDefault="004B2183" w:rsidP="00AC1DB8">
      <w:pPr>
        <w:autoSpaceDE w:val="0"/>
        <w:autoSpaceDN w:val="0"/>
        <w:adjustRightInd w:val="0"/>
        <w:ind w:left="4678"/>
        <w:jc w:val="both"/>
        <w:rPr>
          <w:color w:val="000008"/>
        </w:rPr>
      </w:pPr>
    </w:p>
    <w:p w:rsidR="004B2183" w:rsidRDefault="004B2183" w:rsidP="00AC1DB8">
      <w:pPr>
        <w:autoSpaceDE w:val="0"/>
        <w:autoSpaceDN w:val="0"/>
        <w:adjustRightInd w:val="0"/>
        <w:ind w:left="4678"/>
        <w:jc w:val="both"/>
        <w:rPr>
          <w:color w:val="000008"/>
        </w:rPr>
      </w:pPr>
    </w:p>
    <w:p w:rsidR="004B2183" w:rsidRDefault="004B2183" w:rsidP="00AC1DB8">
      <w:pPr>
        <w:autoSpaceDE w:val="0"/>
        <w:autoSpaceDN w:val="0"/>
        <w:adjustRightInd w:val="0"/>
        <w:ind w:left="4678"/>
        <w:jc w:val="both"/>
        <w:rPr>
          <w:color w:val="000008"/>
        </w:rPr>
      </w:pPr>
    </w:p>
    <w:p w:rsidR="004B2183" w:rsidRDefault="004B2183" w:rsidP="00AC1DB8">
      <w:pPr>
        <w:autoSpaceDE w:val="0"/>
        <w:autoSpaceDN w:val="0"/>
        <w:adjustRightInd w:val="0"/>
        <w:ind w:left="4678"/>
        <w:jc w:val="both"/>
        <w:rPr>
          <w:color w:val="000008"/>
        </w:rPr>
      </w:pPr>
    </w:p>
    <w:p w:rsidR="004B2183" w:rsidRDefault="004B2183" w:rsidP="00AC1DB8">
      <w:pPr>
        <w:autoSpaceDE w:val="0"/>
        <w:autoSpaceDN w:val="0"/>
        <w:adjustRightInd w:val="0"/>
        <w:ind w:left="4678"/>
        <w:jc w:val="both"/>
        <w:rPr>
          <w:color w:val="000008"/>
        </w:rPr>
      </w:pPr>
    </w:p>
    <w:p w:rsidR="004B2183" w:rsidRDefault="004B2183" w:rsidP="00AC1DB8">
      <w:pPr>
        <w:autoSpaceDE w:val="0"/>
        <w:autoSpaceDN w:val="0"/>
        <w:adjustRightInd w:val="0"/>
        <w:ind w:left="4678"/>
        <w:jc w:val="both"/>
        <w:rPr>
          <w:color w:val="000008"/>
        </w:rPr>
      </w:pPr>
    </w:p>
    <w:p w:rsidR="004B2183" w:rsidRDefault="004B2183" w:rsidP="00AC1DB8">
      <w:pPr>
        <w:autoSpaceDE w:val="0"/>
        <w:autoSpaceDN w:val="0"/>
        <w:adjustRightInd w:val="0"/>
        <w:ind w:left="4678"/>
        <w:jc w:val="both"/>
        <w:rPr>
          <w:color w:val="000008"/>
        </w:rPr>
      </w:pPr>
    </w:p>
    <w:p w:rsidR="004B2183" w:rsidRDefault="004B2183" w:rsidP="00AC1DB8">
      <w:pPr>
        <w:autoSpaceDE w:val="0"/>
        <w:autoSpaceDN w:val="0"/>
        <w:adjustRightInd w:val="0"/>
        <w:ind w:left="4678"/>
        <w:jc w:val="both"/>
        <w:rPr>
          <w:color w:val="000008"/>
        </w:rPr>
      </w:pPr>
    </w:p>
    <w:p w:rsidR="004B2183" w:rsidRDefault="004B2183" w:rsidP="00AC1DB8">
      <w:pPr>
        <w:autoSpaceDE w:val="0"/>
        <w:autoSpaceDN w:val="0"/>
        <w:adjustRightInd w:val="0"/>
        <w:ind w:left="4678"/>
        <w:jc w:val="both"/>
        <w:rPr>
          <w:color w:val="000008"/>
        </w:rPr>
      </w:pPr>
    </w:p>
    <w:p w:rsidR="004B2183" w:rsidRDefault="004B2183" w:rsidP="00AC1DB8">
      <w:pPr>
        <w:autoSpaceDE w:val="0"/>
        <w:autoSpaceDN w:val="0"/>
        <w:adjustRightInd w:val="0"/>
        <w:ind w:left="4678"/>
        <w:jc w:val="both"/>
        <w:rPr>
          <w:color w:val="000008"/>
        </w:rPr>
      </w:pPr>
    </w:p>
    <w:p w:rsidR="004B2183" w:rsidRDefault="004B2183" w:rsidP="00AC1DB8">
      <w:pPr>
        <w:autoSpaceDE w:val="0"/>
        <w:autoSpaceDN w:val="0"/>
        <w:adjustRightInd w:val="0"/>
        <w:ind w:left="4678"/>
        <w:jc w:val="both"/>
        <w:rPr>
          <w:color w:val="000008"/>
        </w:rPr>
      </w:pPr>
    </w:p>
    <w:p w:rsidR="004B2183" w:rsidRDefault="004B2183" w:rsidP="00AC1DB8">
      <w:pPr>
        <w:autoSpaceDE w:val="0"/>
        <w:autoSpaceDN w:val="0"/>
        <w:adjustRightInd w:val="0"/>
        <w:ind w:left="4678"/>
        <w:jc w:val="both"/>
        <w:rPr>
          <w:color w:val="000008"/>
        </w:rPr>
      </w:pPr>
    </w:p>
    <w:p w:rsidR="004B2183" w:rsidRDefault="004B2183" w:rsidP="00AC1DB8">
      <w:pPr>
        <w:autoSpaceDE w:val="0"/>
        <w:autoSpaceDN w:val="0"/>
        <w:adjustRightInd w:val="0"/>
        <w:ind w:left="4678"/>
        <w:jc w:val="both"/>
        <w:rPr>
          <w:color w:val="000008"/>
        </w:rPr>
      </w:pPr>
    </w:p>
    <w:p w:rsidR="004B2183" w:rsidRDefault="004B2183" w:rsidP="00AC1DB8">
      <w:pPr>
        <w:autoSpaceDE w:val="0"/>
        <w:autoSpaceDN w:val="0"/>
        <w:adjustRightInd w:val="0"/>
        <w:ind w:left="4678"/>
        <w:jc w:val="both"/>
        <w:rPr>
          <w:color w:val="000008"/>
        </w:rPr>
      </w:pPr>
    </w:p>
    <w:p w:rsidR="004B2183" w:rsidRDefault="004B2183" w:rsidP="00AC1DB8">
      <w:pPr>
        <w:autoSpaceDE w:val="0"/>
        <w:autoSpaceDN w:val="0"/>
        <w:adjustRightInd w:val="0"/>
        <w:ind w:left="4678"/>
        <w:jc w:val="both"/>
        <w:rPr>
          <w:color w:val="000008"/>
        </w:rPr>
      </w:pPr>
    </w:p>
    <w:p w:rsidR="004B2183" w:rsidRDefault="004B2183" w:rsidP="00AC1DB8">
      <w:pPr>
        <w:autoSpaceDE w:val="0"/>
        <w:autoSpaceDN w:val="0"/>
        <w:adjustRightInd w:val="0"/>
        <w:ind w:left="4678"/>
        <w:jc w:val="both"/>
        <w:rPr>
          <w:color w:val="000008"/>
        </w:rPr>
      </w:pPr>
    </w:p>
    <w:p w:rsidR="004B2183" w:rsidRDefault="004B2183" w:rsidP="00AC1DB8">
      <w:pPr>
        <w:autoSpaceDE w:val="0"/>
        <w:autoSpaceDN w:val="0"/>
        <w:adjustRightInd w:val="0"/>
        <w:ind w:left="4678"/>
        <w:jc w:val="both"/>
        <w:rPr>
          <w:color w:val="000008"/>
        </w:rPr>
      </w:pPr>
    </w:p>
    <w:p w:rsidR="004B2183" w:rsidRDefault="004B2183" w:rsidP="00AC1DB8">
      <w:pPr>
        <w:autoSpaceDE w:val="0"/>
        <w:autoSpaceDN w:val="0"/>
        <w:adjustRightInd w:val="0"/>
        <w:ind w:left="4678"/>
        <w:jc w:val="both"/>
        <w:rPr>
          <w:color w:val="000008"/>
        </w:rPr>
      </w:pPr>
    </w:p>
    <w:p w:rsidR="004B2183" w:rsidRDefault="004B2183" w:rsidP="00AC1DB8">
      <w:pPr>
        <w:autoSpaceDE w:val="0"/>
        <w:autoSpaceDN w:val="0"/>
        <w:adjustRightInd w:val="0"/>
        <w:ind w:left="4678"/>
        <w:jc w:val="both"/>
        <w:rPr>
          <w:color w:val="000008"/>
        </w:rPr>
      </w:pPr>
    </w:p>
    <w:p w:rsidR="004B2183" w:rsidRDefault="004B2183" w:rsidP="00AC1DB8">
      <w:pPr>
        <w:autoSpaceDE w:val="0"/>
        <w:autoSpaceDN w:val="0"/>
        <w:adjustRightInd w:val="0"/>
        <w:ind w:left="4678"/>
        <w:jc w:val="both"/>
        <w:rPr>
          <w:color w:val="000008"/>
        </w:rPr>
      </w:pPr>
    </w:p>
    <w:p w:rsidR="004B2183" w:rsidRDefault="004B2183" w:rsidP="00AC1DB8">
      <w:pPr>
        <w:autoSpaceDE w:val="0"/>
        <w:autoSpaceDN w:val="0"/>
        <w:adjustRightInd w:val="0"/>
        <w:ind w:left="4678"/>
        <w:jc w:val="both"/>
        <w:rPr>
          <w:color w:val="000008"/>
        </w:rPr>
      </w:pPr>
    </w:p>
    <w:p w:rsidR="00AC1DB8" w:rsidRDefault="00AC1DB8" w:rsidP="00AC1DB8">
      <w:pPr>
        <w:autoSpaceDE w:val="0"/>
        <w:autoSpaceDN w:val="0"/>
        <w:adjustRightInd w:val="0"/>
        <w:ind w:left="4678"/>
        <w:jc w:val="both"/>
        <w:rPr>
          <w:color w:val="000008"/>
        </w:rPr>
      </w:pPr>
      <w:r>
        <w:rPr>
          <w:color w:val="000008"/>
        </w:rPr>
        <w:lastRenderedPageBreak/>
        <w:t>Приложение № 1 к муниципальной программе</w:t>
      </w:r>
      <w:r>
        <w:rPr>
          <w:color w:val="000008"/>
        </w:rPr>
        <w:t xml:space="preserve"> «</w:t>
      </w:r>
      <w:r w:rsidRPr="004B2183">
        <w:t>Профилактика терроризма и экстремизма, а также минимизация и (или) ликвидация последствий проявлений терроризма и экстремизма на территории</w:t>
      </w:r>
      <w:r w:rsidRPr="004B2183">
        <w:rPr>
          <w:kern w:val="36"/>
        </w:rPr>
        <w:t xml:space="preserve"> сельского поселения </w:t>
      </w:r>
      <w:proofErr w:type="spellStart"/>
      <w:r w:rsidRPr="004B2183">
        <w:rPr>
          <w:kern w:val="36"/>
        </w:rPr>
        <w:t>Хрящевка</w:t>
      </w:r>
      <w:proofErr w:type="spellEnd"/>
      <w:r w:rsidRPr="004B2183">
        <w:rPr>
          <w:kern w:val="36"/>
        </w:rPr>
        <w:t xml:space="preserve"> муниципального района </w:t>
      </w:r>
      <w:proofErr w:type="gramStart"/>
      <w:r w:rsidRPr="004B2183">
        <w:rPr>
          <w:kern w:val="36"/>
        </w:rPr>
        <w:t>Ставропольский</w:t>
      </w:r>
      <w:proofErr w:type="gramEnd"/>
      <w:r w:rsidRPr="004B2183">
        <w:rPr>
          <w:kern w:val="36"/>
        </w:rPr>
        <w:t xml:space="preserve"> Самарской области  на 2022-2024 годы</w:t>
      </w:r>
      <w:r>
        <w:rPr>
          <w:color w:val="000008"/>
        </w:rPr>
        <w:t>», утвержденной Постановлением № 10 от 02.02.2022 года.</w:t>
      </w:r>
    </w:p>
    <w:p w:rsidR="004B2183" w:rsidRDefault="004B2183" w:rsidP="004B2183">
      <w:pPr>
        <w:autoSpaceDE w:val="0"/>
        <w:autoSpaceDN w:val="0"/>
        <w:adjustRightInd w:val="0"/>
        <w:ind w:firstLine="709"/>
        <w:jc w:val="center"/>
        <w:rPr>
          <w:b/>
          <w:bCs/>
          <w:color w:val="000000"/>
          <w:sz w:val="22"/>
          <w:szCs w:val="22"/>
          <w:shd w:val="clear" w:color="auto" w:fill="FFFFFF"/>
        </w:rPr>
      </w:pPr>
    </w:p>
    <w:p w:rsidR="00AC1DB8" w:rsidRDefault="004B2183" w:rsidP="004B2183">
      <w:pPr>
        <w:autoSpaceDE w:val="0"/>
        <w:autoSpaceDN w:val="0"/>
        <w:adjustRightInd w:val="0"/>
        <w:ind w:firstLine="709"/>
        <w:jc w:val="center"/>
        <w:rPr>
          <w:b/>
          <w:bCs/>
          <w:color w:val="000000"/>
          <w:sz w:val="22"/>
          <w:szCs w:val="22"/>
          <w:shd w:val="clear" w:color="auto" w:fill="FFFFFF"/>
        </w:rPr>
      </w:pPr>
      <w:r>
        <w:rPr>
          <w:b/>
          <w:bCs/>
          <w:color w:val="000000"/>
          <w:sz w:val="22"/>
          <w:szCs w:val="22"/>
          <w:shd w:val="clear" w:color="auto" w:fill="FFFFFF"/>
        </w:rPr>
        <w:t>Прогноз сводных целевых показателей в рамках  реализации Программы</w:t>
      </w:r>
    </w:p>
    <w:p w:rsidR="004B2183" w:rsidRPr="0001648E" w:rsidRDefault="004B2183" w:rsidP="004B2183">
      <w:pPr>
        <w:autoSpaceDE w:val="0"/>
        <w:autoSpaceDN w:val="0"/>
        <w:adjustRightInd w:val="0"/>
        <w:ind w:firstLine="709"/>
        <w:jc w:val="center"/>
      </w:pPr>
    </w:p>
    <w:tbl>
      <w:tblPr>
        <w:tblW w:w="0" w:type="auto"/>
        <w:tblInd w:w="-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48"/>
        <w:gridCol w:w="1845"/>
        <w:gridCol w:w="1349"/>
        <w:gridCol w:w="1417"/>
        <w:gridCol w:w="1418"/>
      </w:tblGrid>
      <w:tr w:rsidR="00AC1DB8" w:rsidRPr="00AC1DB8" w:rsidTr="004B2183">
        <w:tc>
          <w:tcPr>
            <w:tcW w:w="244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C1DB8" w:rsidRPr="00AC1DB8" w:rsidRDefault="00AC1DB8" w:rsidP="00AC1DB8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ru-RU"/>
              </w:rPr>
            </w:pPr>
            <w:r w:rsidRPr="00AC1DB8">
              <w:rPr>
                <w:color w:val="000000"/>
                <w:sz w:val="22"/>
                <w:szCs w:val="22"/>
                <w:lang w:eastAsia="ru-RU"/>
              </w:rPr>
              <w:t>Показатель (индикатор)</w:t>
            </w:r>
            <w:r w:rsidRPr="00AC1DB8">
              <w:rPr>
                <w:color w:val="000000"/>
                <w:sz w:val="22"/>
                <w:szCs w:val="22"/>
                <w:lang w:eastAsia="ru-RU"/>
              </w:rPr>
              <w:br/>
              <w:t>(наименование)</w:t>
            </w:r>
          </w:p>
        </w:tc>
        <w:tc>
          <w:tcPr>
            <w:tcW w:w="184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C1DB8" w:rsidRPr="00AC1DB8" w:rsidRDefault="00AC1DB8" w:rsidP="00AC1DB8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ru-RU"/>
              </w:rPr>
            </w:pPr>
            <w:r w:rsidRPr="00AC1DB8">
              <w:rPr>
                <w:color w:val="000000"/>
                <w:sz w:val="22"/>
                <w:szCs w:val="22"/>
                <w:lang w:eastAsia="ru-RU"/>
              </w:rPr>
              <w:t>Ед. измерения</w:t>
            </w:r>
          </w:p>
        </w:tc>
        <w:tc>
          <w:tcPr>
            <w:tcW w:w="4184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C1DB8" w:rsidRPr="00AC1DB8" w:rsidRDefault="00AC1DB8" w:rsidP="00AC1DB8">
            <w:pPr>
              <w:suppressAutoHyphens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ru-RU"/>
              </w:rPr>
            </w:pPr>
            <w:r w:rsidRPr="00AC1DB8">
              <w:rPr>
                <w:color w:val="000000"/>
                <w:sz w:val="22"/>
                <w:szCs w:val="22"/>
                <w:lang w:eastAsia="ru-RU"/>
              </w:rPr>
              <w:t>Значение показателей</w:t>
            </w:r>
          </w:p>
        </w:tc>
      </w:tr>
      <w:tr w:rsidR="004B2183" w:rsidRPr="00AC1DB8" w:rsidTr="004B2183"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4B2183" w:rsidRPr="00AC1DB8" w:rsidRDefault="004B2183" w:rsidP="00AC1DB8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4B2183" w:rsidRPr="00AC1DB8" w:rsidRDefault="004B2183" w:rsidP="00AC1DB8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34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C1DB8" w:rsidRPr="00AC1DB8" w:rsidRDefault="004B2183" w:rsidP="00AC1DB8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ru-RU"/>
              </w:rPr>
            </w:pPr>
            <w:r w:rsidRPr="00AC1DB8">
              <w:rPr>
                <w:color w:val="000000"/>
                <w:sz w:val="22"/>
                <w:szCs w:val="22"/>
                <w:lang w:eastAsia="ru-RU"/>
              </w:rPr>
              <w:t>2022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C1DB8" w:rsidRPr="00AC1DB8" w:rsidRDefault="004B2183" w:rsidP="00AC1DB8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ru-RU"/>
              </w:rPr>
            </w:pPr>
            <w:r w:rsidRPr="00AC1DB8">
              <w:rPr>
                <w:color w:val="000000"/>
                <w:sz w:val="22"/>
                <w:szCs w:val="22"/>
                <w:lang w:eastAsia="ru-RU"/>
              </w:rPr>
              <w:t>2023</w:t>
            </w:r>
          </w:p>
        </w:tc>
        <w:tc>
          <w:tcPr>
            <w:tcW w:w="1418" w:type="dxa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C1DB8" w:rsidRPr="00AC1DB8" w:rsidRDefault="004B2183" w:rsidP="00AC1DB8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ru-RU"/>
              </w:rPr>
            </w:pPr>
            <w:r w:rsidRPr="00AC1DB8">
              <w:rPr>
                <w:color w:val="000000"/>
                <w:sz w:val="22"/>
                <w:szCs w:val="22"/>
                <w:lang w:eastAsia="ru-RU"/>
              </w:rPr>
              <w:t>2024</w:t>
            </w:r>
          </w:p>
        </w:tc>
      </w:tr>
      <w:tr w:rsidR="004B2183" w:rsidRPr="00AC1DB8" w:rsidTr="004B2183">
        <w:tc>
          <w:tcPr>
            <w:tcW w:w="244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C1DB8" w:rsidRPr="00AC1DB8" w:rsidRDefault="004B2183" w:rsidP="00AC1DB8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ru-RU"/>
              </w:rPr>
            </w:pPr>
            <w:r w:rsidRPr="00AC1DB8">
              <w:rPr>
                <w:color w:val="00000A"/>
                <w:sz w:val="22"/>
                <w:szCs w:val="22"/>
                <w:lang w:eastAsia="ru-RU"/>
              </w:rPr>
              <w:t>- количество публикаций в средствах массовой информации по антитеррористической и анти экстремистской проблематике</w:t>
            </w:r>
          </w:p>
        </w:tc>
        <w:tc>
          <w:tcPr>
            <w:tcW w:w="184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C1DB8" w:rsidRPr="00AC1DB8" w:rsidRDefault="004B2183" w:rsidP="00AC1DB8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ru-RU"/>
              </w:rPr>
            </w:pPr>
            <w:r w:rsidRPr="00AC1DB8">
              <w:rPr>
                <w:color w:val="000000"/>
                <w:lang w:eastAsia="ru-RU"/>
              </w:rPr>
              <w:t>количество</w:t>
            </w:r>
            <w:r w:rsidRPr="00AC1DB8">
              <w:rPr>
                <w:color w:val="000000"/>
                <w:lang w:eastAsia="ru-RU"/>
              </w:rPr>
              <w:br/>
              <w:t>публикаций</w:t>
            </w:r>
          </w:p>
        </w:tc>
        <w:tc>
          <w:tcPr>
            <w:tcW w:w="134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C1DB8" w:rsidRPr="00AC1DB8" w:rsidRDefault="00D00848" w:rsidP="00AC1DB8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ru-RU"/>
              </w:rPr>
            </w:pPr>
            <w:r>
              <w:rPr>
                <w:color w:val="000000"/>
                <w:lang w:eastAsia="ru-RU"/>
              </w:rPr>
              <w:t>5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C1DB8" w:rsidRPr="00AC1DB8" w:rsidRDefault="00D00848" w:rsidP="00AC1DB8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C1DB8" w:rsidRPr="00AC1DB8" w:rsidRDefault="00D00848" w:rsidP="00AC1DB8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ru-RU"/>
              </w:rPr>
              <w:t>9</w:t>
            </w:r>
            <w:bookmarkStart w:id="0" w:name="_GoBack"/>
            <w:bookmarkEnd w:id="0"/>
          </w:p>
        </w:tc>
      </w:tr>
      <w:tr w:rsidR="004B2183" w:rsidRPr="00AC1DB8" w:rsidTr="004B2183">
        <w:tc>
          <w:tcPr>
            <w:tcW w:w="244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C1DB8" w:rsidRPr="00AC1DB8" w:rsidRDefault="004B2183" w:rsidP="00AC1DB8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ru-RU"/>
              </w:rPr>
            </w:pPr>
            <w:r w:rsidRPr="00AC1DB8">
              <w:rPr>
                <w:color w:val="00000A"/>
                <w:sz w:val="22"/>
                <w:szCs w:val="22"/>
                <w:lang w:eastAsia="ru-RU"/>
              </w:rPr>
              <w:t>- количество собраний граждан по предупреждению террористической деятельности и повышению бдительности</w:t>
            </w:r>
          </w:p>
        </w:tc>
        <w:tc>
          <w:tcPr>
            <w:tcW w:w="184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C1DB8" w:rsidRPr="00AC1DB8" w:rsidRDefault="004B2183" w:rsidP="00AC1DB8">
            <w:pPr>
              <w:suppressAutoHyphens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ru-RU"/>
              </w:rPr>
            </w:pPr>
            <w:proofErr w:type="spellStart"/>
            <w:proofErr w:type="gramStart"/>
            <w:r w:rsidRPr="00AC1DB8">
              <w:rPr>
                <w:color w:val="000000"/>
                <w:sz w:val="22"/>
                <w:szCs w:val="22"/>
                <w:lang w:eastAsia="ru-RU"/>
              </w:rPr>
              <w:t>ед</w:t>
            </w:r>
            <w:proofErr w:type="spellEnd"/>
            <w:proofErr w:type="gramEnd"/>
          </w:p>
        </w:tc>
        <w:tc>
          <w:tcPr>
            <w:tcW w:w="134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C1DB8" w:rsidRPr="00AC1DB8" w:rsidRDefault="004B2183" w:rsidP="00AC1DB8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ru-RU"/>
              </w:rPr>
            </w:pPr>
            <w:r w:rsidRPr="00AC1DB8">
              <w:rPr>
                <w:color w:val="000000"/>
                <w:sz w:val="22"/>
                <w:szCs w:val="22"/>
                <w:lang w:eastAsia="ru-RU"/>
              </w:rPr>
              <w:t>2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C1DB8" w:rsidRPr="00AC1DB8" w:rsidRDefault="004B2183" w:rsidP="00AC1DB8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ru-RU"/>
              </w:rPr>
            </w:pPr>
            <w:r w:rsidRPr="00AC1DB8">
              <w:rPr>
                <w:color w:val="000000"/>
                <w:sz w:val="22"/>
                <w:szCs w:val="22"/>
                <w:lang w:eastAsia="ru-RU"/>
              </w:rPr>
              <w:t>2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C1DB8" w:rsidRPr="00AC1DB8" w:rsidRDefault="004B2183" w:rsidP="00AC1DB8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ru-RU"/>
              </w:rPr>
            </w:pPr>
            <w:r w:rsidRPr="00AC1DB8">
              <w:rPr>
                <w:color w:val="000000"/>
                <w:sz w:val="22"/>
                <w:szCs w:val="22"/>
                <w:lang w:eastAsia="ru-RU"/>
              </w:rPr>
              <w:t>3</w:t>
            </w:r>
          </w:p>
        </w:tc>
      </w:tr>
      <w:tr w:rsidR="004B2183" w:rsidRPr="00AC1DB8" w:rsidTr="004B2183">
        <w:tc>
          <w:tcPr>
            <w:tcW w:w="244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C1DB8" w:rsidRPr="00AC1DB8" w:rsidRDefault="004B2183" w:rsidP="00AC1DB8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ru-RU"/>
              </w:rPr>
            </w:pPr>
            <w:r w:rsidRPr="00AC1DB8">
              <w:rPr>
                <w:color w:val="00000A"/>
                <w:sz w:val="22"/>
                <w:szCs w:val="22"/>
                <w:lang w:eastAsia="ru-RU"/>
              </w:rPr>
              <w:t>- количество проведенных циклов «круглых столов», семинаров по предупреждению террористической деятельности и повышению бдительности</w:t>
            </w:r>
          </w:p>
        </w:tc>
        <w:tc>
          <w:tcPr>
            <w:tcW w:w="184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C1DB8" w:rsidRPr="00AC1DB8" w:rsidRDefault="004B2183" w:rsidP="00AC1DB8">
            <w:pPr>
              <w:suppressAutoHyphens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ru-RU"/>
              </w:rPr>
            </w:pPr>
            <w:proofErr w:type="spellStart"/>
            <w:proofErr w:type="gramStart"/>
            <w:r w:rsidRPr="00AC1DB8">
              <w:rPr>
                <w:color w:val="000000"/>
                <w:sz w:val="22"/>
                <w:szCs w:val="22"/>
                <w:lang w:eastAsia="ru-RU"/>
              </w:rPr>
              <w:t>ед</w:t>
            </w:r>
            <w:proofErr w:type="spellEnd"/>
            <w:proofErr w:type="gramEnd"/>
          </w:p>
        </w:tc>
        <w:tc>
          <w:tcPr>
            <w:tcW w:w="134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C1DB8" w:rsidRPr="00AC1DB8" w:rsidRDefault="004B2183" w:rsidP="00AC1DB8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ru-RU"/>
              </w:rPr>
            </w:pPr>
            <w:r w:rsidRPr="00AC1DB8">
              <w:rPr>
                <w:color w:val="000000"/>
                <w:sz w:val="22"/>
                <w:szCs w:val="22"/>
                <w:lang w:eastAsia="ru-RU"/>
              </w:rPr>
              <w:t>1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C1DB8" w:rsidRPr="00AC1DB8" w:rsidRDefault="004B2183" w:rsidP="00AC1DB8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ru-RU"/>
              </w:rPr>
            </w:pPr>
            <w:r w:rsidRPr="00AC1DB8">
              <w:rPr>
                <w:color w:val="000000"/>
                <w:sz w:val="22"/>
                <w:szCs w:val="22"/>
                <w:lang w:eastAsia="ru-RU"/>
              </w:rPr>
              <w:t>1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C1DB8" w:rsidRPr="00AC1DB8" w:rsidRDefault="004B2183" w:rsidP="00AC1DB8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ru-RU"/>
              </w:rPr>
            </w:pPr>
            <w:r w:rsidRPr="00AC1DB8">
              <w:rPr>
                <w:color w:val="000000"/>
                <w:sz w:val="22"/>
                <w:szCs w:val="22"/>
                <w:lang w:eastAsia="ru-RU"/>
              </w:rPr>
              <w:t>1</w:t>
            </w:r>
          </w:p>
        </w:tc>
      </w:tr>
      <w:tr w:rsidR="004B2183" w:rsidRPr="00AC1DB8" w:rsidTr="004B2183">
        <w:tc>
          <w:tcPr>
            <w:tcW w:w="244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C1DB8" w:rsidRPr="00AC1DB8" w:rsidRDefault="004B2183" w:rsidP="00AC1DB8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ru-RU"/>
              </w:rPr>
            </w:pPr>
            <w:r w:rsidRPr="00AC1DB8">
              <w:rPr>
                <w:color w:val="00000A"/>
                <w:sz w:val="22"/>
                <w:szCs w:val="22"/>
                <w:lang w:eastAsia="ru-RU"/>
              </w:rPr>
              <w:t>- количество муниципальных учреждений и объектов, ежегодно оборудованных системой видеонаблюдения.</w:t>
            </w:r>
          </w:p>
        </w:tc>
        <w:tc>
          <w:tcPr>
            <w:tcW w:w="184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C1DB8" w:rsidRPr="00AC1DB8" w:rsidRDefault="004B2183" w:rsidP="00AC1DB8">
            <w:pPr>
              <w:suppressAutoHyphens w:val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ru-RU"/>
              </w:rPr>
            </w:pPr>
            <w:proofErr w:type="spellStart"/>
            <w:proofErr w:type="gramStart"/>
            <w:r w:rsidRPr="00AC1DB8">
              <w:rPr>
                <w:color w:val="000000"/>
                <w:sz w:val="22"/>
                <w:szCs w:val="22"/>
                <w:lang w:eastAsia="ru-RU"/>
              </w:rPr>
              <w:t>ед</w:t>
            </w:r>
            <w:proofErr w:type="spellEnd"/>
            <w:proofErr w:type="gramEnd"/>
          </w:p>
        </w:tc>
        <w:tc>
          <w:tcPr>
            <w:tcW w:w="134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C1DB8" w:rsidRPr="00AC1DB8" w:rsidRDefault="004B2183" w:rsidP="00AC1DB8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ru-RU"/>
              </w:rPr>
            </w:pPr>
            <w:r w:rsidRPr="00AC1DB8">
              <w:rPr>
                <w:color w:val="000000"/>
                <w:sz w:val="22"/>
                <w:szCs w:val="22"/>
                <w:lang w:eastAsia="ru-RU"/>
              </w:rPr>
              <w:t>1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C1DB8" w:rsidRPr="00AC1DB8" w:rsidRDefault="004B2183" w:rsidP="00AC1DB8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ru-RU"/>
              </w:rPr>
            </w:pPr>
            <w:r w:rsidRPr="00AC1DB8">
              <w:rPr>
                <w:color w:val="000000"/>
                <w:sz w:val="22"/>
                <w:szCs w:val="22"/>
                <w:lang w:eastAsia="ru-RU"/>
              </w:rPr>
              <w:t>1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C1DB8" w:rsidRPr="00AC1DB8" w:rsidRDefault="004B2183" w:rsidP="00AC1DB8">
            <w:pPr>
              <w:suppressAutoHyphens w:val="0"/>
              <w:rPr>
                <w:rFonts w:ascii="Arial" w:hAnsi="Arial" w:cs="Arial"/>
                <w:color w:val="000000"/>
                <w:sz w:val="20"/>
                <w:szCs w:val="20"/>
                <w:lang w:eastAsia="ru-RU"/>
              </w:rPr>
            </w:pPr>
            <w:r w:rsidRPr="00AC1DB8">
              <w:rPr>
                <w:color w:val="000000"/>
                <w:sz w:val="22"/>
                <w:szCs w:val="22"/>
                <w:lang w:eastAsia="ru-RU"/>
              </w:rPr>
              <w:t>1</w:t>
            </w:r>
          </w:p>
        </w:tc>
      </w:tr>
    </w:tbl>
    <w:p w:rsidR="00706F46" w:rsidRPr="0001648E" w:rsidRDefault="00706F46" w:rsidP="005959D2">
      <w:pPr>
        <w:autoSpaceDE w:val="0"/>
        <w:autoSpaceDN w:val="0"/>
        <w:adjustRightInd w:val="0"/>
        <w:ind w:firstLine="540"/>
        <w:jc w:val="both"/>
      </w:pPr>
    </w:p>
    <w:sectPr w:rsidR="00706F46" w:rsidRPr="0001648E" w:rsidSect="00BD3AE9">
      <w:pgSz w:w="11906" w:h="16838"/>
      <w:pgMar w:top="426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901A0"/>
    <w:multiLevelType w:val="hybridMultilevel"/>
    <w:tmpl w:val="29C4AAC4"/>
    <w:lvl w:ilvl="0" w:tplc="820EF93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597319"/>
    <w:multiLevelType w:val="multilevel"/>
    <w:tmpl w:val="ACF00234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">
    <w:nsid w:val="20452D0C"/>
    <w:multiLevelType w:val="hybridMultilevel"/>
    <w:tmpl w:val="B3A676D6"/>
    <w:lvl w:ilvl="0" w:tplc="9956E6F4">
      <w:start w:val="1"/>
      <w:numFmt w:val="decimal"/>
      <w:lvlText w:val="%1."/>
      <w:lvlJc w:val="left"/>
      <w:pPr>
        <w:ind w:left="1485" w:hanging="94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">
    <w:nsid w:val="2EC56A44"/>
    <w:multiLevelType w:val="multilevel"/>
    <w:tmpl w:val="E2BAAC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B197945"/>
    <w:multiLevelType w:val="hybridMultilevel"/>
    <w:tmpl w:val="427AC98E"/>
    <w:lvl w:ilvl="0" w:tplc="C246B18E">
      <w:start w:val="1"/>
      <w:numFmt w:val="decimal"/>
      <w:lvlText w:val="%1."/>
      <w:lvlJc w:val="left"/>
      <w:pPr>
        <w:ind w:left="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57ADB78">
      <w:start w:val="1"/>
      <w:numFmt w:val="lowerLetter"/>
      <w:lvlText w:val="%2"/>
      <w:lvlJc w:val="left"/>
      <w:pPr>
        <w:ind w:left="10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2C1D30">
      <w:start w:val="1"/>
      <w:numFmt w:val="lowerRoman"/>
      <w:lvlText w:val="%3"/>
      <w:lvlJc w:val="left"/>
      <w:pPr>
        <w:ind w:left="18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18C59F6">
      <w:start w:val="1"/>
      <w:numFmt w:val="decimal"/>
      <w:lvlText w:val="%4"/>
      <w:lvlJc w:val="left"/>
      <w:pPr>
        <w:ind w:left="25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B44D7CE">
      <w:start w:val="1"/>
      <w:numFmt w:val="lowerLetter"/>
      <w:lvlText w:val="%5"/>
      <w:lvlJc w:val="left"/>
      <w:pPr>
        <w:ind w:left="32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9F8991E">
      <w:start w:val="1"/>
      <w:numFmt w:val="lowerRoman"/>
      <w:lvlText w:val="%6"/>
      <w:lvlJc w:val="left"/>
      <w:pPr>
        <w:ind w:left="39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E142C50">
      <w:start w:val="1"/>
      <w:numFmt w:val="decimal"/>
      <w:lvlText w:val="%7"/>
      <w:lvlJc w:val="left"/>
      <w:pPr>
        <w:ind w:left="46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12E9B18">
      <w:start w:val="1"/>
      <w:numFmt w:val="lowerLetter"/>
      <w:lvlText w:val="%8"/>
      <w:lvlJc w:val="left"/>
      <w:pPr>
        <w:ind w:left="54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FDC17EA">
      <w:start w:val="1"/>
      <w:numFmt w:val="lowerRoman"/>
      <w:lvlText w:val="%9"/>
      <w:lvlJc w:val="left"/>
      <w:pPr>
        <w:ind w:left="61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3B4877B1"/>
    <w:multiLevelType w:val="multilevel"/>
    <w:tmpl w:val="3994674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2555F21"/>
    <w:multiLevelType w:val="hybridMultilevel"/>
    <w:tmpl w:val="73922916"/>
    <w:lvl w:ilvl="0" w:tplc="4894E01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4C03FA"/>
    <w:multiLevelType w:val="multilevel"/>
    <w:tmpl w:val="5656BB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75632165"/>
    <w:multiLevelType w:val="multilevel"/>
    <w:tmpl w:val="CF266AFE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9">
    <w:nsid w:val="770729C4"/>
    <w:multiLevelType w:val="multilevel"/>
    <w:tmpl w:val="DEE453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6"/>
  </w:num>
  <w:num w:numId="3">
    <w:abstractNumId w:val="7"/>
  </w:num>
  <w:num w:numId="4">
    <w:abstractNumId w:val="5"/>
  </w:num>
  <w:num w:numId="5">
    <w:abstractNumId w:val="9"/>
  </w:num>
  <w:num w:numId="6">
    <w:abstractNumId w:val="1"/>
  </w:num>
  <w:num w:numId="7">
    <w:abstractNumId w:val="8"/>
  </w:num>
  <w:num w:numId="8">
    <w:abstractNumId w:val="3"/>
  </w:num>
  <w:num w:numId="9">
    <w:abstractNumId w:val="0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164B"/>
    <w:rsid w:val="00014B43"/>
    <w:rsid w:val="0001648E"/>
    <w:rsid w:val="000F7792"/>
    <w:rsid w:val="0015566B"/>
    <w:rsid w:val="0015582D"/>
    <w:rsid w:val="001804DE"/>
    <w:rsid w:val="00186765"/>
    <w:rsid w:val="00210E89"/>
    <w:rsid w:val="00237B06"/>
    <w:rsid w:val="00286ABC"/>
    <w:rsid w:val="002D3113"/>
    <w:rsid w:val="002F3ACE"/>
    <w:rsid w:val="002F3CC5"/>
    <w:rsid w:val="00306268"/>
    <w:rsid w:val="003216B4"/>
    <w:rsid w:val="003C161F"/>
    <w:rsid w:val="004056EF"/>
    <w:rsid w:val="00427650"/>
    <w:rsid w:val="004357A0"/>
    <w:rsid w:val="004625B5"/>
    <w:rsid w:val="004B2183"/>
    <w:rsid w:val="005130D2"/>
    <w:rsid w:val="005959D2"/>
    <w:rsid w:val="005B7A7A"/>
    <w:rsid w:val="005C6DC1"/>
    <w:rsid w:val="005E3F2B"/>
    <w:rsid w:val="006721AC"/>
    <w:rsid w:val="006A4DDA"/>
    <w:rsid w:val="006B2B58"/>
    <w:rsid w:val="006C3EE3"/>
    <w:rsid w:val="006C6B28"/>
    <w:rsid w:val="007065C2"/>
    <w:rsid w:val="00706F46"/>
    <w:rsid w:val="007171FE"/>
    <w:rsid w:val="0072164B"/>
    <w:rsid w:val="00790726"/>
    <w:rsid w:val="007B2B15"/>
    <w:rsid w:val="007C195A"/>
    <w:rsid w:val="008215A2"/>
    <w:rsid w:val="00836C9C"/>
    <w:rsid w:val="008856D9"/>
    <w:rsid w:val="008C73D6"/>
    <w:rsid w:val="008F35D4"/>
    <w:rsid w:val="00A478FF"/>
    <w:rsid w:val="00A67694"/>
    <w:rsid w:val="00AC1DB8"/>
    <w:rsid w:val="00B32581"/>
    <w:rsid w:val="00BA7C5F"/>
    <w:rsid w:val="00BD3AE9"/>
    <w:rsid w:val="00C30B28"/>
    <w:rsid w:val="00C40566"/>
    <w:rsid w:val="00C52319"/>
    <w:rsid w:val="00D00848"/>
    <w:rsid w:val="00D74896"/>
    <w:rsid w:val="00D92558"/>
    <w:rsid w:val="00E061B5"/>
    <w:rsid w:val="00E3549B"/>
    <w:rsid w:val="00F36FB3"/>
    <w:rsid w:val="00FB28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357A0"/>
    <w:pPr>
      <w:suppressAutoHyphens/>
    </w:pPr>
    <w:rPr>
      <w:sz w:val="24"/>
      <w:szCs w:val="24"/>
      <w:lang w:eastAsia="zh-CN"/>
    </w:rPr>
  </w:style>
  <w:style w:type="paragraph" w:styleId="1">
    <w:name w:val="heading 1"/>
    <w:basedOn w:val="a"/>
    <w:qFormat/>
    <w:rsid w:val="005E3F2B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5E3F2B"/>
    <w:pPr>
      <w:spacing w:before="100" w:beforeAutospacing="1" w:after="100" w:afterAutospacing="1"/>
    </w:pPr>
  </w:style>
  <w:style w:type="character" w:styleId="a4">
    <w:name w:val="Strong"/>
    <w:basedOn w:val="a0"/>
    <w:uiPriority w:val="22"/>
    <w:qFormat/>
    <w:rsid w:val="005E3F2B"/>
    <w:rPr>
      <w:b/>
      <w:bCs/>
    </w:rPr>
  </w:style>
  <w:style w:type="paragraph" w:styleId="a5">
    <w:name w:val="Body Text"/>
    <w:basedOn w:val="a"/>
    <w:rsid w:val="004357A0"/>
    <w:rPr>
      <w:szCs w:val="20"/>
      <w:lang w:eastAsia="ar-SA"/>
    </w:rPr>
  </w:style>
  <w:style w:type="character" w:customStyle="1" w:styleId="a6">
    <w:name w:val="Гипертекстовая ссылка"/>
    <w:rsid w:val="004357A0"/>
    <w:rPr>
      <w:color w:val="008000"/>
      <w:szCs w:val="20"/>
      <w:u w:val="single"/>
    </w:rPr>
  </w:style>
  <w:style w:type="paragraph" w:customStyle="1" w:styleId="10">
    <w:name w:val="Без интервала1"/>
    <w:rsid w:val="004357A0"/>
    <w:rPr>
      <w:rFonts w:ascii="Calibri" w:hAnsi="Calibri"/>
      <w:sz w:val="22"/>
      <w:szCs w:val="22"/>
      <w:lang w:eastAsia="en-US"/>
    </w:rPr>
  </w:style>
  <w:style w:type="paragraph" w:customStyle="1" w:styleId="a7">
    <w:name w:val="Прижатый влево"/>
    <w:basedOn w:val="a"/>
    <w:next w:val="a"/>
    <w:rsid w:val="004357A0"/>
    <w:pPr>
      <w:widowControl w:val="0"/>
      <w:suppressAutoHyphens w:val="0"/>
      <w:autoSpaceDE w:val="0"/>
      <w:autoSpaceDN w:val="0"/>
      <w:adjustRightInd w:val="0"/>
    </w:pPr>
    <w:rPr>
      <w:rFonts w:ascii="Arial" w:hAnsi="Arial" w:cs="Arial"/>
      <w:lang w:eastAsia="ru-RU"/>
    </w:rPr>
  </w:style>
  <w:style w:type="character" w:customStyle="1" w:styleId="apple-converted-space">
    <w:name w:val="apple-converted-space"/>
    <w:basedOn w:val="a0"/>
    <w:rsid w:val="005B7A7A"/>
  </w:style>
  <w:style w:type="paragraph" w:styleId="a8">
    <w:name w:val="No Spacing"/>
    <w:uiPriority w:val="1"/>
    <w:qFormat/>
    <w:rsid w:val="005C6DC1"/>
    <w:pPr>
      <w:widowControl w:val="0"/>
      <w:autoSpaceDE w:val="0"/>
      <w:autoSpaceDN w:val="0"/>
      <w:adjustRightInd w:val="0"/>
    </w:pPr>
    <w:rPr>
      <w:rFonts w:ascii="Arial" w:hAnsi="Arial" w:cs="Arial"/>
      <w:sz w:val="26"/>
      <w:szCs w:val="26"/>
    </w:rPr>
  </w:style>
  <w:style w:type="character" w:styleId="a9">
    <w:name w:val="Hyperlink"/>
    <w:rsid w:val="0001648E"/>
    <w:rPr>
      <w:color w:val="0000FF"/>
      <w:u w:val="single"/>
    </w:rPr>
  </w:style>
  <w:style w:type="character" w:styleId="aa">
    <w:name w:val="Emphasis"/>
    <w:qFormat/>
    <w:rsid w:val="0001648E"/>
    <w:rPr>
      <w:i/>
      <w:iCs/>
    </w:rPr>
  </w:style>
  <w:style w:type="paragraph" w:styleId="ab">
    <w:name w:val="Balloon Text"/>
    <w:basedOn w:val="a"/>
    <w:link w:val="ac"/>
    <w:rsid w:val="00BA7C5F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rsid w:val="00BA7C5F"/>
    <w:rPr>
      <w:rFonts w:ascii="Tahoma" w:hAnsi="Tahoma" w:cs="Tahoma"/>
      <w:sz w:val="16"/>
      <w:szCs w:val="16"/>
      <w:lang w:eastAsia="zh-CN"/>
    </w:rPr>
  </w:style>
  <w:style w:type="paragraph" w:customStyle="1" w:styleId="ad">
    <w:name w:val="a"/>
    <w:basedOn w:val="a"/>
    <w:rsid w:val="00AC1DB8"/>
    <w:pPr>
      <w:suppressAutoHyphens w:val="0"/>
      <w:spacing w:before="100" w:beforeAutospacing="1" w:after="100" w:afterAutospacing="1"/>
    </w:pPr>
    <w:rPr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357A0"/>
    <w:pPr>
      <w:suppressAutoHyphens/>
    </w:pPr>
    <w:rPr>
      <w:sz w:val="24"/>
      <w:szCs w:val="24"/>
      <w:lang w:eastAsia="zh-CN"/>
    </w:rPr>
  </w:style>
  <w:style w:type="paragraph" w:styleId="1">
    <w:name w:val="heading 1"/>
    <w:basedOn w:val="a"/>
    <w:qFormat/>
    <w:rsid w:val="005E3F2B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5E3F2B"/>
    <w:pPr>
      <w:spacing w:before="100" w:beforeAutospacing="1" w:after="100" w:afterAutospacing="1"/>
    </w:pPr>
  </w:style>
  <w:style w:type="character" w:styleId="a4">
    <w:name w:val="Strong"/>
    <w:basedOn w:val="a0"/>
    <w:uiPriority w:val="22"/>
    <w:qFormat/>
    <w:rsid w:val="005E3F2B"/>
    <w:rPr>
      <w:b/>
      <w:bCs/>
    </w:rPr>
  </w:style>
  <w:style w:type="paragraph" w:styleId="a5">
    <w:name w:val="Body Text"/>
    <w:basedOn w:val="a"/>
    <w:rsid w:val="004357A0"/>
    <w:rPr>
      <w:szCs w:val="20"/>
      <w:lang w:eastAsia="ar-SA"/>
    </w:rPr>
  </w:style>
  <w:style w:type="character" w:customStyle="1" w:styleId="a6">
    <w:name w:val="Гипертекстовая ссылка"/>
    <w:rsid w:val="004357A0"/>
    <w:rPr>
      <w:color w:val="008000"/>
      <w:szCs w:val="20"/>
      <w:u w:val="single"/>
    </w:rPr>
  </w:style>
  <w:style w:type="paragraph" w:customStyle="1" w:styleId="10">
    <w:name w:val="Без интервала1"/>
    <w:rsid w:val="004357A0"/>
    <w:rPr>
      <w:rFonts w:ascii="Calibri" w:hAnsi="Calibri"/>
      <w:sz w:val="22"/>
      <w:szCs w:val="22"/>
      <w:lang w:eastAsia="en-US"/>
    </w:rPr>
  </w:style>
  <w:style w:type="paragraph" w:customStyle="1" w:styleId="a7">
    <w:name w:val="Прижатый влево"/>
    <w:basedOn w:val="a"/>
    <w:next w:val="a"/>
    <w:rsid w:val="004357A0"/>
    <w:pPr>
      <w:widowControl w:val="0"/>
      <w:suppressAutoHyphens w:val="0"/>
      <w:autoSpaceDE w:val="0"/>
      <w:autoSpaceDN w:val="0"/>
      <w:adjustRightInd w:val="0"/>
    </w:pPr>
    <w:rPr>
      <w:rFonts w:ascii="Arial" w:hAnsi="Arial" w:cs="Arial"/>
      <w:lang w:eastAsia="ru-RU"/>
    </w:rPr>
  </w:style>
  <w:style w:type="character" w:customStyle="1" w:styleId="apple-converted-space">
    <w:name w:val="apple-converted-space"/>
    <w:basedOn w:val="a0"/>
    <w:rsid w:val="005B7A7A"/>
  </w:style>
  <w:style w:type="paragraph" w:styleId="a8">
    <w:name w:val="No Spacing"/>
    <w:uiPriority w:val="1"/>
    <w:qFormat/>
    <w:rsid w:val="005C6DC1"/>
    <w:pPr>
      <w:widowControl w:val="0"/>
      <w:autoSpaceDE w:val="0"/>
      <w:autoSpaceDN w:val="0"/>
      <w:adjustRightInd w:val="0"/>
    </w:pPr>
    <w:rPr>
      <w:rFonts w:ascii="Arial" w:hAnsi="Arial" w:cs="Arial"/>
      <w:sz w:val="26"/>
      <w:szCs w:val="26"/>
    </w:rPr>
  </w:style>
  <w:style w:type="character" w:styleId="a9">
    <w:name w:val="Hyperlink"/>
    <w:rsid w:val="0001648E"/>
    <w:rPr>
      <w:color w:val="0000FF"/>
      <w:u w:val="single"/>
    </w:rPr>
  </w:style>
  <w:style w:type="character" w:styleId="aa">
    <w:name w:val="Emphasis"/>
    <w:qFormat/>
    <w:rsid w:val="0001648E"/>
    <w:rPr>
      <w:i/>
      <w:iCs/>
    </w:rPr>
  </w:style>
  <w:style w:type="paragraph" w:styleId="ab">
    <w:name w:val="Balloon Text"/>
    <w:basedOn w:val="a"/>
    <w:link w:val="ac"/>
    <w:rsid w:val="00BA7C5F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rsid w:val="00BA7C5F"/>
    <w:rPr>
      <w:rFonts w:ascii="Tahoma" w:hAnsi="Tahoma" w:cs="Tahoma"/>
      <w:sz w:val="16"/>
      <w:szCs w:val="16"/>
      <w:lang w:eastAsia="zh-CN"/>
    </w:rPr>
  </w:style>
  <w:style w:type="paragraph" w:customStyle="1" w:styleId="ad">
    <w:name w:val="a"/>
    <w:basedOn w:val="a"/>
    <w:rsid w:val="00AC1DB8"/>
    <w:pPr>
      <w:suppressAutoHyphens w:val="0"/>
      <w:spacing w:before="100" w:beforeAutospacing="1" w:after="100" w:afterAutospacing="1"/>
    </w:pPr>
    <w:rPr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196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47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6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562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271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33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86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32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649334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4175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2474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10066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296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517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984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076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774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894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801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026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83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955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736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7730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hryashevka.stavrsp.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3</Pages>
  <Words>586</Words>
  <Characters>3341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РАСПОРЯЖЕНИЕ  ОСНОВНОЕ НА 2020 ГОД</vt:lpstr>
    </vt:vector>
  </TitlesOfParts>
  <Company>RePack by SPecialiST</Company>
  <LinksUpToDate>false</LinksUpToDate>
  <CharactersWithSpaces>3920</CharactersWithSpaces>
  <SharedDoc>false</SharedDoc>
  <HLinks>
    <vt:vector size="6" baseType="variant">
      <vt:variant>
        <vt:i4>6946869</vt:i4>
      </vt:variant>
      <vt:variant>
        <vt:i4>0</vt:i4>
      </vt:variant>
      <vt:variant>
        <vt:i4>0</vt:i4>
      </vt:variant>
      <vt:variant>
        <vt:i4>5</vt:i4>
      </vt:variant>
      <vt:variant>
        <vt:lpwstr>garantf1://12027578.0/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РАСПОРЯЖЕНИЕ  ОСНОВНОЕ НА 2020 ГОД</dc:title>
  <dc:creator>Пользователь</dc:creator>
  <cp:lastModifiedBy>User</cp:lastModifiedBy>
  <cp:revision>4</cp:revision>
  <cp:lastPrinted>2022-02-02T04:19:00Z</cp:lastPrinted>
  <dcterms:created xsi:type="dcterms:W3CDTF">2023-03-27T04:46:00Z</dcterms:created>
  <dcterms:modified xsi:type="dcterms:W3CDTF">2023-03-27T05:27:00Z</dcterms:modified>
</cp:coreProperties>
</file>