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6999" w:rsidRPr="00531D1F" w:rsidRDefault="0076483C" w:rsidP="0076483C">
      <w:pPr>
        <w:keepNext/>
        <w:spacing w:after="0" w:line="240" w:lineRule="auto"/>
        <w:outlineLvl w:val="0"/>
        <w:rPr>
          <w:rFonts w:ascii="Times New Roman" w:hAnsi="Times New Roman"/>
          <w:b/>
          <w:noProof/>
          <w:sz w:val="24"/>
          <w:szCs w:val="20"/>
        </w:rPr>
      </w:pPr>
      <w:r>
        <w:rPr>
          <w:rFonts w:ascii="Times New Roman" w:hAnsi="Times New Roman"/>
          <w:b/>
          <w:noProof/>
          <w:sz w:val="24"/>
          <w:szCs w:val="20"/>
        </w:rPr>
        <w:t xml:space="preserve">               </w:t>
      </w:r>
      <w:r w:rsidR="00866999" w:rsidRPr="00531D1F">
        <w:rPr>
          <w:rFonts w:ascii="Times New Roman" w:hAnsi="Times New Roman"/>
          <w:b/>
          <w:noProof/>
          <w:sz w:val="24"/>
          <w:szCs w:val="20"/>
        </w:rPr>
        <w:t xml:space="preserve">                                              </w:t>
      </w:r>
      <w:r w:rsidR="00866999">
        <w:rPr>
          <w:rFonts w:ascii="Times New Roman" w:hAnsi="Times New Roman"/>
          <w:b/>
          <w:noProof/>
          <w:sz w:val="24"/>
          <w:szCs w:val="20"/>
        </w:rPr>
        <w:drawing>
          <wp:inline distT="0" distB="0" distL="0" distR="0" wp14:anchorId="74A13C68" wp14:editId="689752EC">
            <wp:extent cx="1184910" cy="101790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blip>
                    <a:srcRect/>
                    <a:stretch>
                      <a:fillRect/>
                    </a:stretch>
                  </pic:blipFill>
                  <pic:spPr bwMode="auto">
                    <a:xfrm>
                      <a:off x="0" y="0"/>
                      <a:ext cx="1184910" cy="1017905"/>
                    </a:xfrm>
                    <a:prstGeom prst="rect">
                      <a:avLst/>
                    </a:prstGeom>
                    <a:noFill/>
                    <a:ln w="9525">
                      <a:noFill/>
                      <a:miter lim="800000"/>
                      <a:headEnd/>
                      <a:tailEnd/>
                    </a:ln>
                  </pic:spPr>
                </pic:pic>
              </a:graphicData>
            </a:graphic>
          </wp:inline>
        </w:drawing>
      </w:r>
    </w:p>
    <w:p w:rsidR="00866999" w:rsidRPr="00531D1F" w:rsidRDefault="00866999" w:rsidP="00866999">
      <w:pPr>
        <w:spacing w:after="0" w:line="240" w:lineRule="auto"/>
        <w:jc w:val="center"/>
        <w:rPr>
          <w:rFonts w:ascii="Times New Roman" w:hAnsi="Times New Roman"/>
          <w:sz w:val="24"/>
          <w:szCs w:val="24"/>
        </w:rPr>
      </w:pPr>
      <w:r w:rsidRPr="00531D1F">
        <w:rPr>
          <w:rFonts w:ascii="Times New Roman" w:hAnsi="Times New Roman"/>
          <w:sz w:val="24"/>
          <w:szCs w:val="24"/>
        </w:rPr>
        <w:t>Российская Федерация</w:t>
      </w:r>
    </w:p>
    <w:p w:rsidR="00866999" w:rsidRPr="00531D1F" w:rsidRDefault="00866999" w:rsidP="00866999">
      <w:pPr>
        <w:spacing w:after="0" w:line="240" w:lineRule="auto"/>
        <w:jc w:val="center"/>
        <w:rPr>
          <w:rFonts w:ascii="Times New Roman" w:hAnsi="Times New Roman"/>
          <w:sz w:val="24"/>
          <w:szCs w:val="24"/>
        </w:rPr>
      </w:pPr>
      <w:r w:rsidRPr="00531D1F">
        <w:rPr>
          <w:rFonts w:ascii="Times New Roman" w:hAnsi="Times New Roman"/>
          <w:sz w:val="24"/>
          <w:szCs w:val="24"/>
        </w:rPr>
        <w:t>Самарская область</w:t>
      </w:r>
    </w:p>
    <w:p w:rsidR="00866999" w:rsidRPr="00531D1F" w:rsidRDefault="00866999" w:rsidP="00866999">
      <w:pPr>
        <w:spacing w:after="0" w:line="240" w:lineRule="auto"/>
        <w:jc w:val="center"/>
        <w:rPr>
          <w:rFonts w:ascii="Times New Roman" w:hAnsi="Times New Roman"/>
          <w:sz w:val="24"/>
          <w:szCs w:val="24"/>
        </w:rPr>
      </w:pPr>
    </w:p>
    <w:p w:rsidR="00866999" w:rsidRPr="00531D1F" w:rsidRDefault="00866999" w:rsidP="00866999">
      <w:pPr>
        <w:autoSpaceDE w:val="0"/>
        <w:autoSpaceDN w:val="0"/>
        <w:adjustRightInd w:val="0"/>
        <w:spacing w:after="0" w:line="360" w:lineRule="auto"/>
        <w:jc w:val="center"/>
        <w:outlineLvl w:val="0"/>
        <w:rPr>
          <w:rFonts w:ascii="Times New Roman" w:eastAsia="Calibri" w:hAnsi="Times New Roman"/>
          <w:bCs/>
        </w:rPr>
      </w:pPr>
      <w:r w:rsidRPr="00531D1F">
        <w:rPr>
          <w:rFonts w:ascii="Times New Roman" w:eastAsia="Calibri" w:hAnsi="Times New Roman"/>
          <w:b/>
          <w:bCs/>
          <w:sz w:val="20"/>
          <w:szCs w:val="20"/>
        </w:rPr>
        <w:t xml:space="preserve"> </w:t>
      </w:r>
      <w:r w:rsidRPr="00531D1F">
        <w:rPr>
          <w:rFonts w:ascii="Times New Roman" w:eastAsia="Calibri" w:hAnsi="Times New Roman"/>
          <w:bCs/>
        </w:rPr>
        <w:t>АДМИНИСТРАЦИЯ СЕЛЬСКОГО ПОСЕЛЕНИЯ ХРЯЩЕВКА</w:t>
      </w:r>
    </w:p>
    <w:p w:rsidR="00866999" w:rsidRPr="00531D1F" w:rsidRDefault="00866999" w:rsidP="00866999">
      <w:pPr>
        <w:autoSpaceDE w:val="0"/>
        <w:autoSpaceDN w:val="0"/>
        <w:adjustRightInd w:val="0"/>
        <w:spacing w:after="0" w:line="360" w:lineRule="auto"/>
        <w:jc w:val="center"/>
        <w:outlineLvl w:val="0"/>
        <w:rPr>
          <w:rFonts w:ascii="Times New Roman" w:eastAsia="Calibri" w:hAnsi="Times New Roman"/>
          <w:bCs/>
        </w:rPr>
      </w:pPr>
      <w:r w:rsidRPr="00531D1F">
        <w:rPr>
          <w:rFonts w:ascii="Times New Roman" w:eastAsia="Calibri" w:hAnsi="Times New Roman"/>
          <w:bCs/>
        </w:rPr>
        <w:t>МУНИЦИПАЛЬНОГО РАЙОНА СТАВРОПОЛЬСКИЙ</w:t>
      </w:r>
    </w:p>
    <w:p w:rsidR="00866999" w:rsidRPr="00531D1F" w:rsidRDefault="00866999" w:rsidP="00866999">
      <w:pPr>
        <w:autoSpaceDE w:val="0"/>
        <w:autoSpaceDN w:val="0"/>
        <w:adjustRightInd w:val="0"/>
        <w:spacing w:after="0" w:line="360" w:lineRule="auto"/>
        <w:jc w:val="center"/>
        <w:rPr>
          <w:rFonts w:ascii="Times New Roman" w:eastAsia="Calibri" w:hAnsi="Times New Roman"/>
          <w:bCs/>
        </w:rPr>
      </w:pPr>
      <w:r w:rsidRPr="00531D1F">
        <w:rPr>
          <w:rFonts w:ascii="Times New Roman" w:eastAsia="Calibri" w:hAnsi="Times New Roman"/>
          <w:bCs/>
        </w:rPr>
        <w:t>САМАРСКОЙ ОБЛАСТИ</w:t>
      </w:r>
    </w:p>
    <w:p w:rsidR="00866999" w:rsidRPr="00531D1F" w:rsidRDefault="00866999" w:rsidP="00866999">
      <w:pPr>
        <w:autoSpaceDE w:val="0"/>
        <w:autoSpaceDN w:val="0"/>
        <w:adjustRightInd w:val="0"/>
        <w:spacing w:after="0" w:line="360" w:lineRule="auto"/>
        <w:jc w:val="center"/>
        <w:rPr>
          <w:rFonts w:ascii="Times New Roman" w:eastAsia="Calibri" w:hAnsi="Times New Roman"/>
          <w:b/>
          <w:bCs/>
          <w:sz w:val="20"/>
          <w:szCs w:val="20"/>
        </w:rPr>
      </w:pPr>
    </w:p>
    <w:p w:rsidR="00866999" w:rsidRPr="00531D1F" w:rsidRDefault="005D3690" w:rsidP="00866999">
      <w:pPr>
        <w:spacing w:after="0" w:line="240" w:lineRule="auto"/>
        <w:jc w:val="center"/>
        <w:rPr>
          <w:rFonts w:ascii="Times New Roman" w:hAnsi="Times New Roman"/>
          <w:b/>
          <w:sz w:val="28"/>
          <w:szCs w:val="28"/>
        </w:rPr>
      </w:pPr>
      <w:r>
        <w:rPr>
          <w:rFonts w:ascii="Times New Roman" w:hAnsi="Times New Roman"/>
          <w:b/>
          <w:sz w:val="28"/>
          <w:szCs w:val="28"/>
        </w:rPr>
        <w:t xml:space="preserve">   2019</w:t>
      </w:r>
      <w:r w:rsidR="0076483C">
        <w:rPr>
          <w:rFonts w:ascii="Times New Roman" w:hAnsi="Times New Roman"/>
          <w:b/>
          <w:sz w:val="28"/>
          <w:szCs w:val="28"/>
        </w:rPr>
        <w:t xml:space="preserve">г                ПОСТАНОВЛЕНИЕ         </w:t>
      </w:r>
      <w:r>
        <w:rPr>
          <w:rFonts w:ascii="Times New Roman" w:hAnsi="Times New Roman"/>
          <w:b/>
          <w:sz w:val="28"/>
          <w:szCs w:val="28"/>
        </w:rPr>
        <w:t xml:space="preserve">                      №</w:t>
      </w:r>
    </w:p>
    <w:p w:rsidR="00866999" w:rsidRPr="00531D1F" w:rsidRDefault="00866999" w:rsidP="00866999">
      <w:pPr>
        <w:spacing w:after="0" w:line="240" w:lineRule="auto"/>
        <w:jc w:val="both"/>
        <w:rPr>
          <w:rFonts w:ascii="Times New Roman" w:hAnsi="Times New Roman"/>
          <w:b/>
          <w:sz w:val="28"/>
          <w:szCs w:val="28"/>
        </w:rPr>
      </w:pPr>
    </w:p>
    <w:p w:rsidR="00866999" w:rsidRPr="00531D1F" w:rsidRDefault="00866999" w:rsidP="00866999">
      <w:pPr>
        <w:spacing w:after="0" w:line="360" w:lineRule="auto"/>
        <w:jc w:val="center"/>
        <w:textAlignment w:val="baseline"/>
        <w:rPr>
          <w:rFonts w:ascii="Times New Roman" w:hAnsi="Times New Roman"/>
          <w:sz w:val="24"/>
          <w:szCs w:val="24"/>
        </w:rPr>
      </w:pPr>
      <w:r w:rsidRPr="00531D1F">
        <w:rPr>
          <w:rFonts w:ascii="Times New Roman" w:hAnsi="Times New Roman"/>
          <w:b/>
          <w:bCs/>
          <w:sz w:val="24"/>
          <w:szCs w:val="24"/>
        </w:rPr>
        <w:t>Об утверждении муниципальной программы</w:t>
      </w:r>
    </w:p>
    <w:p w:rsidR="00866999" w:rsidRPr="00531D1F" w:rsidRDefault="00866999" w:rsidP="00866999">
      <w:pPr>
        <w:spacing w:after="150" w:line="360" w:lineRule="auto"/>
        <w:jc w:val="center"/>
        <w:textAlignment w:val="baseline"/>
        <w:rPr>
          <w:rFonts w:ascii="Times New Roman" w:hAnsi="Times New Roman"/>
          <w:b/>
          <w:sz w:val="24"/>
          <w:szCs w:val="24"/>
        </w:rPr>
      </w:pPr>
      <w:r w:rsidRPr="00531D1F">
        <w:rPr>
          <w:rFonts w:ascii="Times New Roman" w:hAnsi="Times New Roman"/>
          <w:b/>
          <w:sz w:val="24"/>
          <w:szCs w:val="24"/>
        </w:rPr>
        <w:t>сельского поселения Хрящевка муниципального района                                                Ставропольский Самарской области</w:t>
      </w:r>
    </w:p>
    <w:p w:rsidR="00866999" w:rsidRPr="00531D1F" w:rsidRDefault="00866999" w:rsidP="00866999">
      <w:pPr>
        <w:spacing w:after="150" w:line="360" w:lineRule="auto"/>
        <w:jc w:val="center"/>
        <w:textAlignment w:val="baseline"/>
        <w:rPr>
          <w:rFonts w:ascii="Times New Roman" w:hAnsi="Times New Roman"/>
          <w:b/>
          <w:bCs/>
          <w:sz w:val="24"/>
          <w:szCs w:val="24"/>
          <w:bdr w:val="none" w:sz="0" w:space="0" w:color="auto" w:frame="1"/>
        </w:rPr>
      </w:pPr>
      <w:r w:rsidRPr="00531D1F">
        <w:rPr>
          <w:rFonts w:ascii="Times New Roman" w:hAnsi="Times New Roman"/>
          <w:b/>
          <w:bCs/>
          <w:sz w:val="24"/>
          <w:szCs w:val="24"/>
          <w:bdr w:val="none" w:sz="0" w:space="0" w:color="auto" w:frame="1"/>
        </w:rPr>
        <w:t xml:space="preserve">«Социально – экономическое развитие </w:t>
      </w:r>
      <w:r w:rsidRPr="00531D1F">
        <w:rPr>
          <w:rFonts w:ascii="Times New Roman" w:hAnsi="Times New Roman"/>
          <w:b/>
          <w:sz w:val="24"/>
          <w:szCs w:val="24"/>
        </w:rPr>
        <w:t>сельского поселения Хрящевка муниципального района  Ставропольский Самарской области</w:t>
      </w:r>
      <w:r w:rsidRPr="00531D1F">
        <w:rPr>
          <w:rFonts w:ascii="Times New Roman" w:hAnsi="Times New Roman"/>
          <w:b/>
          <w:bCs/>
          <w:sz w:val="24"/>
          <w:szCs w:val="24"/>
          <w:bdr w:val="none" w:sz="0" w:space="0" w:color="auto" w:frame="1"/>
        </w:rPr>
        <w:t xml:space="preserve">                        </w:t>
      </w:r>
      <w:r w:rsidR="005D3690">
        <w:rPr>
          <w:rFonts w:ascii="Times New Roman" w:hAnsi="Times New Roman"/>
          <w:b/>
          <w:bCs/>
          <w:sz w:val="24"/>
          <w:szCs w:val="24"/>
          <w:bdr w:val="none" w:sz="0" w:space="0" w:color="auto" w:frame="1"/>
        </w:rPr>
        <w:t xml:space="preserve">                          на 2020</w:t>
      </w:r>
      <w:r w:rsidRPr="00531D1F">
        <w:rPr>
          <w:rFonts w:ascii="Times New Roman" w:hAnsi="Times New Roman"/>
          <w:b/>
          <w:bCs/>
          <w:sz w:val="24"/>
          <w:szCs w:val="24"/>
          <w:bdr w:val="none" w:sz="0" w:space="0" w:color="auto" w:frame="1"/>
        </w:rPr>
        <w:t xml:space="preserve"> – 20</w:t>
      </w:r>
      <w:r w:rsidR="00E15D6C">
        <w:rPr>
          <w:rFonts w:ascii="Times New Roman" w:hAnsi="Times New Roman"/>
          <w:b/>
          <w:bCs/>
          <w:sz w:val="24"/>
          <w:szCs w:val="24"/>
          <w:bdr w:val="none" w:sz="0" w:space="0" w:color="auto" w:frame="1"/>
        </w:rPr>
        <w:t>2</w:t>
      </w:r>
      <w:r w:rsidR="005D3690">
        <w:rPr>
          <w:rFonts w:ascii="Times New Roman" w:hAnsi="Times New Roman"/>
          <w:b/>
          <w:bCs/>
          <w:sz w:val="24"/>
          <w:szCs w:val="24"/>
          <w:bdr w:val="none" w:sz="0" w:space="0" w:color="auto" w:frame="1"/>
        </w:rPr>
        <w:t>2</w:t>
      </w:r>
      <w:r w:rsidRPr="00531D1F">
        <w:rPr>
          <w:rFonts w:ascii="Times New Roman" w:hAnsi="Times New Roman"/>
          <w:b/>
          <w:bCs/>
          <w:sz w:val="24"/>
          <w:szCs w:val="24"/>
          <w:bdr w:val="none" w:sz="0" w:space="0" w:color="auto" w:frame="1"/>
        </w:rPr>
        <w:t xml:space="preserve"> годы»</w:t>
      </w:r>
    </w:p>
    <w:p w:rsidR="00866999" w:rsidRPr="00531D1F" w:rsidRDefault="00866999" w:rsidP="00866999">
      <w:pPr>
        <w:autoSpaceDE w:val="0"/>
        <w:autoSpaceDN w:val="0"/>
        <w:adjustRightInd w:val="0"/>
        <w:spacing w:after="0" w:line="360" w:lineRule="auto"/>
        <w:ind w:firstLine="851"/>
        <w:jc w:val="both"/>
        <w:rPr>
          <w:rFonts w:ascii="Times New Roman" w:hAnsi="Times New Roman"/>
          <w:sz w:val="24"/>
          <w:szCs w:val="24"/>
        </w:rPr>
      </w:pPr>
      <w:r w:rsidRPr="00531D1F">
        <w:rPr>
          <w:rFonts w:ascii="Times New Roman" w:hAnsi="Times New Roman"/>
          <w:sz w:val="24"/>
          <w:szCs w:val="24"/>
        </w:rPr>
        <w:t xml:space="preserve">В соответствии с  Федеральным законом от 06.10.2003 №131-ФЗ «Об общих принципах организации местного самоуправления в Российской Федерации», </w:t>
      </w:r>
      <w:hyperlink r:id="rId6" w:history="1">
        <w:r w:rsidRPr="00531D1F">
          <w:rPr>
            <w:rFonts w:ascii="Times New Roman" w:eastAsia="Calibri" w:hAnsi="Times New Roman"/>
            <w:sz w:val="24"/>
            <w:szCs w:val="24"/>
          </w:rPr>
          <w:t>Уставом</w:t>
        </w:r>
      </w:hyperlink>
      <w:r w:rsidRPr="00531D1F">
        <w:rPr>
          <w:rFonts w:ascii="Times New Roman" w:eastAsia="Calibri" w:hAnsi="Times New Roman"/>
          <w:sz w:val="24"/>
          <w:szCs w:val="24"/>
        </w:rPr>
        <w:t xml:space="preserve"> </w:t>
      </w:r>
      <w:r w:rsidRPr="00531D1F">
        <w:rPr>
          <w:rFonts w:ascii="Times New Roman" w:hAnsi="Times New Roman"/>
          <w:sz w:val="24"/>
          <w:szCs w:val="24"/>
        </w:rPr>
        <w:t>сельского поселения Хрящевка  муниципального района Ставропольский Самарской области и постановлением Администрации сельского поселения Хрящевка муниципального района Ставропольский Самарской области от 04.09.2012 года № 16 «О разработке долгосрочных целевых программ, их  формирования и реализации, порядке проведения и критериях оценки эффективности реализации долгосрочных целевых программ сельского поселения Хрящевка муниципального района Ставропольский Самарской области» и в целях обеспечения деятельности, повышения эффективности и результативности  администрации сельского поселения Хрящевка муниципального района  Ставропольский Самарской области администрация сельского поселения Хрящевка муниципального района  Ставропольский Самарской области</w:t>
      </w:r>
    </w:p>
    <w:p w:rsidR="00866999" w:rsidRPr="00531D1F" w:rsidRDefault="00866999" w:rsidP="00866999">
      <w:pPr>
        <w:spacing w:after="0" w:line="360" w:lineRule="auto"/>
        <w:ind w:firstLine="851"/>
        <w:jc w:val="both"/>
        <w:rPr>
          <w:rFonts w:ascii="Times New Roman" w:hAnsi="Times New Roman"/>
          <w:sz w:val="24"/>
          <w:szCs w:val="24"/>
        </w:rPr>
      </w:pPr>
      <w:r w:rsidRPr="00531D1F">
        <w:rPr>
          <w:rFonts w:ascii="Times New Roman" w:hAnsi="Times New Roman"/>
          <w:sz w:val="24"/>
          <w:szCs w:val="24"/>
        </w:rPr>
        <w:t>ПОСТАНОВЛЯЕТ:</w:t>
      </w:r>
    </w:p>
    <w:p w:rsidR="00866999" w:rsidRPr="00531D1F" w:rsidRDefault="00866999" w:rsidP="00866999">
      <w:pPr>
        <w:numPr>
          <w:ilvl w:val="0"/>
          <w:numId w:val="1"/>
        </w:numPr>
        <w:spacing w:after="150" w:line="360" w:lineRule="auto"/>
        <w:ind w:left="0" w:firstLine="360"/>
        <w:jc w:val="both"/>
        <w:textAlignment w:val="baseline"/>
        <w:rPr>
          <w:rFonts w:ascii="Times New Roman" w:hAnsi="Times New Roman"/>
          <w:sz w:val="24"/>
          <w:szCs w:val="24"/>
        </w:rPr>
      </w:pPr>
      <w:r w:rsidRPr="00531D1F">
        <w:rPr>
          <w:rFonts w:ascii="Times New Roman" w:hAnsi="Times New Roman"/>
          <w:sz w:val="24"/>
          <w:szCs w:val="24"/>
        </w:rPr>
        <w:t>Утвердить муниципальную программу сельского поселения Хрящевка муниципального района Ставропольский Самарской области «Социально – экономическое развитие сельского поселения Хрящевка муниципального района  Ставроп</w:t>
      </w:r>
      <w:r w:rsidR="005D3690">
        <w:rPr>
          <w:rFonts w:ascii="Times New Roman" w:hAnsi="Times New Roman"/>
          <w:sz w:val="24"/>
          <w:szCs w:val="24"/>
        </w:rPr>
        <w:t>ольский Самарской области на 2020</w:t>
      </w:r>
      <w:r w:rsidRPr="00531D1F">
        <w:rPr>
          <w:rFonts w:ascii="Times New Roman" w:hAnsi="Times New Roman"/>
          <w:sz w:val="24"/>
          <w:szCs w:val="24"/>
        </w:rPr>
        <w:t xml:space="preserve"> – 20</w:t>
      </w:r>
      <w:r w:rsidR="00E15D6C">
        <w:rPr>
          <w:rFonts w:ascii="Times New Roman" w:hAnsi="Times New Roman"/>
          <w:sz w:val="24"/>
          <w:szCs w:val="24"/>
        </w:rPr>
        <w:t>2</w:t>
      </w:r>
      <w:r w:rsidR="005D3690">
        <w:rPr>
          <w:rFonts w:ascii="Times New Roman" w:hAnsi="Times New Roman"/>
          <w:sz w:val="24"/>
          <w:szCs w:val="24"/>
        </w:rPr>
        <w:t>2</w:t>
      </w:r>
      <w:r w:rsidRPr="00531D1F">
        <w:rPr>
          <w:rFonts w:ascii="Times New Roman" w:hAnsi="Times New Roman"/>
          <w:sz w:val="24"/>
          <w:szCs w:val="24"/>
        </w:rPr>
        <w:t xml:space="preserve"> годы», согласно приложения №1.</w:t>
      </w:r>
    </w:p>
    <w:p w:rsidR="00866999" w:rsidRPr="00531D1F" w:rsidRDefault="00866999" w:rsidP="00866999">
      <w:pPr>
        <w:numPr>
          <w:ilvl w:val="0"/>
          <w:numId w:val="1"/>
        </w:numPr>
        <w:spacing w:after="150" w:line="360" w:lineRule="auto"/>
        <w:ind w:left="0" w:firstLine="360"/>
        <w:jc w:val="both"/>
        <w:textAlignment w:val="baseline"/>
        <w:rPr>
          <w:rFonts w:ascii="Times New Roman" w:hAnsi="Times New Roman"/>
          <w:sz w:val="24"/>
          <w:szCs w:val="24"/>
        </w:rPr>
      </w:pPr>
      <w:r w:rsidRPr="00531D1F">
        <w:rPr>
          <w:rFonts w:ascii="Times New Roman" w:hAnsi="Times New Roman"/>
          <w:sz w:val="24"/>
          <w:szCs w:val="24"/>
        </w:rPr>
        <w:lastRenderedPageBreak/>
        <w:t>Контроль за выполнением настоящего постановления оставляю за собой.</w:t>
      </w:r>
    </w:p>
    <w:p w:rsidR="00866999" w:rsidRPr="00AD41E5" w:rsidRDefault="00AD41E5" w:rsidP="00AD41E5">
      <w:pPr>
        <w:pStyle w:val="a3"/>
        <w:numPr>
          <w:ilvl w:val="0"/>
          <w:numId w:val="1"/>
        </w:numPr>
        <w:tabs>
          <w:tab w:val="left" w:pos="0"/>
        </w:tabs>
        <w:autoSpaceDE w:val="0"/>
        <w:autoSpaceDN w:val="0"/>
        <w:adjustRightInd w:val="0"/>
        <w:spacing w:after="0" w:line="360" w:lineRule="auto"/>
        <w:ind w:left="0" w:firstLine="426"/>
        <w:jc w:val="both"/>
        <w:rPr>
          <w:rFonts w:ascii="Times New Roman" w:hAnsi="Times New Roman"/>
          <w:sz w:val="24"/>
          <w:szCs w:val="24"/>
        </w:rPr>
      </w:pPr>
      <w:r w:rsidRPr="00AD41E5">
        <w:rPr>
          <w:rFonts w:ascii="Times New Roman" w:hAnsi="Times New Roman"/>
          <w:sz w:val="24"/>
          <w:szCs w:val="24"/>
        </w:rPr>
        <w:t>Настоящее Постановление подлежит официальному опубликованию в газете «Ставрополь- на- Волге</w:t>
      </w:r>
      <w:r w:rsidR="00E15D6C">
        <w:rPr>
          <w:rFonts w:ascii="Times New Roman" w:hAnsi="Times New Roman"/>
          <w:sz w:val="24"/>
          <w:szCs w:val="24"/>
        </w:rPr>
        <w:t>. Официальное опубликование</w:t>
      </w:r>
      <w:r w:rsidRPr="00AD41E5">
        <w:rPr>
          <w:rFonts w:ascii="Times New Roman" w:hAnsi="Times New Roman"/>
          <w:sz w:val="24"/>
          <w:szCs w:val="24"/>
        </w:rPr>
        <w:t>» и на официальном</w:t>
      </w:r>
      <w:r w:rsidR="00E15D6C">
        <w:rPr>
          <w:rFonts w:ascii="Times New Roman" w:hAnsi="Times New Roman"/>
          <w:sz w:val="24"/>
          <w:szCs w:val="24"/>
        </w:rPr>
        <w:t xml:space="preserve"> сайте http://</w:t>
      </w:r>
      <w:r w:rsidR="00E15D6C">
        <w:rPr>
          <w:rFonts w:ascii="Times New Roman" w:hAnsi="Times New Roman"/>
          <w:sz w:val="24"/>
          <w:szCs w:val="24"/>
          <w:lang w:val="en-US"/>
        </w:rPr>
        <w:t>hryasevka</w:t>
      </w:r>
      <w:r w:rsidR="00E15D6C" w:rsidRPr="00E15D6C">
        <w:rPr>
          <w:rFonts w:ascii="Times New Roman" w:hAnsi="Times New Roman"/>
          <w:sz w:val="24"/>
          <w:szCs w:val="24"/>
        </w:rPr>
        <w:t>.</w:t>
      </w:r>
      <w:r w:rsidR="00E15D6C">
        <w:rPr>
          <w:rFonts w:ascii="Times New Roman" w:hAnsi="Times New Roman"/>
          <w:sz w:val="24"/>
          <w:szCs w:val="24"/>
          <w:lang w:val="en-US"/>
        </w:rPr>
        <w:t>stavrsp</w:t>
      </w:r>
      <w:r w:rsidR="00E15D6C" w:rsidRPr="00E15D6C">
        <w:rPr>
          <w:rFonts w:ascii="Times New Roman" w:hAnsi="Times New Roman"/>
          <w:sz w:val="24"/>
          <w:szCs w:val="24"/>
        </w:rPr>
        <w:t>.</w:t>
      </w:r>
      <w:r w:rsidR="00E15D6C">
        <w:rPr>
          <w:rFonts w:ascii="Times New Roman" w:hAnsi="Times New Roman"/>
          <w:sz w:val="24"/>
          <w:szCs w:val="24"/>
          <w:lang w:val="en-US"/>
        </w:rPr>
        <w:t>ru</w:t>
      </w:r>
      <w:r w:rsidR="00E15D6C" w:rsidRPr="00E15D6C">
        <w:rPr>
          <w:rFonts w:ascii="Times New Roman" w:hAnsi="Times New Roman"/>
          <w:sz w:val="24"/>
          <w:szCs w:val="24"/>
        </w:rPr>
        <w:t>.</w:t>
      </w:r>
    </w:p>
    <w:p w:rsidR="00866999" w:rsidRPr="004D7D40" w:rsidRDefault="00866999" w:rsidP="00866999">
      <w:pPr>
        <w:numPr>
          <w:ilvl w:val="0"/>
          <w:numId w:val="1"/>
        </w:numPr>
        <w:spacing w:after="0" w:line="360" w:lineRule="auto"/>
        <w:ind w:left="0" w:firstLine="426"/>
        <w:jc w:val="both"/>
        <w:textAlignment w:val="baseline"/>
        <w:rPr>
          <w:rFonts w:ascii="Times New Roman" w:hAnsi="Times New Roman"/>
          <w:sz w:val="24"/>
          <w:szCs w:val="24"/>
        </w:rPr>
      </w:pPr>
      <w:r w:rsidRPr="004D7D40">
        <w:rPr>
          <w:rFonts w:ascii="Times New Roman" w:hAnsi="Times New Roman"/>
          <w:sz w:val="24"/>
          <w:szCs w:val="24"/>
        </w:rPr>
        <w:t>Настоящее Постановл</w:t>
      </w:r>
      <w:r w:rsidR="005D3690" w:rsidRPr="004D7D40">
        <w:rPr>
          <w:rFonts w:ascii="Times New Roman" w:hAnsi="Times New Roman"/>
          <w:sz w:val="24"/>
          <w:szCs w:val="24"/>
        </w:rPr>
        <w:t>ение вступает в силу с 01.01.2020</w:t>
      </w:r>
      <w:r w:rsidR="00E15D6C" w:rsidRPr="004D7D40">
        <w:rPr>
          <w:rFonts w:ascii="Times New Roman" w:hAnsi="Times New Roman"/>
          <w:sz w:val="24"/>
          <w:szCs w:val="24"/>
        </w:rPr>
        <w:t xml:space="preserve"> года и действует до 31.12.20</w:t>
      </w:r>
      <w:r w:rsidR="005D3690" w:rsidRPr="004D7D40">
        <w:rPr>
          <w:rFonts w:ascii="Times New Roman" w:hAnsi="Times New Roman"/>
          <w:sz w:val="24"/>
          <w:szCs w:val="24"/>
        </w:rPr>
        <w:t>22 года, а также с 01.01.2020</w:t>
      </w:r>
      <w:r w:rsidRPr="004D7D40">
        <w:rPr>
          <w:rFonts w:ascii="Times New Roman" w:hAnsi="Times New Roman"/>
          <w:sz w:val="24"/>
          <w:szCs w:val="24"/>
        </w:rPr>
        <w:t xml:space="preserve"> года отменяет действие Постановления администрации сельского поселения Хрящевка муниципального района Ставропольский Самарской области «Об утверждении муниципальной программы сельского поселения Хрящевка муниципального района Ставропольский Самарской области «Социально – экономическое развитие сельского поселения Хрящевка муниципального района  Ставропо</w:t>
      </w:r>
      <w:r w:rsidR="005D3690" w:rsidRPr="004D7D40">
        <w:rPr>
          <w:rFonts w:ascii="Times New Roman" w:hAnsi="Times New Roman"/>
          <w:sz w:val="24"/>
          <w:szCs w:val="24"/>
        </w:rPr>
        <w:t>л</w:t>
      </w:r>
      <w:r w:rsidR="00C41BAA" w:rsidRPr="004D7D40">
        <w:rPr>
          <w:rFonts w:ascii="Times New Roman" w:hAnsi="Times New Roman"/>
          <w:sz w:val="24"/>
          <w:szCs w:val="24"/>
        </w:rPr>
        <w:t>ьский Самарской области  на 2019</w:t>
      </w:r>
      <w:r w:rsidR="00E15D6C" w:rsidRPr="004D7D40">
        <w:rPr>
          <w:rFonts w:ascii="Times New Roman" w:hAnsi="Times New Roman"/>
          <w:sz w:val="24"/>
          <w:szCs w:val="24"/>
        </w:rPr>
        <w:t xml:space="preserve"> – 20</w:t>
      </w:r>
      <w:r w:rsidR="00F163FD" w:rsidRPr="004D7D40">
        <w:rPr>
          <w:rFonts w:ascii="Times New Roman" w:hAnsi="Times New Roman"/>
          <w:sz w:val="24"/>
          <w:szCs w:val="24"/>
        </w:rPr>
        <w:t>2</w:t>
      </w:r>
      <w:r w:rsidR="00C41BAA" w:rsidRPr="004D7D40">
        <w:rPr>
          <w:rFonts w:ascii="Times New Roman" w:hAnsi="Times New Roman"/>
          <w:sz w:val="24"/>
          <w:szCs w:val="24"/>
        </w:rPr>
        <w:t>1</w:t>
      </w:r>
      <w:r w:rsidRPr="004D7D40">
        <w:rPr>
          <w:rFonts w:ascii="Times New Roman" w:hAnsi="Times New Roman"/>
          <w:sz w:val="24"/>
          <w:szCs w:val="24"/>
        </w:rPr>
        <w:t xml:space="preserve"> годы» от </w:t>
      </w:r>
      <w:r w:rsidR="005D3690" w:rsidRPr="004D7D40">
        <w:rPr>
          <w:rFonts w:ascii="Times New Roman" w:hAnsi="Times New Roman"/>
          <w:sz w:val="24"/>
          <w:szCs w:val="24"/>
        </w:rPr>
        <w:t>30</w:t>
      </w:r>
      <w:r w:rsidRPr="004D7D40">
        <w:rPr>
          <w:rFonts w:ascii="Times New Roman" w:hAnsi="Times New Roman"/>
          <w:sz w:val="24"/>
          <w:szCs w:val="24"/>
        </w:rPr>
        <w:t>.</w:t>
      </w:r>
      <w:r w:rsidR="005D3690" w:rsidRPr="004D7D40">
        <w:rPr>
          <w:rFonts w:ascii="Times New Roman" w:hAnsi="Times New Roman"/>
          <w:sz w:val="24"/>
          <w:szCs w:val="24"/>
        </w:rPr>
        <w:t>10</w:t>
      </w:r>
      <w:r w:rsidRPr="004D7D40">
        <w:rPr>
          <w:rFonts w:ascii="Times New Roman" w:hAnsi="Times New Roman"/>
          <w:sz w:val="24"/>
          <w:szCs w:val="24"/>
        </w:rPr>
        <w:t>.201</w:t>
      </w:r>
      <w:r w:rsidR="005D3690" w:rsidRPr="004D7D40">
        <w:rPr>
          <w:rFonts w:ascii="Times New Roman" w:hAnsi="Times New Roman"/>
          <w:sz w:val="24"/>
          <w:szCs w:val="24"/>
        </w:rPr>
        <w:t>8</w:t>
      </w:r>
      <w:r w:rsidRPr="004D7D40">
        <w:rPr>
          <w:rFonts w:ascii="Times New Roman" w:hAnsi="Times New Roman"/>
          <w:sz w:val="24"/>
          <w:szCs w:val="24"/>
        </w:rPr>
        <w:t xml:space="preserve"> г. № </w:t>
      </w:r>
      <w:r w:rsidR="005D3690" w:rsidRPr="004D7D40">
        <w:rPr>
          <w:rFonts w:ascii="Times New Roman" w:hAnsi="Times New Roman"/>
          <w:sz w:val="24"/>
          <w:szCs w:val="24"/>
        </w:rPr>
        <w:t>58</w:t>
      </w:r>
      <w:r w:rsidRPr="004D7D40">
        <w:rPr>
          <w:rFonts w:ascii="Times New Roman" w:hAnsi="Times New Roman"/>
          <w:sz w:val="24"/>
          <w:szCs w:val="24"/>
        </w:rPr>
        <w:t xml:space="preserve">, Постановления администрации сельского поселения Хрящевка муниципального района Ставропольский Самарской области «О внесении изменений в Постановление администрации сельского поселения Хрящевка муниципального района Ставропольский Самарской области от </w:t>
      </w:r>
      <w:r w:rsidR="00C41BAA" w:rsidRPr="004D7D40">
        <w:rPr>
          <w:rFonts w:ascii="Times New Roman" w:hAnsi="Times New Roman"/>
          <w:sz w:val="24"/>
          <w:szCs w:val="24"/>
        </w:rPr>
        <w:t>30</w:t>
      </w:r>
      <w:r w:rsidR="00AD41E5" w:rsidRPr="004D7D40">
        <w:rPr>
          <w:rFonts w:ascii="Times New Roman" w:hAnsi="Times New Roman"/>
          <w:sz w:val="24"/>
          <w:szCs w:val="24"/>
        </w:rPr>
        <w:t>.</w:t>
      </w:r>
      <w:r w:rsidR="00C41BAA" w:rsidRPr="004D7D40">
        <w:rPr>
          <w:rFonts w:ascii="Times New Roman" w:hAnsi="Times New Roman"/>
          <w:sz w:val="24"/>
          <w:szCs w:val="24"/>
        </w:rPr>
        <w:t>10</w:t>
      </w:r>
      <w:r w:rsidR="00AD41E5" w:rsidRPr="004D7D40">
        <w:rPr>
          <w:rFonts w:ascii="Times New Roman" w:hAnsi="Times New Roman"/>
          <w:sz w:val="24"/>
          <w:szCs w:val="24"/>
        </w:rPr>
        <w:t>.</w:t>
      </w:r>
      <w:r w:rsidRPr="004D7D40">
        <w:rPr>
          <w:rFonts w:ascii="Times New Roman" w:hAnsi="Times New Roman"/>
          <w:sz w:val="24"/>
          <w:szCs w:val="24"/>
        </w:rPr>
        <w:t xml:space="preserve"> 201</w:t>
      </w:r>
      <w:r w:rsidR="00C41BAA" w:rsidRPr="004D7D40">
        <w:rPr>
          <w:rFonts w:ascii="Times New Roman" w:hAnsi="Times New Roman"/>
          <w:sz w:val="24"/>
          <w:szCs w:val="24"/>
        </w:rPr>
        <w:t>8</w:t>
      </w:r>
      <w:r w:rsidR="00AD41E5" w:rsidRPr="004D7D40">
        <w:rPr>
          <w:rFonts w:ascii="Times New Roman" w:hAnsi="Times New Roman"/>
          <w:sz w:val="24"/>
          <w:szCs w:val="24"/>
        </w:rPr>
        <w:t xml:space="preserve"> года № </w:t>
      </w:r>
      <w:r w:rsidR="00214735" w:rsidRPr="004D7D40">
        <w:rPr>
          <w:rFonts w:ascii="Times New Roman" w:hAnsi="Times New Roman"/>
          <w:sz w:val="24"/>
          <w:szCs w:val="24"/>
        </w:rPr>
        <w:t>5</w:t>
      </w:r>
      <w:r w:rsidR="00C41BAA" w:rsidRPr="004D7D40">
        <w:rPr>
          <w:rFonts w:ascii="Times New Roman" w:hAnsi="Times New Roman"/>
          <w:sz w:val="24"/>
          <w:szCs w:val="24"/>
        </w:rPr>
        <w:t>8</w:t>
      </w:r>
      <w:r w:rsidRPr="004D7D40">
        <w:rPr>
          <w:rFonts w:ascii="Times New Roman" w:hAnsi="Times New Roman"/>
          <w:sz w:val="24"/>
          <w:szCs w:val="24"/>
        </w:rPr>
        <w:t xml:space="preserve"> «Об утверждении муниципальной программы сельского поселения Хрящевка муниципального района Ставропольский Самарской области «Социально – экономическое развитие сельского поселения Хрящевка муниципального района Ставропольский Самарской области на 201</w:t>
      </w:r>
      <w:r w:rsidR="00F163FD" w:rsidRPr="004D7D40">
        <w:rPr>
          <w:rFonts w:ascii="Times New Roman" w:hAnsi="Times New Roman"/>
          <w:sz w:val="24"/>
          <w:szCs w:val="24"/>
        </w:rPr>
        <w:t>9</w:t>
      </w:r>
      <w:r w:rsidR="00E15D6C" w:rsidRPr="004D7D40">
        <w:rPr>
          <w:rFonts w:ascii="Times New Roman" w:hAnsi="Times New Roman"/>
          <w:sz w:val="24"/>
          <w:szCs w:val="24"/>
        </w:rPr>
        <w:t xml:space="preserve"> – 20</w:t>
      </w:r>
      <w:r w:rsidR="00F163FD" w:rsidRPr="004D7D40">
        <w:rPr>
          <w:rFonts w:ascii="Times New Roman" w:hAnsi="Times New Roman"/>
          <w:sz w:val="24"/>
          <w:szCs w:val="24"/>
        </w:rPr>
        <w:t xml:space="preserve">21 </w:t>
      </w:r>
      <w:r w:rsidRPr="004D7D40">
        <w:rPr>
          <w:rFonts w:ascii="Times New Roman" w:hAnsi="Times New Roman"/>
          <w:sz w:val="24"/>
          <w:szCs w:val="24"/>
        </w:rPr>
        <w:t>годы</w:t>
      </w:r>
      <w:r w:rsidR="0084751D" w:rsidRPr="004D7D40">
        <w:rPr>
          <w:rFonts w:ascii="Times New Roman" w:hAnsi="Times New Roman"/>
          <w:sz w:val="24"/>
          <w:szCs w:val="24"/>
        </w:rPr>
        <w:t xml:space="preserve"> </w:t>
      </w:r>
      <w:r w:rsidR="00E15D6C" w:rsidRPr="004D7D40">
        <w:rPr>
          <w:rFonts w:ascii="Times New Roman" w:hAnsi="Times New Roman"/>
          <w:sz w:val="24"/>
          <w:szCs w:val="24"/>
        </w:rPr>
        <w:t xml:space="preserve">от </w:t>
      </w:r>
      <w:r w:rsidR="004D7D40">
        <w:rPr>
          <w:rFonts w:ascii="Times New Roman" w:hAnsi="Times New Roman"/>
          <w:sz w:val="24"/>
          <w:szCs w:val="24"/>
        </w:rPr>
        <w:t xml:space="preserve">07.03.2019г  </w:t>
      </w:r>
      <w:r w:rsidR="0088196F">
        <w:rPr>
          <w:rFonts w:ascii="Times New Roman" w:hAnsi="Times New Roman"/>
          <w:sz w:val="24"/>
          <w:szCs w:val="24"/>
        </w:rPr>
        <w:t>№12</w:t>
      </w:r>
      <w:r w:rsidR="004D7D40">
        <w:rPr>
          <w:rFonts w:ascii="Times New Roman" w:hAnsi="Times New Roman"/>
          <w:sz w:val="24"/>
          <w:szCs w:val="24"/>
        </w:rPr>
        <w:t>., от 28.03.2019г №15., от 19.04.2019г №18., от 08.05.2019г №21., от 31.07.2019г №35.</w:t>
      </w:r>
      <w:r w:rsidR="0088196F">
        <w:rPr>
          <w:rFonts w:ascii="Times New Roman" w:hAnsi="Times New Roman"/>
          <w:sz w:val="24"/>
          <w:szCs w:val="24"/>
        </w:rPr>
        <w:t>, от 17.10.2019г №46.</w:t>
      </w:r>
    </w:p>
    <w:p w:rsidR="00866999" w:rsidRPr="00531D1F" w:rsidRDefault="00866999" w:rsidP="00866999">
      <w:pPr>
        <w:autoSpaceDE w:val="0"/>
        <w:autoSpaceDN w:val="0"/>
        <w:adjustRightInd w:val="0"/>
        <w:spacing w:after="0" w:line="360" w:lineRule="auto"/>
        <w:ind w:firstLine="360"/>
        <w:jc w:val="both"/>
        <w:rPr>
          <w:rFonts w:ascii="Times New Roman" w:hAnsi="Times New Roman"/>
          <w:sz w:val="24"/>
          <w:szCs w:val="24"/>
        </w:rPr>
      </w:pPr>
    </w:p>
    <w:p w:rsidR="00866999" w:rsidRPr="00531D1F" w:rsidRDefault="00866999" w:rsidP="00866999">
      <w:pPr>
        <w:spacing w:line="360" w:lineRule="auto"/>
        <w:ind w:left="567"/>
        <w:contextualSpacing/>
        <w:jc w:val="both"/>
        <w:rPr>
          <w:rFonts w:ascii="Times New Roman" w:hAnsi="Times New Roman"/>
          <w:sz w:val="24"/>
          <w:szCs w:val="24"/>
          <w:lang w:eastAsia="en-US"/>
        </w:rPr>
      </w:pPr>
    </w:p>
    <w:p w:rsidR="00866999" w:rsidRPr="00531D1F" w:rsidRDefault="0088196F" w:rsidP="00866999">
      <w:pPr>
        <w:spacing w:line="360" w:lineRule="auto"/>
        <w:ind w:left="567" w:hanging="567"/>
        <w:contextualSpacing/>
        <w:jc w:val="both"/>
        <w:rPr>
          <w:rFonts w:ascii="Times New Roman" w:hAnsi="Times New Roman"/>
          <w:sz w:val="24"/>
          <w:szCs w:val="24"/>
          <w:lang w:eastAsia="en-US"/>
        </w:rPr>
      </w:pPr>
      <w:r>
        <w:rPr>
          <w:rFonts w:ascii="Times New Roman" w:hAnsi="Times New Roman"/>
          <w:sz w:val="24"/>
          <w:szCs w:val="24"/>
          <w:lang w:eastAsia="en-US"/>
        </w:rPr>
        <w:t>И.о.</w:t>
      </w:r>
      <w:r w:rsidR="00866999" w:rsidRPr="00531D1F">
        <w:rPr>
          <w:rFonts w:ascii="Times New Roman" w:hAnsi="Times New Roman"/>
          <w:sz w:val="24"/>
          <w:szCs w:val="24"/>
          <w:lang w:eastAsia="en-US"/>
        </w:rPr>
        <w:t>Глав</w:t>
      </w:r>
      <w:r>
        <w:rPr>
          <w:rFonts w:ascii="Times New Roman" w:hAnsi="Times New Roman"/>
          <w:sz w:val="24"/>
          <w:szCs w:val="24"/>
          <w:lang w:eastAsia="en-US"/>
        </w:rPr>
        <w:t>ы</w:t>
      </w:r>
      <w:r w:rsidR="00866999" w:rsidRPr="00531D1F">
        <w:rPr>
          <w:rFonts w:ascii="Times New Roman" w:hAnsi="Times New Roman"/>
          <w:sz w:val="24"/>
          <w:szCs w:val="24"/>
          <w:lang w:eastAsia="en-US"/>
        </w:rPr>
        <w:t xml:space="preserve"> сельского поселения Хрящевка</w:t>
      </w:r>
    </w:p>
    <w:p w:rsidR="00866999" w:rsidRPr="00531D1F" w:rsidRDefault="00866999" w:rsidP="00866999">
      <w:pPr>
        <w:spacing w:line="360" w:lineRule="auto"/>
        <w:ind w:left="567" w:hanging="567"/>
        <w:contextualSpacing/>
        <w:jc w:val="both"/>
        <w:rPr>
          <w:rFonts w:ascii="Times New Roman" w:hAnsi="Times New Roman"/>
          <w:sz w:val="24"/>
          <w:szCs w:val="24"/>
          <w:lang w:eastAsia="en-US"/>
        </w:rPr>
      </w:pPr>
      <w:r w:rsidRPr="00531D1F">
        <w:rPr>
          <w:rFonts w:ascii="Times New Roman" w:hAnsi="Times New Roman"/>
          <w:sz w:val="24"/>
          <w:szCs w:val="24"/>
          <w:lang w:eastAsia="en-US"/>
        </w:rPr>
        <w:t>муниципального района Ставропольский</w:t>
      </w:r>
    </w:p>
    <w:p w:rsidR="00866999" w:rsidRPr="00531D1F" w:rsidRDefault="00866999" w:rsidP="00866999">
      <w:pPr>
        <w:spacing w:line="360" w:lineRule="auto"/>
        <w:ind w:left="567" w:hanging="567"/>
        <w:contextualSpacing/>
        <w:jc w:val="both"/>
        <w:rPr>
          <w:rFonts w:ascii="Times New Roman" w:eastAsia="Calibri" w:hAnsi="Times New Roman"/>
          <w:sz w:val="24"/>
          <w:szCs w:val="24"/>
          <w:lang w:eastAsia="en-US"/>
        </w:rPr>
      </w:pPr>
      <w:r w:rsidRPr="00531D1F">
        <w:rPr>
          <w:rFonts w:ascii="Times New Roman" w:hAnsi="Times New Roman"/>
          <w:sz w:val="24"/>
          <w:szCs w:val="24"/>
          <w:lang w:eastAsia="en-US"/>
        </w:rPr>
        <w:t>Самарской области                                                 _</w:t>
      </w:r>
      <w:r w:rsidR="0088196F">
        <w:rPr>
          <w:rFonts w:ascii="Times New Roman" w:hAnsi="Times New Roman"/>
          <w:sz w:val="24"/>
          <w:szCs w:val="24"/>
          <w:lang w:eastAsia="en-US"/>
        </w:rPr>
        <w:t>_____________     И.Г.Костикова</w:t>
      </w:r>
    </w:p>
    <w:p w:rsidR="00866999" w:rsidRPr="00531D1F" w:rsidRDefault="00866999" w:rsidP="00866999">
      <w:pPr>
        <w:spacing w:after="0" w:line="360" w:lineRule="auto"/>
        <w:jc w:val="both"/>
        <w:rPr>
          <w:rFonts w:ascii="Times New Roman" w:hAnsi="Times New Roman"/>
          <w:sz w:val="24"/>
          <w:szCs w:val="24"/>
        </w:rPr>
      </w:pPr>
    </w:p>
    <w:p w:rsidR="001D7831" w:rsidRDefault="001D7831"/>
    <w:p w:rsidR="0032686F" w:rsidRDefault="0032686F"/>
    <w:p w:rsidR="0032686F" w:rsidRDefault="0032686F"/>
    <w:p w:rsidR="0032686F" w:rsidRDefault="0032686F"/>
    <w:p w:rsidR="0032686F" w:rsidRDefault="0032686F"/>
    <w:p w:rsidR="0032686F" w:rsidRDefault="0032686F"/>
    <w:p w:rsidR="0032686F" w:rsidRDefault="0032686F"/>
    <w:p w:rsidR="0032686F" w:rsidRPr="00531D1F" w:rsidRDefault="0032686F" w:rsidP="0032686F">
      <w:pPr>
        <w:spacing w:after="0"/>
        <w:jc w:val="right"/>
        <w:rPr>
          <w:rFonts w:ascii="Times New Roman" w:hAnsi="Times New Roman"/>
          <w:sz w:val="24"/>
          <w:szCs w:val="24"/>
        </w:rPr>
      </w:pPr>
      <w:r w:rsidRPr="00531D1F">
        <w:rPr>
          <w:rFonts w:ascii="Times New Roman" w:hAnsi="Times New Roman"/>
          <w:sz w:val="24"/>
          <w:szCs w:val="24"/>
        </w:rPr>
        <w:lastRenderedPageBreak/>
        <w:t>Приложение №1</w:t>
      </w:r>
    </w:p>
    <w:p w:rsidR="0032686F" w:rsidRPr="00531D1F" w:rsidRDefault="0032686F" w:rsidP="0032686F">
      <w:pPr>
        <w:spacing w:after="0"/>
        <w:rPr>
          <w:rFonts w:ascii="Times New Roman" w:hAnsi="Times New Roman"/>
          <w:sz w:val="24"/>
          <w:szCs w:val="24"/>
        </w:rPr>
      </w:pPr>
    </w:p>
    <w:p w:rsidR="0032686F" w:rsidRPr="00531D1F" w:rsidRDefault="0032686F" w:rsidP="0032686F">
      <w:pPr>
        <w:pStyle w:val="a7"/>
        <w:spacing w:line="276" w:lineRule="auto"/>
        <w:jc w:val="right"/>
        <w:textAlignment w:val="baseline"/>
      </w:pPr>
      <w:r w:rsidRPr="00531D1F">
        <w:t>Утверждена</w:t>
      </w:r>
    </w:p>
    <w:p w:rsidR="0032686F" w:rsidRPr="00531D1F" w:rsidRDefault="0032686F" w:rsidP="0032686F">
      <w:pPr>
        <w:pStyle w:val="a7"/>
        <w:spacing w:line="276" w:lineRule="auto"/>
        <w:jc w:val="right"/>
        <w:textAlignment w:val="baseline"/>
      </w:pPr>
      <w:r>
        <w:t xml:space="preserve">К Проекту Постановления </w:t>
      </w:r>
      <w:r w:rsidRPr="00531D1F">
        <w:t xml:space="preserve"> администрации</w:t>
      </w:r>
    </w:p>
    <w:p w:rsidR="0032686F" w:rsidRPr="00531D1F" w:rsidRDefault="0032686F" w:rsidP="0032686F">
      <w:pPr>
        <w:pStyle w:val="a7"/>
        <w:spacing w:line="276" w:lineRule="auto"/>
        <w:jc w:val="right"/>
        <w:textAlignment w:val="baseline"/>
      </w:pPr>
      <w:r w:rsidRPr="00531D1F">
        <w:t xml:space="preserve">сельского поселения Хрящевка </w:t>
      </w:r>
    </w:p>
    <w:p w:rsidR="0032686F" w:rsidRPr="00531D1F" w:rsidRDefault="0032686F" w:rsidP="0032686F">
      <w:pPr>
        <w:pStyle w:val="a7"/>
        <w:spacing w:line="276" w:lineRule="auto"/>
        <w:jc w:val="right"/>
        <w:textAlignment w:val="baseline"/>
      </w:pPr>
      <w:r w:rsidRPr="00531D1F">
        <w:t xml:space="preserve">муниципального района Ставропольский </w:t>
      </w:r>
    </w:p>
    <w:p w:rsidR="0032686F" w:rsidRPr="00531D1F" w:rsidRDefault="0032686F" w:rsidP="0032686F">
      <w:pPr>
        <w:pStyle w:val="a7"/>
        <w:spacing w:line="276" w:lineRule="auto"/>
        <w:jc w:val="right"/>
        <w:textAlignment w:val="baseline"/>
      </w:pPr>
      <w:r w:rsidRPr="00531D1F">
        <w:t>Самарской области</w:t>
      </w:r>
    </w:p>
    <w:p w:rsidR="0032686F"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8B2265" w:rsidRDefault="0032686F" w:rsidP="0032686F">
      <w:pPr>
        <w:pStyle w:val="a7"/>
        <w:spacing w:line="276" w:lineRule="auto"/>
        <w:jc w:val="right"/>
        <w:textAlignment w:val="baseline"/>
        <w:rPr>
          <w:sz w:val="22"/>
          <w:szCs w:val="22"/>
        </w:rPr>
      </w:pPr>
    </w:p>
    <w:p w:rsidR="0032686F" w:rsidRPr="00531D1F" w:rsidRDefault="0032686F" w:rsidP="0032686F">
      <w:pPr>
        <w:pStyle w:val="a7"/>
        <w:spacing w:line="276" w:lineRule="auto"/>
        <w:textAlignment w:val="baseline"/>
        <w:rPr>
          <w:b/>
          <w:sz w:val="22"/>
          <w:szCs w:val="22"/>
        </w:rPr>
      </w:pPr>
      <w:r w:rsidRPr="00531D1F">
        <w:rPr>
          <w:b/>
          <w:sz w:val="22"/>
          <w:szCs w:val="22"/>
        </w:rPr>
        <w:t>№ 63</w:t>
      </w:r>
    </w:p>
    <w:p w:rsidR="0032686F" w:rsidRPr="00531D1F" w:rsidRDefault="0032686F" w:rsidP="0032686F">
      <w:pPr>
        <w:pStyle w:val="a7"/>
        <w:spacing w:line="276" w:lineRule="auto"/>
        <w:textAlignment w:val="baseline"/>
        <w:rPr>
          <w:b/>
        </w:rPr>
      </w:pPr>
      <w:r w:rsidRPr="00531D1F">
        <w:rPr>
          <w:b/>
        </w:rPr>
        <w:t>Муниципальная программа</w:t>
      </w:r>
    </w:p>
    <w:p w:rsidR="0032686F" w:rsidRPr="00531D1F" w:rsidRDefault="0032686F" w:rsidP="0032686F">
      <w:pPr>
        <w:pStyle w:val="a7"/>
        <w:spacing w:line="276" w:lineRule="auto"/>
        <w:textAlignment w:val="baseline"/>
        <w:rPr>
          <w:b/>
        </w:rPr>
      </w:pPr>
    </w:p>
    <w:p w:rsidR="0032686F" w:rsidRPr="00531D1F" w:rsidRDefault="0032686F" w:rsidP="0032686F">
      <w:pPr>
        <w:pStyle w:val="a7"/>
        <w:spacing w:line="276" w:lineRule="auto"/>
        <w:textAlignment w:val="baseline"/>
        <w:rPr>
          <w:b/>
        </w:rPr>
      </w:pPr>
      <w:r w:rsidRPr="00531D1F">
        <w:rPr>
          <w:b/>
        </w:rPr>
        <w:t>сельского поселения Хрящевка муниципального района                                                                Ставропольский Самарской области</w:t>
      </w:r>
    </w:p>
    <w:p w:rsidR="0032686F" w:rsidRPr="00531D1F" w:rsidRDefault="0032686F" w:rsidP="0032686F">
      <w:pPr>
        <w:pStyle w:val="a7"/>
        <w:spacing w:line="276" w:lineRule="auto"/>
        <w:textAlignment w:val="baseline"/>
        <w:rPr>
          <w:b/>
          <w:bCs/>
          <w:bdr w:val="none" w:sz="0" w:space="0" w:color="auto" w:frame="1"/>
        </w:rPr>
      </w:pPr>
      <w:r w:rsidRPr="00531D1F">
        <w:rPr>
          <w:b/>
          <w:bCs/>
          <w:bdr w:val="none" w:sz="0" w:space="0" w:color="auto" w:frame="1"/>
        </w:rPr>
        <w:t xml:space="preserve">«Социально – экономическое развитие </w:t>
      </w:r>
      <w:r w:rsidRPr="00531D1F">
        <w:rPr>
          <w:b/>
        </w:rPr>
        <w:t>сельского поселения Хрящевка муниципального района  Ставропольский Самарской области</w:t>
      </w:r>
      <w:r w:rsidRPr="00531D1F">
        <w:rPr>
          <w:b/>
          <w:bCs/>
          <w:bdr w:val="none" w:sz="0" w:space="0" w:color="auto" w:frame="1"/>
        </w:rPr>
        <w:t xml:space="preserve"> на </w:t>
      </w:r>
      <w:r>
        <w:rPr>
          <w:b/>
          <w:bCs/>
          <w:bdr w:val="none" w:sz="0" w:space="0" w:color="auto" w:frame="1"/>
        </w:rPr>
        <w:t>2020</w:t>
      </w:r>
      <w:r w:rsidRPr="00531D1F">
        <w:rPr>
          <w:b/>
          <w:bCs/>
          <w:bdr w:val="none" w:sz="0" w:space="0" w:color="auto" w:frame="1"/>
        </w:rPr>
        <w:t xml:space="preserve"> – </w:t>
      </w:r>
      <w:r>
        <w:rPr>
          <w:b/>
          <w:bCs/>
          <w:bdr w:val="none" w:sz="0" w:space="0" w:color="auto" w:frame="1"/>
        </w:rPr>
        <w:t>2022</w:t>
      </w:r>
      <w:r w:rsidRPr="00531D1F">
        <w:rPr>
          <w:b/>
          <w:bCs/>
          <w:bdr w:val="none" w:sz="0" w:space="0" w:color="auto" w:frame="1"/>
        </w:rPr>
        <w:t xml:space="preserve"> годы»</w:t>
      </w: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spacing w:line="276" w:lineRule="auto"/>
        <w:textAlignment w:val="baseline"/>
      </w:pPr>
      <w:r w:rsidRPr="00531D1F">
        <w:t>ПАСПОРТ</w:t>
      </w:r>
    </w:p>
    <w:tbl>
      <w:tblPr>
        <w:tblW w:w="9860" w:type="dxa"/>
        <w:tblCellMar>
          <w:left w:w="0" w:type="dxa"/>
          <w:right w:w="0" w:type="dxa"/>
        </w:tblCellMar>
        <w:tblLook w:val="00A0" w:firstRow="1" w:lastRow="0" w:firstColumn="1" w:lastColumn="0" w:noHBand="0" w:noVBand="0"/>
      </w:tblPr>
      <w:tblGrid>
        <w:gridCol w:w="2211"/>
        <w:gridCol w:w="7649"/>
      </w:tblGrid>
      <w:tr w:rsidR="0032686F" w:rsidRPr="00531D1F" w:rsidTr="0039321C">
        <w:tc>
          <w:tcPr>
            <w:tcW w:w="2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Наименование программы</w:t>
            </w:r>
          </w:p>
        </w:tc>
        <w:tc>
          <w:tcPr>
            <w:tcW w:w="764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textAlignment w:val="baseline"/>
              <w:rPr>
                <w:bCs/>
                <w:sz w:val="22"/>
                <w:szCs w:val="22"/>
                <w:bdr w:val="none" w:sz="0" w:space="0" w:color="auto" w:frame="1"/>
              </w:rPr>
            </w:pPr>
            <w:r w:rsidRPr="00531D1F">
              <w:rPr>
                <w:color w:val="000000"/>
                <w:sz w:val="22"/>
                <w:szCs w:val="22"/>
              </w:rPr>
              <w:t xml:space="preserve">Муниципальная программа </w:t>
            </w:r>
            <w:r w:rsidRPr="00531D1F">
              <w:rPr>
                <w:bCs/>
                <w:sz w:val="22"/>
                <w:szCs w:val="22"/>
                <w:bdr w:val="none" w:sz="0" w:space="0" w:color="auto" w:frame="1"/>
              </w:rPr>
              <w:t xml:space="preserve">«Социально – экономическое развитие </w:t>
            </w:r>
            <w:r w:rsidRPr="00531D1F">
              <w:rPr>
                <w:sz w:val="22"/>
                <w:szCs w:val="22"/>
              </w:rPr>
              <w:t xml:space="preserve">сельского поселения Хрящевка муниципального района  Ставропольский Самарской </w:t>
            </w:r>
            <w:r w:rsidRPr="00531D1F">
              <w:rPr>
                <w:sz w:val="22"/>
                <w:szCs w:val="22"/>
              </w:rPr>
              <w:lastRenderedPageBreak/>
              <w:t>области</w:t>
            </w:r>
            <w:r w:rsidRPr="00531D1F">
              <w:rPr>
                <w:bCs/>
                <w:sz w:val="22"/>
                <w:szCs w:val="22"/>
                <w:bdr w:val="none" w:sz="0" w:space="0" w:color="auto" w:frame="1"/>
              </w:rPr>
              <w:t xml:space="preserve"> на </w:t>
            </w:r>
            <w:r>
              <w:rPr>
                <w:bCs/>
                <w:sz w:val="22"/>
                <w:szCs w:val="22"/>
                <w:bdr w:val="none" w:sz="0" w:space="0" w:color="auto" w:frame="1"/>
              </w:rPr>
              <w:t>2020</w:t>
            </w:r>
            <w:r w:rsidRPr="00531D1F">
              <w:rPr>
                <w:bCs/>
                <w:sz w:val="22"/>
                <w:szCs w:val="22"/>
                <w:bdr w:val="none" w:sz="0" w:space="0" w:color="auto" w:frame="1"/>
              </w:rPr>
              <w:t xml:space="preserve">– </w:t>
            </w:r>
            <w:r>
              <w:rPr>
                <w:bCs/>
                <w:sz w:val="22"/>
                <w:szCs w:val="22"/>
                <w:bdr w:val="none" w:sz="0" w:space="0" w:color="auto" w:frame="1"/>
              </w:rPr>
              <w:t>2022</w:t>
            </w:r>
            <w:r w:rsidRPr="00531D1F">
              <w:rPr>
                <w:bCs/>
                <w:sz w:val="22"/>
                <w:szCs w:val="22"/>
                <w:bdr w:val="none" w:sz="0" w:space="0" w:color="auto" w:frame="1"/>
              </w:rPr>
              <w:t xml:space="preserve"> годы»</w:t>
            </w: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 (далее – Программа)</w:t>
            </w:r>
          </w:p>
        </w:tc>
      </w:tr>
      <w:tr w:rsidR="0032686F" w:rsidRPr="00531D1F" w:rsidTr="0039321C">
        <w:trPr>
          <w:trHeight w:val="609"/>
        </w:trPr>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lastRenderedPageBreak/>
              <w:t>Наименование разработчика программы</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Администрация  </w:t>
            </w:r>
            <w:r w:rsidRPr="00531D1F">
              <w:rPr>
                <w:sz w:val="22"/>
                <w:szCs w:val="22"/>
              </w:rPr>
              <w:t>сельского поселения Хрящевка муниципального района  Ставропольский Самарской области</w:t>
            </w:r>
          </w:p>
        </w:tc>
      </w:tr>
      <w:tr w:rsidR="0032686F" w:rsidRPr="00531D1F" w:rsidTr="0039321C">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686F" w:rsidRPr="00531D1F" w:rsidRDefault="0032686F" w:rsidP="0039321C">
            <w:pPr>
              <w:pStyle w:val="a7"/>
              <w:spacing w:line="276" w:lineRule="auto"/>
              <w:ind w:left="30"/>
              <w:textAlignment w:val="baseline"/>
              <w:rPr>
                <w:color w:val="000000"/>
                <w:sz w:val="22"/>
                <w:szCs w:val="22"/>
              </w:rPr>
            </w:pPr>
            <w:r w:rsidRPr="00531D1F">
              <w:rPr>
                <w:color w:val="000000"/>
                <w:sz w:val="22"/>
                <w:szCs w:val="22"/>
              </w:rPr>
              <w:t>Основание для разработки программы</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1.  Федеральный закон РФ от 06.10.2003г. № 131-ФЗ «Об общих принципах </w:t>
            </w:r>
            <w:hyperlink r:id="rId7" w:tooltip="Органы местного самоуправления" w:history="1">
              <w:r w:rsidRPr="00531D1F">
                <w:rPr>
                  <w:rStyle w:val="a6"/>
                  <w:color w:val="743399"/>
                  <w:sz w:val="22"/>
                  <w:szCs w:val="22"/>
                  <w:bdr w:val="none" w:sz="0" w:space="0" w:color="auto" w:frame="1"/>
                </w:rPr>
                <w:t>организации местного самоуправления</w:t>
              </w:r>
            </w:hyperlink>
            <w:r w:rsidRPr="00531D1F">
              <w:rPr>
                <w:rStyle w:val="apple-converted-space"/>
                <w:color w:val="000000"/>
                <w:sz w:val="22"/>
                <w:szCs w:val="22"/>
              </w:rPr>
              <w:t> </w:t>
            </w:r>
            <w:r w:rsidRPr="00531D1F">
              <w:rPr>
                <w:color w:val="000000"/>
                <w:sz w:val="22"/>
                <w:szCs w:val="22"/>
              </w:rPr>
              <w:t>в Российской Федерации»;</w:t>
            </w: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2.  Устав Администрация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w:t>
            </w: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3.  Постановление Администрация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 xml:space="preserve"> от 16.05.2012года «Об утверждении  положения «О порядке разработки и реализации муниципальных долгосрочных целевых программ  </w:t>
            </w:r>
            <w:r w:rsidRPr="00531D1F">
              <w:rPr>
                <w:sz w:val="22"/>
                <w:szCs w:val="22"/>
              </w:rPr>
              <w:t xml:space="preserve">сельского поселения Хрящевка муниципального района  Ставропольский </w:t>
            </w:r>
            <w:r w:rsidRPr="00531D1F">
              <w:rPr>
                <w:color w:val="000000"/>
                <w:sz w:val="22"/>
                <w:szCs w:val="22"/>
              </w:rPr>
              <w:t>»</w:t>
            </w:r>
          </w:p>
        </w:tc>
      </w:tr>
      <w:tr w:rsidR="0032686F" w:rsidRPr="00531D1F" w:rsidTr="0039321C">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686F" w:rsidRPr="00531D1F" w:rsidRDefault="0032686F" w:rsidP="0039321C">
            <w:pPr>
              <w:pStyle w:val="a7"/>
              <w:spacing w:line="276" w:lineRule="auto"/>
              <w:ind w:left="30"/>
              <w:textAlignment w:val="baseline"/>
              <w:rPr>
                <w:color w:val="000000"/>
                <w:sz w:val="22"/>
                <w:szCs w:val="22"/>
              </w:rPr>
            </w:pPr>
            <w:r w:rsidRPr="00531D1F">
              <w:rPr>
                <w:color w:val="000000"/>
                <w:sz w:val="22"/>
                <w:szCs w:val="22"/>
              </w:rPr>
              <w:t>Цель программы</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1.  Обеспечение бесперебойного функционирования Администрации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w:t>
            </w: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2.  Повышение качества оказания муниципальных услуг;</w:t>
            </w: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3.  Повышение эффективности деятельности Администрации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 xml:space="preserve"> по выполнению муниципальных функций, обеспечению потребностей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 увеличению их доступности и качества, реализации долгосрочных приоритетов и целей</w:t>
            </w:r>
            <w:r w:rsidRPr="00531D1F">
              <w:rPr>
                <w:rStyle w:val="apple-converted-space"/>
                <w:color w:val="000000"/>
                <w:sz w:val="22"/>
                <w:szCs w:val="22"/>
              </w:rPr>
              <w:t> </w:t>
            </w:r>
            <w:hyperlink r:id="rId8" w:tooltip="Социально-экономическое развитие" w:history="1">
              <w:r w:rsidRPr="00531D1F">
                <w:rPr>
                  <w:rStyle w:val="a6"/>
                  <w:color w:val="743399"/>
                  <w:sz w:val="22"/>
                  <w:szCs w:val="22"/>
                  <w:bdr w:val="none" w:sz="0" w:space="0" w:color="auto" w:frame="1"/>
                </w:rPr>
                <w:t>социально-экономического развития</w:t>
              </w:r>
            </w:hyperlink>
            <w:r w:rsidRPr="00531D1F">
              <w:rPr>
                <w:sz w:val="22"/>
                <w:szCs w:val="22"/>
              </w:rPr>
              <w:t xml:space="preserve"> сельского поселения Хрящевка муниципального района  Ставропольский Самарской области</w:t>
            </w:r>
            <w:r w:rsidRPr="00531D1F">
              <w:rPr>
                <w:color w:val="000000"/>
                <w:sz w:val="22"/>
                <w:szCs w:val="22"/>
              </w:rPr>
              <w:t>.</w:t>
            </w:r>
          </w:p>
        </w:tc>
      </w:tr>
      <w:tr w:rsidR="0032686F" w:rsidRPr="00531D1F" w:rsidTr="0039321C">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686F" w:rsidRPr="00531D1F" w:rsidRDefault="0032686F" w:rsidP="0039321C">
            <w:pPr>
              <w:pStyle w:val="a7"/>
              <w:spacing w:line="276" w:lineRule="auto"/>
              <w:ind w:left="30"/>
              <w:textAlignment w:val="baseline"/>
              <w:rPr>
                <w:color w:val="000000"/>
                <w:sz w:val="22"/>
                <w:szCs w:val="22"/>
              </w:rPr>
            </w:pPr>
            <w:r w:rsidRPr="00531D1F">
              <w:rPr>
                <w:color w:val="000000"/>
                <w:sz w:val="22"/>
                <w:szCs w:val="22"/>
              </w:rPr>
              <w:t>Сроки реализации программы</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Pr>
                <w:color w:val="000000"/>
                <w:sz w:val="22"/>
                <w:szCs w:val="22"/>
              </w:rPr>
              <w:t>2020</w:t>
            </w:r>
            <w:r w:rsidRPr="00531D1F">
              <w:rPr>
                <w:color w:val="000000"/>
                <w:sz w:val="22"/>
                <w:szCs w:val="22"/>
              </w:rPr>
              <w:t xml:space="preserve"> - </w:t>
            </w:r>
            <w:r>
              <w:rPr>
                <w:color w:val="000000"/>
                <w:sz w:val="22"/>
                <w:szCs w:val="22"/>
              </w:rPr>
              <w:t>2022</w:t>
            </w:r>
            <w:r w:rsidRPr="00531D1F">
              <w:rPr>
                <w:color w:val="000000"/>
                <w:sz w:val="22"/>
                <w:szCs w:val="22"/>
              </w:rPr>
              <w:t xml:space="preserve"> годы</w:t>
            </w:r>
          </w:p>
        </w:tc>
      </w:tr>
      <w:tr w:rsidR="0032686F" w:rsidRPr="00531D1F" w:rsidTr="0039321C">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686F" w:rsidRPr="00531D1F" w:rsidRDefault="0032686F" w:rsidP="0039321C">
            <w:pPr>
              <w:pStyle w:val="a7"/>
              <w:spacing w:line="276" w:lineRule="auto"/>
              <w:ind w:left="30"/>
              <w:textAlignment w:val="baseline"/>
              <w:rPr>
                <w:color w:val="000000"/>
                <w:sz w:val="22"/>
                <w:szCs w:val="22"/>
              </w:rPr>
            </w:pPr>
            <w:r w:rsidRPr="00531D1F">
              <w:rPr>
                <w:color w:val="000000"/>
                <w:sz w:val="22"/>
                <w:szCs w:val="22"/>
              </w:rPr>
              <w:t>Исполнитель программы</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Администрация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 xml:space="preserve"> (далее – Администрация).</w:t>
            </w:r>
          </w:p>
        </w:tc>
      </w:tr>
      <w:tr w:rsidR="0032686F" w:rsidRPr="00531D1F" w:rsidTr="0039321C">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686F" w:rsidRPr="00531D1F" w:rsidRDefault="0032686F" w:rsidP="0039321C">
            <w:pPr>
              <w:pStyle w:val="a7"/>
              <w:spacing w:line="276" w:lineRule="auto"/>
              <w:ind w:left="30"/>
              <w:textAlignment w:val="baseline"/>
              <w:rPr>
                <w:color w:val="000000"/>
                <w:sz w:val="22"/>
                <w:szCs w:val="22"/>
              </w:rPr>
            </w:pPr>
            <w:r w:rsidRPr="00531D1F">
              <w:rPr>
                <w:color w:val="000000"/>
                <w:sz w:val="22"/>
                <w:szCs w:val="22"/>
              </w:rPr>
              <w:t>Объемы и источники финансирования</w:t>
            </w: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Объем финансирования программы на </w:t>
            </w:r>
            <w:r>
              <w:rPr>
                <w:color w:val="000000"/>
                <w:sz w:val="22"/>
                <w:szCs w:val="22"/>
              </w:rPr>
              <w:t>2020</w:t>
            </w:r>
            <w:r w:rsidRPr="00531D1F">
              <w:rPr>
                <w:color w:val="000000"/>
                <w:sz w:val="22"/>
                <w:szCs w:val="22"/>
              </w:rPr>
              <w:t xml:space="preserve"> – </w:t>
            </w:r>
            <w:r>
              <w:rPr>
                <w:color w:val="000000"/>
                <w:sz w:val="22"/>
                <w:szCs w:val="22"/>
              </w:rPr>
              <w:t>2022</w:t>
            </w:r>
            <w:r w:rsidRPr="00531D1F">
              <w:rPr>
                <w:color w:val="000000"/>
                <w:sz w:val="22"/>
                <w:szCs w:val="22"/>
              </w:rPr>
              <w:t xml:space="preserve">  годы:</w:t>
            </w:r>
          </w:p>
          <w:p w:rsidR="0032686F" w:rsidRPr="00531D1F" w:rsidRDefault="0032686F" w:rsidP="0039321C">
            <w:pPr>
              <w:pStyle w:val="a7"/>
              <w:spacing w:line="276" w:lineRule="auto"/>
              <w:ind w:left="30"/>
              <w:jc w:val="both"/>
              <w:textAlignment w:val="baseline"/>
              <w:rPr>
                <w:color w:val="000000"/>
                <w:sz w:val="22"/>
                <w:szCs w:val="22"/>
              </w:rPr>
            </w:pPr>
          </w:p>
          <w:p w:rsidR="0032686F" w:rsidRPr="00531D1F" w:rsidRDefault="0032686F" w:rsidP="0039321C">
            <w:pPr>
              <w:pStyle w:val="a7"/>
              <w:spacing w:line="276" w:lineRule="auto"/>
              <w:ind w:left="30"/>
              <w:jc w:val="both"/>
              <w:textAlignment w:val="baseline"/>
              <w:rPr>
                <w:color w:val="000000"/>
                <w:sz w:val="22"/>
                <w:szCs w:val="22"/>
              </w:rPr>
            </w:pPr>
            <w:r>
              <w:rPr>
                <w:color w:val="000000"/>
                <w:sz w:val="22"/>
                <w:szCs w:val="22"/>
              </w:rPr>
              <w:t>2020</w:t>
            </w:r>
            <w:r w:rsidRPr="00531D1F">
              <w:rPr>
                <w:color w:val="000000"/>
                <w:sz w:val="22"/>
                <w:szCs w:val="22"/>
              </w:rPr>
              <w:t xml:space="preserve"> год  </w:t>
            </w:r>
            <w:r>
              <w:rPr>
                <w:color w:val="000000"/>
                <w:sz w:val="22"/>
                <w:szCs w:val="22"/>
              </w:rPr>
              <w:t>9 937 229</w:t>
            </w:r>
            <w:r w:rsidRPr="00531D1F">
              <w:rPr>
                <w:color w:val="000000"/>
                <w:sz w:val="22"/>
                <w:szCs w:val="22"/>
              </w:rPr>
              <w:t xml:space="preserve"> руб. </w:t>
            </w:r>
            <w:r>
              <w:rPr>
                <w:color w:val="000000"/>
                <w:sz w:val="22"/>
                <w:szCs w:val="22"/>
              </w:rPr>
              <w:t>78</w:t>
            </w:r>
            <w:r w:rsidRPr="00531D1F">
              <w:rPr>
                <w:color w:val="000000"/>
                <w:sz w:val="22"/>
                <w:szCs w:val="22"/>
              </w:rPr>
              <w:t xml:space="preserve"> коп.</w:t>
            </w:r>
          </w:p>
          <w:p w:rsidR="0032686F" w:rsidRPr="00531D1F" w:rsidRDefault="0032686F" w:rsidP="0039321C">
            <w:pPr>
              <w:pStyle w:val="a7"/>
              <w:spacing w:line="276" w:lineRule="auto"/>
              <w:ind w:left="30"/>
              <w:jc w:val="both"/>
              <w:textAlignment w:val="baseline"/>
              <w:rPr>
                <w:color w:val="000000"/>
                <w:sz w:val="22"/>
                <w:szCs w:val="22"/>
              </w:rPr>
            </w:pPr>
            <w:r>
              <w:rPr>
                <w:color w:val="000000"/>
                <w:sz w:val="22"/>
                <w:szCs w:val="22"/>
              </w:rPr>
              <w:t>2021</w:t>
            </w:r>
            <w:r w:rsidRPr="00531D1F">
              <w:rPr>
                <w:color w:val="000000"/>
                <w:sz w:val="22"/>
                <w:szCs w:val="22"/>
              </w:rPr>
              <w:t xml:space="preserve"> год  </w:t>
            </w:r>
            <w:r>
              <w:rPr>
                <w:color w:val="000000"/>
                <w:sz w:val="22"/>
                <w:szCs w:val="22"/>
              </w:rPr>
              <w:t>9 937 229</w:t>
            </w:r>
            <w:r w:rsidRPr="00531D1F">
              <w:rPr>
                <w:color w:val="000000"/>
                <w:sz w:val="22"/>
                <w:szCs w:val="22"/>
              </w:rPr>
              <w:t xml:space="preserve"> руб. </w:t>
            </w:r>
            <w:r>
              <w:rPr>
                <w:color w:val="000000"/>
                <w:sz w:val="22"/>
                <w:szCs w:val="22"/>
              </w:rPr>
              <w:t>78</w:t>
            </w:r>
            <w:r w:rsidRPr="00531D1F">
              <w:rPr>
                <w:color w:val="000000"/>
                <w:sz w:val="22"/>
                <w:szCs w:val="22"/>
              </w:rPr>
              <w:t xml:space="preserve"> коп.</w:t>
            </w:r>
          </w:p>
          <w:p w:rsidR="0032686F" w:rsidRPr="00531D1F" w:rsidRDefault="0032686F" w:rsidP="0039321C">
            <w:pPr>
              <w:pStyle w:val="a7"/>
              <w:spacing w:line="276" w:lineRule="auto"/>
              <w:ind w:left="30"/>
              <w:jc w:val="both"/>
              <w:textAlignment w:val="baseline"/>
              <w:rPr>
                <w:color w:val="000000"/>
                <w:sz w:val="22"/>
                <w:szCs w:val="22"/>
              </w:rPr>
            </w:pPr>
            <w:r>
              <w:rPr>
                <w:color w:val="000000"/>
                <w:sz w:val="22"/>
                <w:szCs w:val="22"/>
              </w:rPr>
              <w:t>2022</w:t>
            </w:r>
            <w:r w:rsidRPr="00531D1F">
              <w:rPr>
                <w:color w:val="000000"/>
                <w:sz w:val="22"/>
                <w:szCs w:val="22"/>
              </w:rPr>
              <w:t xml:space="preserve"> год  </w:t>
            </w:r>
            <w:r>
              <w:rPr>
                <w:color w:val="000000"/>
                <w:sz w:val="22"/>
                <w:szCs w:val="22"/>
              </w:rPr>
              <w:t>9 937 229</w:t>
            </w:r>
            <w:r w:rsidRPr="00531D1F">
              <w:rPr>
                <w:color w:val="000000"/>
                <w:sz w:val="22"/>
                <w:szCs w:val="22"/>
              </w:rPr>
              <w:t xml:space="preserve">  </w:t>
            </w:r>
            <w:r>
              <w:rPr>
                <w:color w:val="000000"/>
                <w:sz w:val="22"/>
                <w:szCs w:val="22"/>
              </w:rPr>
              <w:t>руб.78</w:t>
            </w:r>
            <w:r w:rsidRPr="00531D1F">
              <w:rPr>
                <w:color w:val="000000"/>
                <w:sz w:val="22"/>
                <w:szCs w:val="22"/>
              </w:rPr>
              <w:t xml:space="preserve"> коп.</w:t>
            </w:r>
          </w:p>
          <w:p w:rsidR="0032686F" w:rsidRPr="00531D1F" w:rsidRDefault="0032686F" w:rsidP="0039321C">
            <w:pPr>
              <w:pStyle w:val="a7"/>
              <w:spacing w:line="276" w:lineRule="auto"/>
              <w:ind w:left="30"/>
              <w:jc w:val="both"/>
              <w:textAlignment w:val="baseline"/>
              <w:rPr>
                <w:color w:val="000000"/>
                <w:sz w:val="22"/>
                <w:szCs w:val="22"/>
              </w:rPr>
            </w:pPr>
          </w:p>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1. Средства бюджета </w:t>
            </w:r>
            <w:r w:rsidRPr="00531D1F">
              <w:rPr>
                <w:sz w:val="22"/>
                <w:szCs w:val="22"/>
              </w:rPr>
              <w:t>сельского поселения Хрящевка муниципального района  Ставропольский Самарской области;</w:t>
            </w:r>
            <w:r w:rsidRPr="00531D1F">
              <w:rPr>
                <w:color w:val="000000"/>
                <w:sz w:val="22"/>
                <w:szCs w:val="22"/>
              </w:rPr>
              <w:t xml:space="preserve"> </w:t>
            </w:r>
          </w:p>
          <w:p w:rsidR="0032686F" w:rsidRPr="00531D1F" w:rsidRDefault="0032686F" w:rsidP="0039321C">
            <w:pPr>
              <w:pStyle w:val="a7"/>
              <w:spacing w:line="276" w:lineRule="auto"/>
              <w:ind w:left="30"/>
              <w:jc w:val="both"/>
              <w:textAlignment w:val="baseline"/>
              <w:rPr>
                <w:rStyle w:val="apple-converted-space"/>
                <w:color w:val="000000"/>
                <w:sz w:val="22"/>
                <w:szCs w:val="22"/>
              </w:rPr>
            </w:pPr>
            <w:r w:rsidRPr="00531D1F">
              <w:rPr>
                <w:color w:val="000000"/>
                <w:sz w:val="22"/>
                <w:szCs w:val="22"/>
              </w:rPr>
              <w:t xml:space="preserve">2. Средства </w:t>
            </w:r>
            <w:r w:rsidRPr="00531D1F">
              <w:rPr>
                <w:rStyle w:val="apple-converted-space"/>
                <w:color w:val="000000"/>
                <w:sz w:val="22"/>
                <w:szCs w:val="22"/>
              </w:rPr>
              <w:t>областного бюджета;</w:t>
            </w:r>
          </w:p>
          <w:p w:rsidR="0032686F" w:rsidRPr="00531D1F" w:rsidRDefault="0032686F" w:rsidP="0039321C">
            <w:pPr>
              <w:pStyle w:val="a7"/>
              <w:spacing w:line="276" w:lineRule="auto"/>
              <w:ind w:left="30"/>
              <w:jc w:val="both"/>
              <w:textAlignment w:val="baseline"/>
              <w:rPr>
                <w:color w:val="000000"/>
                <w:sz w:val="22"/>
                <w:szCs w:val="22"/>
              </w:rPr>
            </w:pPr>
            <w:r w:rsidRPr="00531D1F">
              <w:rPr>
                <w:rStyle w:val="apple-converted-space"/>
                <w:color w:val="000000"/>
                <w:sz w:val="22"/>
                <w:szCs w:val="22"/>
              </w:rPr>
              <w:t xml:space="preserve">3. </w:t>
            </w:r>
            <w:r w:rsidRPr="00531D1F">
              <w:rPr>
                <w:color w:val="000000"/>
                <w:sz w:val="22"/>
                <w:szCs w:val="22"/>
              </w:rPr>
              <w:t xml:space="preserve">Средства федерального </w:t>
            </w:r>
            <w:r w:rsidRPr="00531D1F">
              <w:rPr>
                <w:rStyle w:val="apple-converted-space"/>
                <w:color w:val="000000"/>
                <w:sz w:val="22"/>
                <w:szCs w:val="22"/>
              </w:rPr>
              <w:t>бюджета.</w:t>
            </w:r>
          </w:p>
        </w:tc>
      </w:tr>
      <w:tr w:rsidR="0032686F" w:rsidRPr="00531D1F" w:rsidTr="0039321C">
        <w:tc>
          <w:tcPr>
            <w:tcW w:w="2211" w:type="dxa"/>
            <w:tcBorders>
              <w:top w:val="nil"/>
              <w:left w:val="single" w:sz="8" w:space="0" w:color="auto"/>
              <w:bottom w:val="nil"/>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Система организации контроля исполнения Программы</w:t>
            </w:r>
          </w:p>
        </w:tc>
        <w:tc>
          <w:tcPr>
            <w:tcW w:w="7649" w:type="dxa"/>
            <w:tcBorders>
              <w:top w:val="nil"/>
              <w:left w:val="nil"/>
              <w:bottom w:val="nil"/>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jc w:val="both"/>
              <w:textAlignment w:val="baseline"/>
              <w:rPr>
                <w:color w:val="000000"/>
                <w:sz w:val="22"/>
                <w:szCs w:val="22"/>
              </w:rPr>
            </w:pPr>
            <w:r w:rsidRPr="00531D1F">
              <w:rPr>
                <w:color w:val="000000"/>
                <w:sz w:val="22"/>
                <w:szCs w:val="22"/>
              </w:rPr>
              <w:t xml:space="preserve">Контроль над исполнением мероприятий Программы осуществляет Администрация </w:t>
            </w:r>
            <w:r w:rsidRPr="00531D1F">
              <w:rPr>
                <w:sz w:val="22"/>
                <w:szCs w:val="22"/>
              </w:rPr>
              <w:t>сельского поселения Хрящевка муниципального района  Ставропольский Самарской области.</w:t>
            </w:r>
          </w:p>
        </w:tc>
      </w:tr>
      <w:tr w:rsidR="0032686F" w:rsidRPr="00531D1F" w:rsidTr="0039321C">
        <w:trPr>
          <w:trHeight w:val="70"/>
        </w:trPr>
        <w:tc>
          <w:tcPr>
            <w:tcW w:w="22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textAlignment w:val="baseline"/>
              <w:rPr>
                <w:color w:val="000000"/>
                <w:sz w:val="22"/>
                <w:szCs w:val="22"/>
              </w:rPr>
            </w:pPr>
          </w:p>
        </w:tc>
        <w:tc>
          <w:tcPr>
            <w:tcW w:w="7649" w:type="dxa"/>
            <w:tcBorders>
              <w:top w:val="nil"/>
              <w:left w:val="nil"/>
              <w:bottom w:val="single" w:sz="8" w:space="0" w:color="auto"/>
              <w:right w:val="single" w:sz="8" w:space="0" w:color="auto"/>
            </w:tcBorders>
            <w:tcMar>
              <w:top w:w="0" w:type="dxa"/>
              <w:left w:w="108" w:type="dxa"/>
              <w:bottom w:w="0" w:type="dxa"/>
              <w:right w:w="108" w:type="dxa"/>
            </w:tcMar>
            <w:vAlign w:val="bottom"/>
          </w:tcPr>
          <w:p w:rsidR="0032686F" w:rsidRPr="00531D1F" w:rsidRDefault="0032686F" w:rsidP="0039321C">
            <w:pPr>
              <w:pStyle w:val="a7"/>
              <w:spacing w:line="276" w:lineRule="auto"/>
              <w:ind w:left="30"/>
              <w:textAlignment w:val="baseline"/>
              <w:rPr>
                <w:color w:val="000000"/>
                <w:sz w:val="22"/>
                <w:szCs w:val="22"/>
              </w:rPr>
            </w:pPr>
          </w:p>
        </w:tc>
      </w:tr>
    </w:tbl>
    <w:p w:rsidR="0032686F" w:rsidRPr="00531D1F" w:rsidRDefault="0032686F" w:rsidP="0032686F">
      <w:pPr>
        <w:pStyle w:val="a7"/>
        <w:spacing w:line="276" w:lineRule="auto"/>
        <w:ind w:left="720"/>
        <w:textAlignment w:val="baseline"/>
        <w:rPr>
          <w:b/>
          <w:bCs/>
          <w:bdr w:val="none" w:sz="0" w:space="0" w:color="auto" w:frame="1"/>
        </w:rPr>
      </w:pPr>
    </w:p>
    <w:p w:rsidR="0032686F" w:rsidRDefault="0032686F" w:rsidP="0032686F">
      <w:pPr>
        <w:pStyle w:val="a7"/>
        <w:spacing w:line="276" w:lineRule="auto"/>
        <w:ind w:left="720"/>
        <w:textAlignment w:val="baseline"/>
        <w:rPr>
          <w:b/>
          <w:bCs/>
          <w:bdr w:val="none" w:sz="0" w:space="0" w:color="auto" w:frame="1"/>
        </w:rPr>
      </w:pPr>
    </w:p>
    <w:p w:rsidR="0032686F" w:rsidRDefault="0032686F" w:rsidP="0032686F">
      <w:pPr>
        <w:pStyle w:val="a7"/>
        <w:spacing w:line="276" w:lineRule="auto"/>
        <w:textAlignment w:val="baseline"/>
        <w:rPr>
          <w:b/>
          <w:bCs/>
          <w:bdr w:val="none" w:sz="0" w:space="0" w:color="auto" w:frame="1"/>
        </w:rPr>
      </w:pPr>
    </w:p>
    <w:p w:rsidR="0032686F" w:rsidRPr="00531D1F" w:rsidRDefault="0032686F" w:rsidP="0032686F">
      <w:pPr>
        <w:pStyle w:val="a7"/>
        <w:widowControl/>
        <w:numPr>
          <w:ilvl w:val="0"/>
          <w:numId w:val="2"/>
        </w:numPr>
        <w:spacing w:line="276" w:lineRule="auto"/>
        <w:textAlignment w:val="baseline"/>
        <w:rPr>
          <w:b/>
          <w:bCs/>
          <w:bdr w:val="none" w:sz="0" w:space="0" w:color="auto" w:frame="1"/>
        </w:rPr>
      </w:pPr>
      <w:r w:rsidRPr="00531D1F">
        <w:rPr>
          <w:b/>
          <w:bCs/>
          <w:bdr w:val="none" w:sz="0" w:space="0" w:color="auto" w:frame="1"/>
        </w:rPr>
        <w:lastRenderedPageBreak/>
        <w:t xml:space="preserve">Характеристика задач, решение </w:t>
      </w:r>
      <w:r>
        <w:rPr>
          <w:b/>
          <w:bCs/>
          <w:bdr w:val="none" w:sz="0" w:space="0" w:color="auto" w:frame="1"/>
        </w:rPr>
        <w:t xml:space="preserve">которых осуществляется путем </w:t>
      </w:r>
      <w:r w:rsidRPr="00531D1F">
        <w:rPr>
          <w:b/>
          <w:bCs/>
          <w:bdr w:val="none" w:sz="0" w:space="0" w:color="auto" w:frame="1"/>
        </w:rPr>
        <w:t>реализации программы.</w:t>
      </w:r>
    </w:p>
    <w:p w:rsidR="0032686F" w:rsidRPr="00531D1F" w:rsidRDefault="0032686F" w:rsidP="0032686F">
      <w:pPr>
        <w:pStyle w:val="a7"/>
        <w:spacing w:line="276" w:lineRule="auto"/>
        <w:ind w:firstLine="851"/>
        <w:jc w:val="both"/>
        <w:textAlignment w:val="baseline"/>
      </w:pPr>
      <w:r w:rsidRPr="00531D1F">
        <w:rPr>
          <w:color w:val="000000"/>
        </w:rPr>
        <w:t xml:space="preserve">Администрация </w:t>
      </w:r>
      <w:r w:rsidRPr="00531D1F">
        <w:t>сельского поселения Хрящевка муниципального района  Ставропольский Самарской области (далее Администрация) является исполнительно - распорядительным органом сельского поселения Хрящевка муниципального района  Ставропольский Самарской области.</w:t>
      </w:r>
    </w:p>
    <w:p w:rsidR="0032686F" w:rsidRPr="00531D1F" w:rsidRDefault="0032686F" w:rsidP="0032686F">
      <w:pPr>
        <w:pStyle w:val="a7"/>
        <w:spacing w:line="276" w:lineRule="auto"/>
        <w:ind w:firstLine="851"/>
        <w:jc w:val="both"/>
        <w:textAlignment w:val="baseline"/>
      </w:pPr>
      <w:r w:rsidRPr="00531D1F">
        <w:t xml:space="preserve">Администрация осуществляет свою деятельность как непосредственно, так и во взаимодействии с федеральными органами исполнительной власти и их территориальными органами, государственными органами Самарской  области, органами местного самоуправления муниципального района  Ставропольский Самарской области, организациями независимо от формы собственности и организационно-правовой формы, индивидуальными предпринимателями и руководствуется в своей деятельности Конституцией РФ, федеральными конституционными законами, федеральными законами, правовыми актами Президента РФ и Правительства РФ, Уставом </w:t>
      </w:r>
      <w:r w:rsidRPr="00531D1F">
        <w:rPr>
          <w:color w:val="000000"/>
        </w:rPr>
        <w:t xml:space="preserve">Администрации </w:t>
      </w:r>
      <w:r w:rsidRPr="00531D1F">
        <w:t>сельского поселения Хрящевка муниципального района  Ставропольский Самарской области, законами Самарской области, правовыми актами Губернатора Самарской области и Правительства Самарской области, нормативными правовыми актами муниципального образования муниципального района  Ставропольский Самарской области, а также иными правовыми актами.</w:t>
      </w:r>
    </w:p>
    <w:p w:rsidR="0032686F" w:rsidRPr="00531D1F" w:rsidRDefault="0032686F" w:rsidP="0032686F">
      <w:pPr>
        <w:pStyle w:val="a7"/>
        <w:spacing w:line="276" w:lineRule="auto"/>
        <w:ind w:firstLine="851"/>
        <w:jc w:val="both"/>
        <w:textAlignment w:val="baseline"/>
      </w:pPr>
      <w:r w:rsidRPr="00531D1F">
        <w:t>Вся деятельность Администрации направлена на социально-экономическое развитие сельского поселения Хрящевка муниципального района  Ставропольский Самарской области и повышение уровня жизни его населения.</w:t>
      </w:r>
    </w:p>
    <w:p w:rsidR="0032686F" w:rsidRPr="00531D1F" w:rsidRDefault="0032686F" w:rsidP="0032686F">
      <w:pPr>
        <w:pStyle w:val="a7"/>
        <w:spacing w:line="276" w:lineRule="auto"/>
        <w:ind w:firstLine="851"/>
        <w:jc w:val="both"/>
        <w:textAlignment w:val="baseline"/>
      </w:pPr>
      <w:r w:rsidRPr="00531D1F">
        <w:t>Основными задачами Администрации являются: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1 в ред. Федерального </w:t>
      </w:r>
      <w:hyperlink r:id="rId9"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23.06.2014 N 165-ФЗ)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2) установление, изменение и отмена местных налогов и сборов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3) владение, пользование и распоряжение имуществом, находящимся в муниципальной собственности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(в ред. Федерального </w:t>
      </w:r>
      <w:hyperlink r:id="rId10"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25.06.2012 N 91-ФЗ)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1" w:history="1">
        <w:r w:rsidRPr="00531D1F">
          <w:rPr>
            <w:rFonts w:ascii="Times New Roman" w:hAnsi="Times New Roman"/>
            <w:color w:val="0000FF"/>
            <w:sz w:val="24"/>
            <w:szCs w:val="24"/>
          </w:rPr>
          <w:t>законодательством</w:t>
        </w:r>
      </w:hyperlink>
      <w:r w:rsidRPr="00531D1F">
        <w:rPr>
          <w:rFonts w:ascii="Times New Roman" w:hAnsi="Times New Roman"/>
          <w:sz w:val="24"/>
          <w:szCs w:val="24"/>
        </w:rPr>
        <w:t xml:space="preserve"> Российской Федерации;</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(в ред. Федеральных законов от 08.11.2007 </w:t>
      </w:r>
      <w:hyperlink r:id="rId12" w:history="1">
        <w:r w:rsidRPr="00531D1F">
          <w:rPr>
            <w:rFonts w:ascii="Times New Roman" w:hAnsi="Times New Roman"/>
            <w:color w:val="0000FF"/>
            <w:sz w:val="24"/>
            <w:szCs w:val="24"/>
          </w:rPr>
          <w:t>N 257-ФЗ</w:t>
        </w:r>
      </w:hyperlink>
      <w:r w:rsidRPr="00531D1F">
        <w:rPr>
          <w:rFonts w:ascii="Times New Roman" w:hAnsi="Times New Roman"/>
          <w:sz w:val="24"/>
          <w:szCs w:val="24"/>
        </w:rPr>
        <w:t xml:space="preserve">, от 21.04.2011 </w:t>
      </w:r>
      <w:hyperlink r:id="rId13" w:history="1">
        <w:r w:rsidRPr="00531D1F">
          <w:rPr>
            <w:rFonts w:ascii="Times New Roman" w:hAnsi="Times New Roman"/>
            <w:color w:val="0000FF"/>
            <w:sz w:val="24"/>
            <w:szCs w:val="24"/>
          </w:rPr>
          <w:t>N 69-ФЗ</w:t>
        </w:r>
      </w:hyperlink>
      <w:r w:rsidRPr="00531D1F">
        <w:rPr>
          <w:rFonts w:ascii="Times New Roman" w:hAnsi="Times New Roman"/>
          <w:sz w:val="24"/>
          <w:szCs w:val="24"/>
        </w:rPr>
        <w:t xml:space="preserve">, от 11.07.2011 </w:t>
      </w:r>
      <w:hyperlink r:id="rId14" w:history="1">
        <w:r w:rsidRPr="00531D1F">
          <w:rPr>
            <w:rFonts w:ascii="Times New Roman" w:hAnsi="Times New Roman"/>
            <w:color w:val="0000FF"/>
            <w:sz w:val="24"/>
            <w:szCs w:val="24"/>
          </w:rPr>
          <w:t>N 192-ФЗ</w:t>
        </w:r>
      </w:hyperlink>
      <w:r w:rsidRPr="00531D1F">
        <w:rPr>
          <w:rFonts w:ascii="Times New Roman" w:hAnsi="Times New Roman"/>
          <w:sz w:val="24"/>
          <w:szCs w:val="24"/>
        </w:rPr>
        <w:t xml:space="preserve">, от 18.07.2011 </w:t>
      </w:r>
      <w:hyperlink r:id="rId15" w:history="1">
        <w:r w:rsidRPr="00531D1F">
          <w:rPr>
            <w:rFonts w:ascii="Times New Roman" w:hAnsi="Times New Roman"/>
            <w:color w:val="0000FF"/>
            <w:sz w:val="24"/>
            <w:szCs w:val="24"/>
          </w:rPr>
          <w:t>N 242-ФЗ</w:t>
        </w:r>
      </w:hyperlink>
      <w:r w:rsidRPr="00531D1F">
        <w:rPr>
          <w:rFonts w:ascii="Times New Roman" w:hAnsi="Times New Roman"/>
          <w:sz w:val="24"/>
          <w:szCs w:val="24"/>
        </w:rPr>
        <w:t>)</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6" w:history="1">
        <w:r w:rsidRPr="00531D1F">
          <w:rPr>
            <w:rFonts w:ascii="Times New Roman" w:hAnsi="Times New Roman"/>
            <w:color w:val="0000FF"/>
            <w:sz w:val="24"/>
            <w:szCs w:val="24"/>
          </w:rPr>
          <w:t>законодательством</w:t>
        </w:r>
      </w:hyperlink>
      <w:r w:rsidRPr="00531D1F">
        <w:rPr>
          <w:rFonts w:ascii="Times New Roman" w:hAnsi="Times New Roman"/>
          <w:sz w:val="24"/>
          <w:szCs w:val="24"/>
        </w:rPr>
        <w:t>;</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6 в ред. Федерального </w:t>
      </w:r>
      <w:hyperlink r:id="rId17"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25.06.2012 N 93-ФЗ)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lastRenderedPageBreak/>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7.1 введен Федеральным </w:t>
      </w:r>
      <w:hyperlink r:id="rId18"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27.07.2006 N 153-ФЗ)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7.2 введен Федеральным </w:t>
      </w:r>
      <w:hyperlink r:id="rId19"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22.10.2013 N 284-ФЗ)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8) участие в предупреждении и ликвидации последствий чрезвычайных ситуаций в границах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9) обеспечение первичных мер пожарной безопасности в границах населенных пунктов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10) создание условий для обеспечения жителей поселения услугами связи, общественного питания, торговли и бытового обслуживания;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11) организация библиотечного обслуживания населения, комплектование и обеспечение сохранности библиотечных фондов библиотек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(в ред. Федеральных законов от 31.12.2005 </w:t>
      </w:r>
      <w:hyperlink r:id="rId20" w:history="1">
        <w:r w:rsidRPr="00531D1F">
          <w:rPr>
            <w:rFonts w:ascii="Times New Roman" w:hAnsi="Times New Roman"/>
            <w:color w:val="0000FF"/>
            <w:sz w:val="24"/>
            <w:szCs w:val="24"/>
          </w:rPr>
          <w:t>N 199-ФЗ</w:t>
        </w:r>
      </w:hyperlink>
      <w:r w:rsidRPr="00531D1F">
        <w:rPr>
          <w:rFonts w:ascii="Times New Roman" w:hAnsi="Times New Roman"/>
          <w:sz w:val="24"/>
          <w:szCs w:val="24"/>
        </w:rPr>
        <w:t xml:space="preserve">, от 29.12.2006 </w:t>
      </w:r>
      <w:hyperlink r:id="rId21" w:history="1">
        <w:r w:rsidRPr="00531D1F">
          <w:rPr>
            <w:rFonts w:ascii="Times New Roman" w:hAnsi="Times New Roman"/>
            <w:color w:val="0000FF"/>
            <w:sz w:val="24"/>
            <w:szCs w:val="24"/>
          </w:rPr>
          <w:t>N 258-ФЗ</w:t>
        </w:r>
      </w:hyperlink>
      <w:r w:rsidRPr="00531D1F">
        <w:rPr>
          <w:rFonts w:ascii="Times New Roman" w:hAnsi="Times New Roman"/>
          <w:sz w:val="24"/>
          <w:szCs w:val="24"/>
        </w:rPr>
        <w:t>)</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12) создание условий для организации досуга и обеспечения жителей поселения услугами организаций культуры;</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13 в ред. Федерального </w:t>
      </w:r>
      <w:hyperlink r:id="rId22"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31.12.2005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13.1 введен Федеральным </w:t>
      </w:r>
      <w:hyperlink r:id="rId23"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31.12.2005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(п. 14 в ред. Федерального </w:t>
      </w:r>
      <w:hyperlink r:id="rId24"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31.12.2005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(в ред. Федерального </w:t>
      </w:r>
      <w:hyperlink r:id="rId25"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19.07.2011 N 246-ФЗ)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1</w:t>
      </w:r>
      <w:r>
        <w:rPr>
          <w:rFonts w:ascii="Times New Roman" w:hAnsi="Times New Roman"/>
          <w:sz w:val="24"/>
          <w:szCs w:val="24"/>
        </w:rPr>
        <w:t>6</w:t>
      </w:r>
      <w:r w:rsidRPr="00531D1F">
        <w:rPr>
          <w:rFonts w:ascii="Times New Roman" w:hAnsi="Times New Roman"/>
          <w:sz w:val="24"/>
          <w:szCs w:val="24"/>
        </w:rPr>
        <w:t>) формирование архивных фондов поселения;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17</w:t>
      </w:r>
      <w:r w:rsidRPr="00531D1F">
        <w:rPr>
          <w:rFonts w:ascii="Times New Roman" w:hAnsi="Times New Roman"/>
          <w:sz w:val="24"/>
          <w:szCs w:val="24"/>
        </w:rPr>
        <w:t>) организация сбора и вывоза бытовых отходов и мусора;</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18</w:t>
      </w:r>
      <w:r w:rsidRPr="00531D1F">
        <w:rPr>
          <w:rFonts w:ascii="Times New Roman" w:hAnsi="Times New Roman"/>
          <w:sz w:val="24"/>
          <w:szCs w:val="24"/>
        </w:rPr>
        <w:t xml:space="preserve">)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w:t>
      </w:r>
      <w:r w:rsidRPr="00531D1F">
        <w:rPr>
          <w:rFonts w:ascii="Times New Roman" w:hAnsi="Times New Roman"/>
          <w:sz w:val="24"/>
          <w:szCs w:val="24"/>
        </w:rPr>
        <w:lastRenderedPageBreak/>
        <w:t>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 1</w:t>
      </w:r>
      <w:r>
        <w:rPr>
          <w:rFonts w:ascii="Times New Roman" w:hAnsi="Times New Roman"/>
          <w:sz w:val="24"/>
          <w:szCs w:val="24"/>
        </w:rPr>
        <w:t>8</w:t>
      </w:r>
      <w:r w:rsidRPr="00531D1F">
        <w:rPr>
          <w:rFonts w:ascii="Times New Roman" w:hAnsi="Times New Roman"/>
          <w:sz w:val="24"/>
          <w:szCs w:val="24"/>
        </w:rPr>
        <w:t xml:space="preserve"> в ред. Федерального </w:t>
      </w:r>
      <w:hyperlink r:id="rId26"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30.11.2011 N 361-ФЗ)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19</w:t>
      </w:r>
      <w:r w:rsidRPr="00531D1F">
        <w:rPr>
          <w:rFonts w:ascii="Times New Roman" w:hAnsi="Times New Roman"/>
          <w:sz w:val="24"/>
          <w:szCs w:val="24"/>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7" w:history="1">
        <w:r w:rsidRPr="00531D1F">
          <w:rPr>
            <w:rFonts w:ascii="Times New Roman" w:hAnsi="Times New Roman"/>
            <w:color w:val="0000FF"/>
            <w:sz w:val="24"/>
            <w:szCs w:val="24"/>
          </w:rPr>
          <w:t>кодексом</w:t>
        </w:r>
      </w:hyperlink>
      <w:r w:rsidRPr="00531D1F">
        <w:rPr>
          <w:rFonts w:ascii="Times New Roman" w:hAnsi="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w:t>
      </w:r>
      <w:hyperlink r:id="rId28" w:history="1">
        <w:r w:rsidRPr="00531D1F">
          <w:rPr>
            <w:rFonts w:ascii="Times New Roman" w:hAnsi="Times New Roman"/>
            <w:color w:val="0000FF"/>
            <w:sz w:val="24"/>
            <w:szCs w:val="24"/>
          </w:rPr>
          <w:t>кодексом</w:t>
        </w:r>
      </w:hyperlink>
      <w:r w:rsidRPr="00531D1F">
        <w:rPr>
          <w:rFonts w:ascii="Times New Roman" w:hAnsi="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(в ред. Федеральных законов от 29.12.2004 </w:t>
      </w:r>
      <w:hyperlink r:id="rId29" w:history="1">
        <w:r w:rsidRPr="00531D1F">
          <w:rPr>
            <w:rFonts w:ascii="Times New Roman" w:hAnsi="Times New Roman"/>
            <w:color w:val="0000FF"/>
            <w:sz w:val="24"/>
            <w:szCs w:val="24"/>
          </w:rPr>
          <w:t>N 191-ФЗ</w:t>
        </w:r>
      </w:hyperlink>
      <w:r w:rsidRPr="00531D1F">
        <w:rPr>
          <w:rFonts w:ascii="Times New Roman" w:hAnsi="Times New Roman"/>
          <w:sz w:val="24"/>
          <w:szCs w:val="24"/>
        </w:rPr>
        <w:t xml:space="preserve">, от 10.05.2007 </w:t>
      </w:r>
      <w:hyperlink r:id="rId30" w:history="1">
        <w:r w:rsidRPr="00531D1F">
          <w:rPr>
            <w:rFonts w:ascii="Times New Roman" w:hAnsi="Times New Roman"/>
            <w:color w:val="0000FF"/>
            <w:sz w:val="24"/>
            <w:szCs w:val="24"/>
          </w:rPr>
          <w:t>N 69-ФЗ</w:t>
        </w:r>
      </w:hyperlink>
      <w:r w:rsidRPr="00531D1F">
        <w:rPr>
          <w:rFonts w:ascii="Times New Roman" w:hAnsi="Times New Roman"/>
          <w:sz w:val="24"/>
          <w:szCs w:val="24"/>
        </w:rPr>
        <w:t xml:space="preserve">, от 15.06.2007 </w:t>
      </w:r>
      <w:hyperlink r:id="rId31" w:history="1">
        <w:r w:rsidRPr="00531D1F">
          <w:rPr>
            <w:rFonts w:ascii="Times New Roman" w:hAnsi="Times New Roman"/>
            <w:color w:val="0000FF"/>
            <w:sz w:val="24"/>
            <w:szCs w:val="24"/>
          </w:rPr>
          <w:t>N 100-ФЗ</w:t>
        </w:r>
      </w:hyperlink>
      <w:r w:rsidRPr="00531D1F">
        <w:rPr>
          <w:rFonts w:ascii="Times New Roman" w:hAnsi="Times New Roman"/>
          <w:sz w:val="24"/>
          <w:szCs w:val="24"/>
        </w:rPr>
        <w:t xml:space="preserve">, от 18.07.2011 </w:t>
      </w:r>
      <w:hyperlink r:id="rId32" w:history="1">
        <w:r w:rsidRPr="00531D1F">
          <w:rPr>
            <w:rFonts w:ascii="Times New Roman" w:hAnsi="Times New Roman"/>
            <w:color w:val="0000FF"/>
            <w:sz w:val="24"/>
            <w:szCs w:val="24"/>
          </w:rPr>
          <w:t>N 224-ФЗ</w:t>
        </w:r>
      </w:hyperlink>
      <w:r w:rsidRPr="00531D1F">
        <w:rPr>
          <w:rFonts w:ascii="Times New Roman" w:hAnsi="Times New Roman"/>
          <w:sz w:val="24"/>
          <w:szCs w:val="24"/>
        </w:rPr>
        <w:t xml:space="preserve">, от 18.07.2011 </w:t>
      </w:r>
      <w:hyperlink r:id="rId33" w:history="1">
        <w:r w:rsidRPr="00531D1F">
          <w:rPr>
            <w:rFonts w:ascii="Times New Roman" w:hAnsi="Times New Roman"/>
            <w:color w:val="0000FF"/>
            <w:sz w:val="24"/>
            <w:szCs w:val="24"/>
          </w:rPr>
          <w:t>N 242-ФЗ</w:t>
        </w:r>
      </w:hyperlink>
      <w:r w:rsidRPr="00531D1F">
        <w:rPr>
          <w:rFonts w:ascii="Times New Roman" w:hAnsi="Times New Roman"/>
          <w:sz w:val="24"/>
          <w:szCs w:val="24"/>
        </w:rPr>
        <w:t xml:space="preserve">, от 18.07.2011 </w:t>
      </w:r>
      <w:hyperlink r:id="rId34" w:history="1">
        <w:r w:rsidRPr="00531D1F">
          <w:rPr>
            <w:rFonts w:ascii="Times New Roman" w:hAnsi="Times New Roman"/>
            <w:color w:val="0000FF"/>
            <w:sz w:val="24"/>
            <w:szCs w:val="24"/>
          </w:rPr>
          <w:t>N 243-ФЗ</w:t>
        </w:r>
      </w:hyperlink>
      <w:r w:rsidRPr="00531D1F">
        <w:rPr>
          <w:rFonts w:ascii="Times New Roman" w:hAnsi="Times New Roman"/>
          <w:sz w:val="24"/>
          <w:szCs w:val="24"/>
        </w:rPr>
        <w:t xml:space="preserve">, от 28.11.2011 </w:t>
      </w:r>
      <w:hyperlink r:id="rId35" w:history="1">
        <w:r w:rsidRPr="00531D1F">
          <w:rPr>
            <w:rFonts w:ascii="Times New Roman" w:hAnsi="Times New Roman"/>
            <w:color w:val="0000FF"/>
            <w:sz w:val="24"/>
            <w:szCs w:val="24"/>
          </w:rPr>
          <w:t>N 337-ФЗ</w:t>
        </w:r>
      </w:hyperlink>
      <w:r w:rsidRPr="00531D1F">
        <w:rPr>
          <w:rFonts w:ascii="Times New Roman" w:hAnsi="Times New Roman"/>
          <w:sz w:val="24"/>
          <w:szCs w:val="24"/>
        </w:rPr>
        <w:t xml:space="preserve">, от 25.06.2012 </w:t>
      </w:r>
      <w:hyperlink r:id="rId36" w:history="1">
        <w:r w:rsidRPr="00531D1F">
          <w:rPr>
            <w:rFonts w:ascii="Times New Roman" w:hAnsi="Times New Roman"/>
            <w:color w:val="0000FF"/>
            <w:sz w:val="24"/>
            <w:szCs w:val="24"/>
          </w:rPr>
          <w:t>N 93-ФЗ</w:t>
        </w:r>
      </w:hyperlink>
      <w:r w:rsidRPr="00531D1F">
        <w:rPr>
          <w:rFonts w:ascii="Times New Roman" w:hAnsi="Times New Roman"/>
          <w:sz w:val="24"/>
          <w:szCs w:val="24"/>
        </w:rPr>
        <w:t>)</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2</w:t>
      </w:r>
      <w:r>
        <w:rPr>
          <w:rFonts w:ascii="Times New Roman" w:hAnsi="Times New Roman"/>
          <w:sz w:val="24"/>
          <w:szCs w:val="24"/>
        </w:rPr>
        <w:t>0</w:t>
      </w:r>
      <w:r w:rsidRPr="00531D1F">
        <w:rPr>
          <w:rFonts w:ascii="Times New Roman" w:hAnsi="Times New Roman"/>
          <w:sz w:val="24"/>
          <w:szCs w:val="24"/>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 2</w:t>
      </w:r>
      <w:r>
        <w:rPr>
          <w:rFonts w:ascii="Times New Roman" w:hAnsi="Times New Roman"/>
          <w:sz w:val="24"/>
          <w:szCs w:val="24"/>
        </w:rPr>
        <w:t>0</w:t>
      </w:r>
      <w:r w:rsidRPr="00531D1F">
        <w:rPr>
          <w:rFonts w:ascii="Times New Roman" w:hAnsi="Times New Roman"/>
          <w:sz w:val="24"/>
          <w:szCs w:val="24"/>
        </w:rPr>
        <w:t xml:space="preserve"> в ред. Федерального </w:t>
      </w:r>
      <w:hyperlink r:id="rId37"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28.12.2013 N 443-ФЗ)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2</w:t>
      </w:r>
      <w:r>
        <w:rPr>
          <w:rFonts w:ascii="Times New Roman" w:hAnsi="Times New Roman"/>
          <w:sz w:val="24"/>
          <w:szCs w:val="24"/>
        </w:rPr>
        <w:t>1</w:t>
      </w:r>
      <w:r w:rsidRPr="00531D1F">
        <w:rPr>
          <w:rFonts w:ascii="Times New Roman" w:hAnsi="Times New Roman"/>
          <w:sz w:val="24"/>
          <w:szCs w:val="24"/>
        </w:rPr>
        <w:t>) организация ритуальных услуг и содержание мест захоронения;</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22</w:t>
      </w:r>
      <w:r w:rsidRPr="00531D1F">
        <w:rPr>
          <w:rFonts w:ascii="Times New Roman" w:hAnsi="Times New Roman"/>
          <w:sz w:val="24"/>
          <w:szCs w:val="24"/>
        </w:rPr>
        <w:t>)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 2</w:t>
      </w:r>
      <w:r>
        <w:rPr>
          <w:rFonts w:ascii="Times New Roman" w:hAnsi="Times New Roman"/>
          <w:sz w:val="24"/>
          <w:szCs w:val="24"/>
        </w:rPr>
        <w:t>2</w:t>
      </w:r>
      <w:r w:rsidRPr="00531D1F">
        <w:rPr>
          <w:rFonts w:ascii="Times New Roman" w:hAnsi="Times New Roman"/>
          <w:sz w:val="24"/>
          <w:szCs w:val="24"/>
        </w:rPr>
        <w:t xml:space="preserve"> введен Федеральным </w:t>
      </w:r>
      <w:hyperlink r:id="rId38"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29.12.2004 N 199-ФЗ, в ред. Федерального </w:t>
      </w:r>
      <w:hyperlink r:id="rId39"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05.04.2013 N 55-ФЗ)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2</w:t>
      </w:r>
      <w:r>
        <w:rPr>
          <w:rFonts w:ascii="Times New Roman" w:hAnsi="Times New Roman"/>
          <w:sz w:val="24"/>
          <w:szCs w:val="24"/>
        </w:rPr>
        <w:t>3</w:t>
      </w:r>
      <w:r w:rsidRPr="00531D1F">
        <w:rPr>
          <w:rFonts w:ascii="Times New Roman" w:hAnsi="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 2</w:t>
      </w:r>
      <w:r>
        <w:rPr>
          <w:rFonts w:ascii="Times New Roman" w:hAnsi="Times New Roman"/>
          <w:sz w:val="24"/>
          <w:szCs w:val="24"/>
        </w:rPr>
        <w:t>3</w:t>
      </w:r>
      <w:r w:rsidRPr="00531D1F">
        <w:rPr>
          <w:rFonts w:ascii="Times New Roman" w:hAnsi="Times New Roman"/>
          <w:sz w:val="24"/>
          <w:szCs w:val="24"/>
        </w:rPr>
        <w:t xml:space="preserve"> введен Федеральным </w:t>
      </w:r>
      <w:hyperlink r:id="rId40"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29.12.2004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2</w:t>
      </w:r>
      <w:r>
        <w:rPr>
          <w:rFonts w:ascii="Times New Roman" w:hAnsi="Times New Roman"/>
          <w:sz w:val="24"/>
          <w:szCs w:val="24"/>
        </w:rPr>
        <w:t>4</w:t>
      </w:r>
      <w:r w:rsidRPr="00531D1F">
        <w:rPr>
          <w:rFonts w:ascii="Times New Roman" w:hAnsi="Times New Roman"/>
          <w:sz w:val="24"/>
          <w:szCs w:val="24"/>
        </w:rPr>
        <w:t>) осуществление мероприятий по обеспечению безопасности людей на водных объектах, охране их жизни и здоровья;</w:t>
      </w:r>
    </w:p>
    <w:p w:rsidR="0032686F" w:rsidRPr="00531D1F"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 2</w:t>
      </w:r>
      <w:r>
        <w:rPr>
          <w:rFonts w:ascii="Times New Roman" w:hAnsi="Times New Roman"/>
          <w:sz w:val="24"/>
          <w:szCs w:val="24"/>
        </w:rPr>
        <w:t>4</w:t>
      </w:r>
      <w:r w:rsidRPr="00531D1F">
        <w:rPr>
          <w:rFonts w:ascii="Times New Roman" w:hAnsi="Times New Roman"/>
          <w:sz w:val="24"/>
          <w:szCs w:val="24"/>
        </w:rPr>
        <w:t xml:space="preserve"> введен Федеральным </w:t>
      </w:r>
      <w:hyperlink r:id="rId41"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29.12.2004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25</w:t>
      </w:r>
      <w:r w:rsidRPr="00531D1F">
        <w:rPr>
          <w:rFonts w:ascii="Times New Roman" w:hAnsi="Times New Roman"/>
          <w:sz w:val="24"/>
          <w:szCs w:val="24"/>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(п. 25</w:t>
      </w:r>
      <w:r w:rsidRPr="00531D1F">
        <w:rPr>
          <w:rFonts w:ascii="Times New Roman" w:hAnsi="Times New Roman"/>
          <w:sz w:val="24"/>
          <w:szCs w:val="24"/>
        </w:rPr>
        <w:t xml:space="preserve"> введен Федеральным </w:t>
      </w:r>
      <w:hyperlink r:id="rId42"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29.12.2004 N 199-ФЗ, в ред. Федерального </w:t>
      </w:r>
      <w:hyperlink r:id="rId43"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18.07.2011 N 242-ФЗ)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26</w:t>
      </w:r>
      <w:r w:rsidRPr="00531D1F">
        <w:rPr>
          <w:rFonts w:ascii="Times New Roman" w:hAnsi="Times New Roman"/>
          <w:sz w:val="24"/>
          <w:szCs w:val="24"/>
        </w:rPr>
        <w:t>) содействие в развитии сельскохозяйственного производства, создание условий для развития малого и среднего предпринимательства;</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26</w:t>
      </w:r>
      <w:r w:rsidRPr="00531D1F">
        <w:rPr>
          <w:rFonts w:ascii="Times New Roman" w:hAnsi="Times New Roman"/>
          <w:sz w:val="24"/>
          <w:szCs w:val="24"/>
        </w:rPr>
        <w:t xml:space="preserve"> введен Федеральным </w:t>
      </w:r>
      <w:hyperlink r:id="rId44"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31.12.2005 N 199-ФЗ, в ред. Федерального </w:t>
      </w:r>
      <w:hyperlink r:id="rId45"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18.10.2007 N 230-ФЗ)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27</w:t>
      </w:r>
      <w:r w:rsidRPr="00531D1F">
        <w:rPr>
          <w:rFonts w:ascii="Times New Roman" w:hAnsi="Times New Roman"/>
          <w:sz w:val="24"/>
          <w:szCs w:val="24"/>
        </w:rPr>
        <w:t>) организация и осуществление мероприятий по работе с детьми и молодежью в поселении;</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27</w:t>
      </w:r>
      <w:r w:rsidRPr="00531D1F">
        <w:rPr>
          <w:rFonts w:ascii="Times New Roman" w:hAnsi="Times New Roman"/>
          <w:sz w:val="24"/>
          <w:szCs w:val="24"/>
        </w:rPr>
        <w:t xml:space="preserve"> введен Федеральным </w:t>
      </w:r>
      <w:hyperlink r:id="rId46"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31.12.2005 N 199-ФЗ)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28</w:t>
      </w:r>
      <w:r w:rsidRPr="00531D1F">
        <w:rPr>
          <w:rFonts w:ascii="Times New Roman" w:hAnsi="Times New Roman"/>
          <w:sz w:val="24"/>
          <w:szCs w:val="24"/>
        </w:rPr>
        <w:t xml:space="preserve">) осуществление в пределах, установленных водным </w:t>
      </w:r>
      <w:hyperlink r:id="rId47" w:history="1">
        <w:r w:rsidRPr="00531D1F">
          <w:rPr>
            <w:rFonts w:ascii="Times New Roman" w:hAnsi="Times New Roman"/>
            <w:color w:val="0000FF"/>
            <w:sz w:val="24"/>
            <w:szCs w:val="24"/>
          </w:rPr>
          <w:t>законодательством</w:t>
        </w:r>
      </w:hyperlink>
      <w:r w:rsidRPr="00531D1F">
        <w:rPr>
          <w:rFonts w:ascii="Times New Roman" w:hAnsi="Times New Roman"/>
          <w:sz w:val="24"/>
          <w:szCs w:val="24"/>
        </w:rPr>
        <w:t xml:space="preserve"> Российской Федерации, полномочий собственника водных объектов, информирование населения об ограничениях их использования;</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28</w:t>
      </w:r>
      <w:r w:rsidRPr="00531D1F">
        <w:rPr>
          <w:rFonts w:ascii="Times New Roman" w:hAnsi="Times New Roman"/>
          <w:sz w:val="24"/>
          <w:szCs w:val="24"/>
        </w:rPr>
        <w:t xml:space="preserve"> введен Федеральным </w:t>
      </w:r>
      <w:hyperlink r:id="rId48"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03.06.2006 N 73-ФЗ)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29</w:t>
      </w:r>
      <w:r w:rsidRPr="00531D1F">
        <w:rPr>
          <w:rFonts w:ascii="Times New Roman" w:hAnsi="Times New Roman"/>
          <w:sz w:val="24"/>
          <w:szCs w:val="24"/>
        </w:rPr>
        <w:t>) осуществление муниципального лесного контроля;</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29</w:t>
      </w:r>
      <w:r w:rsidRPr="00531D1F">
        <w:rPr>
          <w:rFonts w:ascii="Times New Roman" w:hAnsi="Times New Roman"/>
          <w:sz w:val="24"/>
          <w:szCs w:val="24"/>
        </w:rPr>
        <w:t xml:space="preserve"> введен Федеральным </w:t>
      </w:r>
      <w:hyperlink r:id="rId49"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04.12.2006 N 201-ФЗ, в ред. Федерального </w:t>
      </w:r>
      <w:hyperlink r:id="rId50"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18.07.2011 N 242-ФЗ)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3</w:t>
      </w:r>
      <w:r>
        <w:rPr>
          <w:rFonts w:ascii="Times New Roman" w:hAnsi="Times New Roman"/>
          <w:sz w:val="24"/>
          <w:szCs w:val="24"/>
        </w:rPr>
        <w:t>0</w:t>
      </w:r>
      <w:r w:rsidRPr="00531D1F">
        <w:rPr>
          <w:rFonts w:ascii="Times New Roman" w:hAnsi="Times New Roman"/>
          <w:sz w:val="24"/>
          <w:szCs w:val="24"/>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30</w:t>
      </w:r>
      <w:r w:rsidRPr="00531D1F">
        <w:rPr>
          <w:rFonts w:ascii="Times New Roman" w:hAnsi="Times New Roman"/>
          <w:sz w:val="24"/>
          <w:szCs w:val="24"/>
        </w:rPr>
        <w:t xml:space="preserve"> в ред. Федерального </w:t>
      </w:r>
      <w:hyperlink r:id="rId51" w:history="1">
        <w:r w:rsidRPr="00531D1F">
          <w:rPr>
            <w:rFonts w:ascii="Times New Roman" w:hAnsi="Times New Roman"/>
            <w:color w:val="0000FF"/>
            <w:sz w:val="24"/>
            <w:szCs w:val="24"/>
          </w:rPr>
          <w:t>закона</w:t>
        </w:r>
      </w:hyperlink>
      <w:r w:rsidRPr="00531D1F">
        <w:rPr>
          <w:rFonts w:ascii="Times New Roman" w:hAnsi="Times New Roman"/>
          <w:sz w:val="24"/>
          <w:szCs w:val="24"/>
        </w:rPr>
        <w:t xml:space="preserve"> от 02.04.2014 N 70-ФЗ)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30</w:t>
      </w:r>
      <w:r w:rsidRPr="00531D1F">
        <w:rPr>
          <w:rFonts w:ascii="Times New Roman" w:hAnsi="Times New Roman"/>
          <w:sz w:val="24"/>
          <w:szCs w:val="24"/>
        </w:rPr>
        <w:t>.1)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2686F" w:rsidRPr="00790AB9" w:rsidRDefault="0032686F" w:rsidP="0032686F">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w:t>
      </w:r>
      <w:r>
        <w:rPr>
          <w:rFonts w:ascii="Times New Roman" w:hAnsi="Times New Roman"/>
          <w:sz w:val="24"/>
          <w:szCs w:val="24"/>
        </w:rPr>
        <w:t>. 30</w:t>
      </w:r>
      <w:r w:rsidRPr="00790AB9">
        <w:rPr>
          <w:rFonts w:ascii="Times New Roman" w:hAnsi="Times New Roman"/>
          <w:sz w:val="24"/>
          <w:szCs w:val="24"/>
        </w:rPr>
        <w:t xml:space="preserve">.1 введен Федеральным </w:t>
      </w:r>
      <w:hyperlink r:id="rId52" w:history="1">
        <w:r w:rsidRPr="00790AB9">
          <w:rPr>
            <w:rFonts w:ascii="Times New Roman" w:hAnsi="Times New Roman"/>
            <w:color w:val="0000FF"/>
            <w:sz w:val="24"/>
            <w:szCs w:val="24"/>
          </w:rPr>
          <w:t>законом</w:t>
        </w:r>
      </w:hyperlink>
      <w:r w:rsidRPr="00790AB9">
        <w:rPr>
          <w:rFonts w:ascii="Times New Roman" w:hAnsi="Times New Roman"/>
          <w:sz w:val="24"/>
          <w:szCs w:val="24"/>
        </w:rPr>
        <w:t xml:space="preserve"> от 19.07.2011 N 247-ФЗ)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790AB9">
        <w:rPr>
          <w:rFonts w:ascii="Times New Roman" w:hAnsi="Times New Roman"/>
          <w:sz w:val="24"/>
          <w:szCs w:val="24"/>
        </w:rPr>
        <w:t>3</w:t>
      </w:r>
      <w:r>
        <w:rPr>
          <w:rFonts w:ascii="Times New Roman" w:hAnsi="Times New Roman"/>
          <w:sz w:val="24"/>
          <w:szCs w:val="24"/>
        </w:rPr>
        <w:t>0</w:t>
      </w:r>
      <w:r w:rsidRPr="00790AB9">
        <w:rPr>
          <w:rFonts w:ascii="Times New Roman" w:hAnsi="Times New Roman"/>
          <w:sz w:val="24"/>
          <w:szCs w:val="24"/>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30</w:t>
      </w:r>
      <w:r w:rsidRPr="00531D1F">
        <w:rPr>
          <w:rFonts w:ascii="Times New Roman" w:hAnsi="Times New Roman"/>
          <w:sz w:val="24"/>
          <w:szCs w:val="24"/>
        </w:rPr>
        <w:t xml:space="preserve">.2 введен Федеральным </w:t>
      </w:r>
      <w:hyperlink r:id="rId53"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19.07.2011 N 247-ФЗ)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3</w:t>
      </w:r>
      <w:r>
        <w:rPr>
          <w:rFonts w:ascii="Times New Roman" w:hAnsi="Times New Roman"/>
          <w:sz w:val="24"/>
          <w:szCs w:val="24"/>
        </w:rPr>
        <w:t>1</w:t>
      </w:r>
      <w:r w:rsidRPr="00531D1F">
        <w:rPr>
          <w:rFonts w:ascii="Times New Roman" w:hAnsi="Times New Roman"/>
          <w:sz w:val="24"/>
          <w:szCs w:val="24"/>
        </w:rPr>
        <w:t xml:space="preserve">) оказание поддержки социально ориентированным некоммерческим организациям в пределах полномочий, установленных </w:t>
      </w:r>
      <w:hyperlink r:id="rId54" w:history="1">
        <w:r w:rsidRPr="00531D1F">
          <w:rPr>
            <w:rFonts w:ascii="Times New Roman" w:hAnsi="Times New Roman"/>
            <w:color w:val="0000FF"/>
            <w:sz w:val="24"/>
            <w:szCs w:val="24"/>
          </w:rPr>
          <w:t>статьями 31.1</w:t>
        </w:r>
      </w:hyperlink>
      <w:r w:rsidRPr="00531D1F">
        <w:rPr>
          <w:rFonts w:ascii="Times New Roman" w:hAnsi="Times New Roman"/>
          <w:sz w:val="24"/>
          <w:szCs w:val="24"/>
        </w:rPr>
        <w:t xml:space="preserve"> и </w:t>
      </w:r>
      <w:hyperlink r:id="rId55" w:history="1">
        <w:r w:rsidRPr="00531D1F">
          <w:rPr>
            <w:rFonts w:ascii="Times New Roman" w:hAnsi="Times New Roman"/>
            <w:color w:val="0000FF"/>
            <w:sz w:val="24"/>
            <w:szCs w:val="24"/>
          </w:rPr>
          <w:t>31.3</w:t>
        </w:r>
      </w:hyperlink>
      <w:r w:rsidRPr="00531D1F">
        <w:rPr>
          <w:rFonts w:ascii="Times New Roman" w:hAnsi="Times New Roman"/>
          <w:sz w:val="24"/>
          <w:szCs w:val="24"/>
        </w:rPr>
        <w:t xml:space="preserve"> Федерального закона от 12 января 1996 года N 7-ФЗ "О некоммерческих организациях";</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31</w:t>
      </w:r>
      <w:r w:rsidRPr="00531D1F">
        <w:rPr>
          <w:rFonts w:ascii="Times New Roman" w:hAnsi="Times New Roman"/>
          <w:sz w:val="24"/>
          <w:szCs w:val="24"/>
        </w:rPr>
        <w:t xml:space="preserve"> введен Федеральным </w:t>
      </w:r>
      <w:hyperlink r:id="rId56"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05.04.2010 N 40-ФЗ)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3</w:t>
      </w:r>
      <w:r>
        <w:rPr>
          <w:rFonts w:ascii="Times New Roman" w:hAnsi="Times New Roman"/>
          <w:sz w:val="24"/>
          <w:szCs w:val="24"/>
        </w:rPr>
        <w:t>2</w:t>
      </w:r>
      <w:r w:rsidRPr="00531D1F">
        <w:rPr>
          <w:rFonts w:ascii="Times New Roman" w:hAnsi="Times New Roman"/>
          <w:sz w:val="24"/>
          <w:szCs w:val="24"/>
        </w:rPr>
        <w:t>) осуществление муниципального контроля на территории особой экономической зоны;</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32</w:t>
      </w:r>
      <w:r w:rsidRPr="00531D1F">
        <w:rPr>
          <w:rFonts w:ascii="Times New Roman" w:hAnsi="Times New Roman"/>
          <w:sz w:val="24"/>
          <w:szCs w:val="24"/>
        </w:rPr>
        <w:t xml:space="preserve"> введен Федеральным </w:t>
      </w:r>
      <w:hyperlink r:id="rId57"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18.07.2011 N 242-ФЗ)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33</w:t>
      </w:r>
      <w:r w:rsidRPr="00531D1F">
        <w:rPr>
          <w:rFonts w:ascii="Times New Roman" w:hAnsi="Times New Roman"/>
          <w:sz w:val="24"/>
          <w:szCs w:val="24"/>
        </w:rPr>
        <w:t xml:space="preserve">)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58" w:history="1">
        <w:r w:rsidRPr="00531D1F">
          <w:rPr>
            <w:rFonts w:ascii="Times New Roman" w:hAnsi="Times New Roman"/>
            <w:color w:val="0000FF"/>
            <w:sz w:val="24"/>
            <w:szCs w:val="24"/>
          </w:rPr>
          <w:t>законом</w:t>
        </w:r>
      </w:hyperlink>
      <w:r w:rsidRPr="00531D1F">
        <w:rPr>
          <w:rFonts w:ascii="Times New Roman" w:hAnsi="Times New Roman"/>
          <w:sz w:val="24"/>
          <w:szCs w:val="24"/>
        </w:rPr>
        <w:t>;</w:t>
      </w:r>
    </w:p>
    <w:p w:rsidR="0032686F" w:rsidRPr="00531D1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33</w:t>
      </w:r>
      <w:r w:rsidRPr="00531D1F">
        <w:rPr>
          <w:rFonts w:ascii="Times New Roman" w:hAnsi="Times New Roman"/>
          <w:sz w:val="24"/>
          <w:szCs w:val="24"/>
        </w:rPr>
        <w:t xml:space="preserve"> введен Федеральным </w:t>
      </w:r>
      <w:hyperlink r:id="rId59"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19.07.2011 N 246-ФЗ)</w:t>
      </w:r>
    </w:p>
    <w:p w:rsidR="0032686F" w:rsidRPr="00531D1F" w:rsidRDefault="0032686F" w:rsidP="0032686F">
      <w:pPr>
        <w:autoSpaceDE w:val="0"/>
        <w:autoSpaceDN w:val="0"/>
        <w:adjustRightInd w:val="0"/>
        <w:spacing w:after="0"/>
        <w:ind w:firstLine="540"/>
        <w:jc w:val="both"/>
        <w:rPr>
          <w:rFonts w:ascii="Times New Roman" w:hAnsi="Times New Roman"/>
          <w:sz w:val="24"/>
          <w:szCs w:val="24"/>
        </w:rPr>
      </w:pPr>
      <w:r w:rsidRPr="00531D1F">
        <w:rPr>
          <w:rFonts w:ascii="Times New Roman" w:hAnsi="Times New Roman"/>
          <w:sz w:val="24"/>
          <w:szCs w:val="24"/>
        </w:rPr>
        <w:t>3</w:t>
      </w:r>
      <w:r>
        <w:rPr>
          <w:rFonts w:ascii="Times New Roman" w:hAnsi="Times New Roman"/>
          <w:sz w:val="24"/>
          <w:szCs w:val="24"/>
        </w:rPr>
        <w:t>4</w:t>
      </w:r>
      <w:r w:rsidRPr="00531D1F">
        <w:rPr>
          <w:rFonts w:ascii="Times New Roman" w:hAnsi="Times New Roman"/>
          <w:sz w:val="24"/>
          <w:szCs w:val="24"/>
        </w:rPr>
        <w:t>) осуществление мер по противодействию коррупции в границах поселения.</w:t>
      </w:r>
    </w:p>
    <w:p w:rsidR="0032686F" w:rsidRDefault="0032686F" w:rsidP="0032686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(п. 34</w:t>
      </w:r>
      <w:r w:rsidRPr="00531D1F">
        <w:rPr>
          <w:rFonts w:ascii="Times New Roman" w:hAnsi="Times New Roman"/>
          <w:sz w:val="24"/>
          <w:szCs w:val="24"/>
        </w:rPr>
        <w:t xml:space="preserve"> введен Федеральным </w:t>
      </w:r>
      <w:hyperlink r:id="rId60" w:history="1">
        <w:r w:rsidRPr="00531D1F">
          <w:rPr>
            <w:rFonts w:ascii="Times New Roman" w:hAnsi="Times New Roman"/>
            <w:color w:val="0000FF"/>
            <w:sz w:val="24"/>
            <w:szCs w:val="24"/>
          </w:rPr>
          <w:t>законом</w:t>
        </w:r>
      </w:hyperlink>
      <w:r w:rsidRPr="00531D1F">
        <w:rPr>
          <w:rFonts w:ascii="Times New Roman" w:hAnsi="Times New Roman"/>
          <w:sz w:val="24"/>
          <w:szCs w:val="24"/>
        </w:rPr>
        <w:t xml:space="preserve"> от 21.11.2011 N 329-ФЗ)</w:t>
      </w:r>
    </w:p>
    <w:p w:rsidR="0032686F" w:rsidRDefault="0032686F" w:rsidP="0032686F">
      <w:pPr>
        <w:autoSpaceDE w:val="0"/>
        <w:autoSpaceDN w:val="0"/>
        <w:adjustRightInd w:val="0"/>
        <w:spacing w:after="0"/>
        <w:jc w:val="both"/>
        <w:rPr>
          <w:rFonts w:ascii="Times New Roman" w:hAnsi="Times New Roman"/>
          <w:sz w:val="24"/>
          <w:szCs w:val="24"/>
        </w:rPr>
      </w:pPr>
    </w:p>
    <w:p w:rsidR="0032686F" w:rsidRPr="00531D1F" w:rsidRDefault="0032686F" w:rsidP="0032686F">
      <w:pPr>
        <w:pStyle w:val="a7"/>
        <w:widowControl/>
        <w:numPr>
          <w:ilvl w:val="0"/>
          <w:numId w:val="2"/>
        </w:numPr>
        <w:spacing w:line="276" w:lineRule="auto"/>
        <w:textAlignment w:val="baseline"/>
        <w:rPr>
          <w:b/>
          <w:bCs/>
          <w:bdr w:val="none" w:sz="0" w:space="0" w:color="auto" w:frame="1"/>
        </w:rPr>
      </w:pPr>
      <w:r w:rsidRPr="00531D1F">
        <w:rPr>
          <w:b/>
          <w:bCs/>
          <w:bdr w:val="none" w:sz="0" w:space="0" w:color="auto" w:frame="1"/>
        </w:rPr>
        <w:t>Планируемые показатели эффективности реализации программы.</w:t>
      </w:r>
    </w:p>
    <w:p w:rsidR="0032686F" w:rsidRPr="00531D1F" w:rsidRDefault="0032686F" w:rsidP="0032686F">
      <w:pPr>
        <w:pStyle w:val="a7"/>
        <w:spacing w:line="276" w:lineRule="auto"/>
        <w:ind w:firstLine="851"/>
        <w:jc w:val="both"/>
        <w:textAlignment w:val="baseline"/>
      </w:pPr>
      <w:r w:rsidRPr="00531D1F">
        <w:t>Планируемые показатели эффективности реализации програм</w:t>
      </w:r>
      <w:r>
        <w:t>мы представлены в Приложении №1</w:t>
      </w:r>
      <w:r w:rsidRPr="00531D1F">
        <w:t>.</w:t>
      </w:r>
    </w:p>
    <w:p w:rsidR="0032686F" w:rsidRPr="00531D1F" w:rsidRDefault="0032686F" w:rsidP="0032686F">
      <w:pPr>
        <w:pStyle w:val="a7"/>
        <w:spacing w:line="276" w:lineRule="auto"/>
        <w:textAlignment w:val="baseline"/>
        <w:rPr>
          <w:b/>
          <w:bCs/>
          <w:bdr w:val="none" w:sz="0" w:space="0" w:color="auto" w:frame="1"/>
        </w:rPr>
      </w:pPr>
      <w:r w:rsidRPr="00531D1F">
        <w:rPr>
          <w:b/>
          <w:bCs/>
          <w:bdr w:val="none" w:sz="0" w:space="0" w:color="auto" w:frame="1"/>
        </w:rPr>
        <w:t>3.Обоснование потребности в необходимых</w:t>
      </w:r>
      <w:r>
        <w:rPr>
          <w:b/>
          <w:bCs/>
          <w:bdr w:val="none" w:sz="0" w:space="0" w:color="auto" w:frame="1"/>
        </w:rPr>
        <w:t xml:space="preserve"> </w:t>
      </w:r>
      <w:r w:rsidRPr="00531D1F">
        <w:rPr>
          <w:b/>
          <w:bCs/>
          <w:bdr w:val="none" w:sz="0" w:space="0" w:color="auto" w:frame="1"/>
        </w:rPr>
        <w:t>ресурсах для</w:t>
      </w:r>
      <w:r w:rsidRPr="00531D1F">
        <w:rPr>
          <w:rStyle w:val="apple-converted-space"/>
        </w:rPr>
        <w:t> </w:t>
      </w:r>
      <w:r w:rsidRPr="00531D1F">
        <w:rPr>
          <w:b/>
          <w:bCs/>
          <w:bdr w:val="none" w:sz="0" w:space="0" w:color="auto" w:frame="1"/>
        </w:rPr>
        <w:t>реализации программы.</w:t>
      </w:r>
    </w:p>
    <w:p w:rsidR="0032686F" w:rsidRPr="00531D1F" w:rsidRDefault="0032686F" w:rsidP="0032686F">
      <w:pPr>
        <w:pStyle w:val="a7"/>
        <w:spacing w:line="276" w:lineRule="auto"/>
        <w:ind w:firstLine="851"/>
        <w:jc w:val="both"/>
        <w:textAlignment w:val="baseline"/>
      </w:pPr>
      <w:r w:rsidRPr="00531D1F">
        <w:t xml:space="preserve">Перечень мероприятий программы реализовываются за счет средств, запланированных в бюджете </w:t>
      </w:r>
      <w:r w:rsidRPr="00531D1F">
        <w:lastRenderedPageBreak/>
        <w:t>сельского поселения Хрящевка муниципального района    Ставропольский Самарской области, обоснование которых приводится ниже:</w:t>
      </w:r>
    </w:p>
    <w:p w:rsidR="0032686F" w:rsidRPr="00531D1F" w:rsidRDefault="0032686F" w:rsidP="0032686F">
      <w:pPr>
        <w:pStyle w:val="a7"/>
        <w:spacing w:line="276" w:lineRule="auto"/>
        <w:ind w:firstLine="567"/>
        <w:jc w:val="both"/>
        <w:textAlignment w:val="baseline"/>
      </w:pPr>
      <w:r w:rsidRPr="00531D1F">
        <w:t>1.  Затраты на выполнение мероприятий по «Обеспечению своевременной выплаты заработной платы и прочих выплат сотрудникам администрации сельского поселения Хрящевка муниципального района</w:t>
      </w:r>
      <w:r>
        <w:t xml:space="preserve"> </w:t>
      </w:r>
      <w:r w:rsidRPr="00531D1F">
        <w:t>Ставропольский Самарской области в объеме, необходимом для выполнения их полномочий, формируются с учетом заработной платы, материальной помощи и других выплат, а также начислений на них. Указанные выплаты формируются в соответствии с Федеральными законами:</w:t>
      </w:r>
    </w:p>
    <w:p w:rsidR="0032686F" w:rsidRPr="00531D1F" w:rsidRDefault="0032686F" w:rsidP="0032686F">
      <w:pPr>
        <w:pStyle w:val="a7"/>
        <w:spacing w:line="276" w:lineRule="auto"/>
        <w:ind w:firstLine="1134"/>
        <w:jc w:val="both"/>
        <w:textAlignment w:val="baseline"/>
      </w:pPr>
      <w:r w:rsidRPr="00531D1F">
        <w:t>О муниципально</w:t>
      </w:r>
      <w:r>
        <w:t>й</w:t>
      </w:r>
      <w:r w:rsidRPr="00531D1F">
        <w:t xml:space="preserve"> службе в Российской Федерации,</w:t>
      </w:r>
    </w:p>
    <w:p w:rsidR="0032686F" w:rsidRPr="00531D1F" w:rsidRDefault="0032686F" w:rsidP="0032686F">
      <w:pPr>
        <w:pStyle w:val="a7"/>
        <w:spacing w:line="276" w:lineRule="auto"/>
        <w:ind w:firstLine="1134"/>
        <w:jc w:val="both"/>
        <w:textAlignment w:val="baseline"/>
      </w:pPr>
      <w:r w:rsidRPr="00531D1F">
        <w: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 изменениями),</w:t>
      </w:r>
    </w:p>
    <w:p w:rsidR="0032686F" w:rsidRPr="00531D1F" w:rsidRDefault="0032686F" w:rsidP="0032686F">
      <w:pPr>
        <w:pStyle w:val="a7"/>
        <w:spacing w:line="276" w:lineRule="auto"/>
        <w:ind w:firstLine="1134"/>
        <w:jc w:val="both"/>
        <w:textAlignment w:val="baseline"/>
      </w:pPr>
      <w:r w:rsidRPr="00531D1F">
        <w:t>Об обязательном социальном страховании на случай временной нетрудоспособности и в связи с материнством,</w:t>
      </w:r>
    </w:p>
    <w:p w:rsidR="0032686F" w:rsidRPr="00531D1F" w:rsidRDefault="0032686F" w:rsidP="0032686F">
      <w:pPr>
        <w:pStyle w:val="a7"/>
        <w:spacing w:line="276" w:lineRule="auto"/>
        <w:ind w:firstLine="1134"/>
        <w:jc w:val="both"/>
        <w:textAlignment w:val="baseline"/>
      </w:pPr>
      <w:r w:rsidRPr="00531D1F">
        <w:t>О муниципальной службе в Самарской  области,</w:t>
      </w:r>
    </w:p>
    <w:p w:rsidR="0032686F" w:rsidRPr="00531D1F" w:rsidRDefault="0032686F" w:rsidP="0032686F">
      <w:pPr>
        <w:pStyle w:val="a7"/>
        <w:spacing w:line="276" w:lineRule="auto"/>
        <w:ind w:firstLine="1134"/>
        <w:jc w:val="both"/>
        <w:textAlignment w:val="baseline"/>
      </w:pPr>
      <w:r w:rsidRPr="00531D1F">
        <w:t>  Уставом сельского поселения Хрящевка муниципального района    Ставропольский Самарской области,</w:t>
      </w:r>
    </w:p>
    <w:p w:rsidR="0032686F" w:rsidRPr="00531D1F" w:rsidRDefault="0032686F" w:rsidP="0032686F">
      <w:pPr>
        <w:pStyle w:val="a7"/>
        <w:spacing w:line="276" w:lineRule="auto"/>
        <w:ind w:firstLine="1134"/>
        <w:jc w:val="both"/>
        <w:textAlignment w:val="baseline"/>
      </w:pPr>
      <w:r w:rsidRPr="00531D1F">
        <w:t xml:space="preserve"> Положением об оплате труда муниципальных служащих  и работников Администрации сельского поселения Хрящевка муниципального района    Ставропольский Самарской области, утвержденным решением Собрания Представителей сельского поселения Хрящевка муниципального района    Ставропольский Самарской области.</w:t>
      </w:r>
    </w:p>
    <w:p w:rsidR="0032686F" w:rsidRPr="00531D1F" w:rsidRDefault="0032686F" w:rsidP="0032686F">
      <w:pPr>
        <w:pStyle w:val="a7"/>
        <w:spacing w:line="276" w:lineRule="auto"/>
        <w:ind w:firstLine="567"/>
        <w:jc w:val="both"/>
        <w:textAlignment w:val="baseline"/>
      </w:pPr>
      <w:r w:rsidRPr="00531D1F">
        <w:t>2.  Затраты на реализацию мероприятия по «Своевременному и качественному материально-техническому обеспечению деятельности Администрации» формируются с учетом затрат по оплате услуг связи, транспортных и коммунальных услуг, услуг по хозяйственно-техническому обслуживанию помещений Администрации, возмещению эксплуатационных услуг, услуг по обслуживанию и ремонту оргтехники и др. Основанием для заключения государственных контрактов и договоров по выбору поставщиков товаров, исполнителей услуг и работ являются федеральные областные и местные нормативно правовые акты.</w:t>
      </w:r>
    </w:p>
    <w:p w:rsidR="0032686F" w:rsidRPr="00531D1F" w:rsidRDefault="0032686F" w:rsidP="0032686F">
      <w:pPr>
        <w:pStyle w:val="a7"/>
        <w:spacing w:line="276" w:lineRule="auto"/>
        <w:ind w:firstLine="567"/>
        <w:jc w:val="both"/>
        <w:textAlignment w:val="baseline"/>
      </w:pPr>
      <w:r w:rsidRPr="00531D1F">
        <w:t>3.  Затраты на своевременное обеспечение Администрации основными средствами и материальными запасами в объеме, необходимом для выполнения их полномочий, сформированы в соответствии с потребностью Администрации в оргтехнике, офисной мебели, канцелярских принадлежностях, офисной бумаге, расходных материалах и запасных частях к оргтехнике и других товарах. Основанием для заключения государственных контрактов и договоров по выбору поставщиков товаров, исполнителей услуг и работ являются Федеральный закон от 05.04.2013 г. № 44-ФЗ «О контрактной системе  в сфере закупок товаров, работ, услуг для обеспечения государственных и муниципальных нужд».</w:t>
      </w:r>
    </w:p>
    <w:p w:rsidR="0032686F" w:rsidRPr="00531D1F" w:rsidRDefault="0032686F" w:rsidP="0032686F">
      <w:pPr>
        <w:pStyle w:val="a7"/>
        <w:spacing w:line="276" w:lineRule="auto"/>
        <w:textAlignment w:val="baseline"/>
      </w:pPr>
    </w:p>
    <w:p w:rsidR="0032686F" w:rsidRPr="00531D1F" w:rsidRDefault="0032686F" w:rsidP="0032686F">
      <w:pPr>
        <w:pStyle w:val="a7"/>
        <w:widowControl/>
        <w:numPr>
          <w:ilvl w:val="0"/>
          <w:numId w:val="3"/>
        </w:numPr>
        <w:spacing w:line="276" w:lineRule="auto"/>
        <w:textAlignment w:val="baseline"/>
      </w:pPr>
      <w:r w:rsidRPr="00531D1F">
        <w:rPr>
          <w:b/>
          <w:bCs/>
          <w:bdr w:val="none" w:sz="0" w:space="0" w:color="auto" w:frame="1"/>
        </w:rPr>
        <w:t>Источник финансирования программы.</w:t>
      </w:r>
    </w:p>
    <w:p w:rsidR="0032686F" w:rsidRPr="00531D1F" w:rsidRDefault="0032686F" w:rsidP="0032686F">
      <w:pPr>
        <w:pStyle w:val="a7"/>
        <w:spacing w:line="276" w:lineRule="auto"/>
        <w:ind w:firstLine="851"/>
        <w:jc w:val="both"/>
        <w:textAlignment w:val="baseline"/>
      </w:pPr>
      <w:r w:rsidRPr="00531D1F">
        <w:t>Финансирование мероприятий Программы осуществляется за счет средств:</w:t>
      </w:r>
    </w:p>
    <w:p w:rsidR="0032686F" w:rsidRPr="00531D1F" w:rsidRDefault="0032686F" w:rsidP="0032686F">
      <w:pPr>
        <w:pStyle w:val="a7"/>
        <w:widowControl/>
        <w:numPr>
          <w:ilvl w:val="0"/>
          <w:numId w:val="41"/>
        </w:numPr>
        <w:spacing w:line="276" w:lineRule="auto"/>
        <w:jc w:val="both"/>
        <w:textAlignment w:val="baseline"/>
        <w:rPr>
          <w:color w:val="000000"/>
        </w:rPr>
      </w:pPr>
      <w:r w:rsidRPr="00531D1F">
        <w:rPr>
          <w:color w:val="000000"/>
        </w:rPr>
        <w:t xml:space="preserve">Средства бюджета </w:t>
      </w:r>
      <w:r w:rsidRPr="00531D1F">
        <w:t>сельского поселения Хрящевка муниципального района  Ставропольский Самарской области;</w:t>
      </w:r>
      <w:r w:rsidRPr="00531D1F">
        <w:rPr>
          <w:color w:val="000000"/>
        </w:rPr>
        <w:t xml:space="preserve"> </w:t>
      </w:r>
    </w:p>
    <w:p w:rsidR="0032686F" w:rsidRPr="00531D1F" w:rsidRDefault="0032686F" w:rsidP="0032686F">
      <w:pPr>
        <w:pStyle w:val="a7"/>
        <w:widowControl/>
        <w:numPr>
          <w:ilvl w:val="0"/>
          <w:numId w:val="41"/>
        </w:numPr>
        <w:spacing w:line="276" w:lineRule="auto"/>
        <w:jc w:val="both"/>
        <w:textAlignment w:val="baseline"/>
        <w:rPr>
          <w:color w:val="000000"/>
        </w:rPr>
      </w:pPr>
      <w:r w:rsidRPr="00531D1F">
        <w:rPr>
          <w:color w:val="000000"/>
        </w:rPr>
        <w:t xml:space="preserve">Средства муниципального района </w:t>
      </w:r>
      <w:r w:rsidRPr="00531D1F">
        <w:t>Ставропольский Самарской области;</w:t>
      </w:r>
    </w:p>
    <w:p w:rsidR="0032686F" w:rsidRPr="00531D1F" w:rsidRDefault="0032686F" w:rsidP="0032686F">
      <w:pPr>
        <w:pStyle w:val="a7"/>
        <w:spacing w:line="276" w:lineRule="auto"/>
        <w:ind w:left="30"/>
        <w:jc w:val="both"/>
        <w:textAlignment w:val="baseline"/>
        <w:rPr>
          <w:rStyle w:val="apple-converted-space"/>
          <w:color w:val="000000"/>
        </w:rPr>
      </w:pPr>
      <w:r w:rsidRPr="00531D1F">
        <w:rPr>
          <w:color w:val="000000"/>
        </w:rPr>
        <w:t xml:space="preserve">3.  Средства </w:t>
      </w:r>
      <w:r w:rsidRPr="00531D1F">
        <w:rPr>
          <w:rStyle w:val="apple-converted-space"/>
          <w:color w:val="000000"/>
        </w:rPr>
        <w:t>областного бюджета;</w:t>
      </w:r>
    </w:p>
    <w:p w:rsidR="0032686F" w:rsidRDefault="0032686F" w:rsidP="0032686F">
      <w:pPr>
        <w:pStyle w:val="a7"/>
        <w:spacing w:line="276" w:lineRule="auto"/>
        <w:ind w:left="30"/>
        <w:jc w:val="both"/>
        <w:textAlignment w:val="baseline"/>
        <w:rPr>
          <w:rStyle w:val="apple-converted-space"/>
          <w:color w:val="000000"/>
        </w:rPr>
      </w:pPr>
      <w:r w:rsidRPr="00531D1F">
        <w:rPr>
          <w:rStyle w:val="apple-converted-space"/>
          <w:color w:val="000000"/>
        </w:rPr>
        <w:t xml:space="preserve">4.  </w:t>
      </w:r>
      <w:r w:rsidRPr="00531D1F">
        <w:rPr>
          <w:color w:val="000000"/>
        </w:rPr>
        <w:t xml:space="preserve">Средства федерального </w:t>
      </w:r>
      <w:r w:rsidRPr="00531D1F">
        <w:rPr>
          <w:rStyle w:val="apple-converted-space"/>
          <w:color w:val="000000"/>
        </w:rPr>
        <w:t>бюджета.</w:t>
      </w:r>
    </w:p>
    <w:p w:rsidR="0032686F" w:rsidRPr="00531D1F" w:rsidRDefault="0032686F" w:rsidP="0032686F">
      <w:pPr>
        <w:pStyle w:val="a7"/>
        <w:spacing w:line="276" w:lineRule="auto"/>
        <w:textAlignment w:val="baseline"/>
        <w:rPr>
          <w:b/>
          <w:bCs/>
          <w:bdr w:val="none" w:sz="0" w:space="0" w:color="auto" w:frame="1"/>
        </w:rPr>
      </w:pPr>
      <w:r w:rsidRPr="00531D1F">
        <w:rPr>
          <w:b/>
          <w:bCs/>
          <w:bdr w:val="none" w:sz="0" w:space="0" w:color="auto" w:frame="1"/>
        </w:rPr>
        <w:t>5. Управление реализацией мероприятий программы.</w:t>
      </w: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ind w:firstLine="851"/>
        <w:jc w:val="both"/>
        <w:textAlignment w:val="baseline"/>
      </w:pPr>
      <w:r w:rsidRPr="00531D1F">
        <w:t xml:space="preserve">Ответственность за реализацию программы и достижение планируемых значений показателей ее эффективности несет разработчик программы – Администрация сельского поселения Хрящевка муниципального района  Ставропольский Самарской области. </w:t>
      </w:r>
    </w:p>
    <w:p w:rsidR="0032686F" w:rsidRDefault="0032686F" w:rsidP="0032686F">
      <w:pPr>
        <w:pStyle w:val="a7"/>
        <w:spacing w:line="276" w:lineRule="auto"/>
        <w:ind w:firstLine="851"/>
        <w:jc w:val="both"/>
        <w:textAlignment w:val="baseline"/>
      </w:pPr>
      <w:r w:rsidRPr="00531D1F">
        <w:t>Отчеты о реализации программы представляются бухгалтерией Администрации сельского поселения Хрящевка муниципального района  Ставропольский Самарской области главе сельского поселения Хрящевка муниципального района  Ставропольский Самарской области  по итогам 1 полугодия и за 9 месяцев текущего финансового года.</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Объемы финансирования мероприятий Подпрограммы подлежат уточнению и утверждению решением Собранием Представителей сельского  поселения Хрящевка муниципального района Ставропольский Самарской области «О бюджете с сельского </w:t>
      </w:r>
      <w:r w:rsidRPr="00531D1F">
        <w:rPr>
          <w:rFonts w:ascii="Times New Roman" w:hAnsi="Times New Roman"/>
          <w:sz w:val="24"/>
          <w:szCs w:val="24"/>
        </w:rPr>
        <w:lastRenderedPageBreak/>
        <w:t>поселения муниципального района Ставропольский Самарской области на соответствующий финансовый год и на плановый период».</w:t>
      </w:r>
    </w:p>
    <w:p w:rsidR="0032686F" w:rsidRPr="00531D1F" w:rsidRDefault="0032686F" w:rsidP="0032686F">
      <w:pPr>
        <w:pStyle w:val="a7"/>
        <w:spacing w:line="276" w:lineRule="auto"/>
        <w:ind w:firstLine="851"/>
        <w:jc w:val="both"/>
        <w:textAlignment w:val="baseline"/>
      </w:pPr>
    </w:p>
    <w:p w:rsidR="0032686F" w:rsidRPr="00531D1F" w:rsidRDefault="0032686F" w:rsidP="0032686F">
      <w:pPr>
        <w:pStyle w:val="a7"/>
        <w:spacing w:line="276" w:lineRule="auto"/>
        <w:jc w:val="both"/>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textAlignment w:val="baseline"/>
      </w:pPr>
    </w:p>
    <w:p w:rsidR="0032686F" w:rsidRPr="00531D1F" w:rsidRDefault="0032686F" w:rsidP="0032686F">
      <w:pPr>
        <w:pStyle w:val="a7"/>
        <w:spacing w:line="276" w:lineRule="auto"/>
        <w:jc w:val="right"/>
        <w:textAlignment w:val="baseline"/>
      </w:pPr>
      <w:r w:rsidRPr="00531D1F">
        <w:t xml:space="preserve">                                                           </w:t>
      </w:r>
      <w:r>
        <w:t xml:space="preserve">                 </w:t>
      </w:r>
      <w:r w:rsidRPr="00531D1F">
        <w:t xml:space="preserve"> Приложение №1 </w:t>
      </w:r>
    </w:p>
    <w:p w:rsidR="0032686F" w:rsidRPr="00531D1F" w:rsidRDefault="0032686F" w:rsidP="0032686F">
      <w:pPr>
        <w:pStyle w:val="a7"/>
        <w:spacing w:line="276" w:lineRule="auto"/>
        <w:jc w:val="right"/>
        <w:textAlignment w:val="baseline"/>
      </w:pPr>
    </w:p>
    <w:tbl>
      <w:tblPr>
        <w:tblW w:w="9780" w:type="dxa"/>
        <w:tblBorders>
          <w:top w:val="single" w:sz="2" w:space="0" w:color="E7E7E7"/>
          <w:left w:val="single" w:sz="2" w:space="0" w:color="E7E7E7"/>
          <w:bottom w:val="single" w:sz="2" w:space="0" w:color="E7E7E7"/>
          <w:right w:val="single" w:sz="2" w:space="0" w:color="E7E7E7"/>
        </w:tblBorders>
        <w:tblCellMar>
          <w:left w:w="0" w:type="dxa"/>
          <w:right w:w="0" w:type="dxa"/>
        </w:tblCellMar>
        <w:tblLook w:val="00A0" w:firstRow="1" w:lastRow="0" w:firstColumn="1" w:lastColumn="0" w:noHBand="0" w:noVBand="0"/>
      </w:tblPr>
      <w:tblGrid>
        <w:gridCol w:w="5840"/>
        <w:gridCol w:w="1138"/>
        <w:gridCol w:w="1330"/>
        <w:gridCol w:w="1472"/>
      </w:tblGrid>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b/>
                <w:bCs/>
                <w:color w:val="000000"/>
                <w:bdr w:val="none" w:sz="0" w:space="0" w:color="auto" w:frame="1"/>
              </w:rPr>
              <w:t>Наименование показателей</w:t>
            </w:r>
          </w:p>
          <w:p w:rsidR="0032686F" w:rsidRPr="00531D1F" w:rsidRDefault="0032686F" w:rsidP="0039321C">
            <w:pPr>
              <w:pStyle w:val="a7"/>
              <w:spacing w:line="276" w:lineRule="auto"/>
              <w:ind w:left="30"/>
              <w:textAlignment w:val="baseline"/>
              <w:rPr>
                <w:b/>
                <w:bCs/>
                <w:color w:val="000000"/>
                <w:bdr w:val="none" w:sz="0" w:space="0" w:color="auto" w:frame="1"/>
              </w:rPr>
            </w:pPr>
            <w:r w:rsidRPr="00531D1F">
              <w:rPr>
                <w:b/>
                <w:bCs/>
                <w:color w:val="000000"/>
                <w:bdr w:val="none" w:sz="0" w:space="0" w:color="auto" w:frame="1"/>
              </w:rPr>
              <w:t>эффективности реализации программы</w:t>
            </w:r>
          </w:p>
          <w:p w:rsidR="0032686F" w:rsidRPr="00531D1F" w:rsidRDefault="0032686F" w:rsidP="0039321C">
            <w:pPr>
              <w:pStyle w:val="a7"/>
              <w:spacing w:line="276" w:lineRule="auto"/>
              <w:ind w:left="30"/>
              <w:textAlignment w:val="baseline"/>
              <w:rPr>
                <w:color w:val="000000"/>
              </w:rPr>
            </w:pP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Ед изме-рения</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Базовое значение</w:t>
            </w:r>
          </w:p>
          <w:p w:rsidR="0032686F" w:rsidRPr="00531D1F" w:rsidRDefault="0032686F" w:rsidP="0039321C">
            <w:pPr>
              <w:pStyle w:val="a7"/>
              <w:spacing w:line="276" w:lineRule="auto"/>
              <w:ind w:left="30"/>
              <w:textAlignment w:val="baseline"/>
              <w:rPr>
                <w:color w:val="000000"/>
              </w:rPr>
            </w:pPr>
            <w:r w:rsidRPr="00531D1F">
              <w:rPr>
                <w:color w:val="000000"/>
              </w:rPr>
              <w:t>показателей</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Планируемое значение показателя</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обращений граждан, рассмотренных с нарушением установленных сроков, в общем числе обращений граждан</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0,1</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фактического количества проведенных процедур закупок в общем количестве запланированных процедур закупок</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просроченной кредиторской задолженности по оплате труда (включая начисления на оплату труда) муниципальных бюджетных учреждений</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неэффективных расходов в сфере организации</w:t>
            </w:r>
            <w:r w:rsidRPr="00531D1F">
              <w:rPr>
                <w:rStyle w:val="apple-converted-space"/>
                <w:color w:val="000000"/>
              </w:rPr>
              <w:t> </w:t>
            </w:r>
            <w:hyperlink r:id="rId61" w:tooltip="Муниципальное управление" w:history="1">
              <w:r w:rsidRPr="00531D1F">
                <w:rPr>
                  <w:rStyle w:val="a6"/>
                  <w:color w:val="743399"/>
                  <w:bdr w:val="none" w:sz="0" w:space="0" w:color="auto" w:frame="1"/>
                </w:rPr>
                <w:t>муниципального управления</w:t>
              </w:r>
            </w:hyperlink>
            <w:r w:rsidRPr="00531D1F">
              <w:rPr>
                <w:rStyle w:val="apple-converted-space"/>
                <w:color w:val="000000"/>
              </w:rPr>
              <w:t> </w:t>
            </w:r>
            <w:r w:rsidRPr="00531D1F">
              <w:rPr>
                <w:color w:val="000000"/>
              </w:rPr>
              <w:t>в общем объеме расходов бюджета</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Объем неэффективных расходов в сфере организации муниципального управления</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 xml:space="preserve">         руб.</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сотрудников, постоянно обеспеченных телефонной связью, от числа подлежащих обеспечению</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rPr>
          <w:trHeight w:val="50"/>
        </w:trPr>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spacing w:before="30" w:after="0"/>
              <w:ind w:left="30"/>
              <w:rPr>
                <w:rFonts w:ascii="Times New Roman" w:hAnsi="Times New Roman"/>
                <w:color w:val="000000"/>
                <w:sz w:val="24"/>
                <w:szCs w:val="24"/>
              </w:rPr>
            </w:pP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textAlignment w:val="baseline"/>
              <w:rPr>
                <w:color w:val="000000"/>
              </w:rPr>
            </w:pPr>
            <w:r w:rsidRPr="00531D1F">
              <w:rPr>
                <w:color w:val="000000"/>
              </w:rPr>
              <w:t>Доля сотрудников, постоянно обеспеченных доступом к сети «Интернет» в том числе электронной почтой, от числа подлежащих обеспечению</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сотрудников, обеспеченных рабочим пространством в соответствии с нормами трудового законодательства, от общего числа сотрудников</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компьютеров, оснащенных лицензионным программным обеспечением, от общего числа компьютеров, подлежащих обеспечению</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неисполненных муниципальных функций, оказываемых в соответствии с утвержденным административным регламентом от общего числа функций</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Доля сотрудников, обеспеченных канцелярскими принадлежностями, по отношению к общему числу сотрудников</w:t>
            </w: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проценты</w:t>
            </w: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r w:rsidRPr="00531D1F">
              <w:rPr>
                <w:color w:val="000000"/>
              </w:rPr>
              <w:t>100</w:t>
            </w:r>
          </w:p>
        </w:tc>
      </w:tr>
      <w:tr w:rsidR="0032686F" w:rsidRPr="00531D1F" w:rsidTr="0039321C">
        <w:tc>
          <w:tcPr>
            <w:tcW w:w="584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c>
          <w:tcPr>
            <w:tcW w:w="1138"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c>
          <w:tcPr>
            <w:tcW w:w="1330"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c>
          <w:tcPr>
            <w:tcW w:w="1472" w:type="dxa"/>
            <w:tcBorders>
              <w:top w:val="single" w:sz="2" w:space="0" w:color="E7E7E7"/>
              <w:left w:val="nil"/>
              <w:bottom w:val="nil"/>
              <w:right w:val="nil"/>
            </w:tcBorders>
            <w:tcMar>
              <w:top w:w="15" w:type="dxa"/>
              <w:left w:w="15" w:type="dxa"/>
              <w:bottom w:w="15" w:type="dxa"/>
              <w:right w:w="15" w:type="dxa"/>
            </w:tcMar>
            <w:vAlign w:val="bottom"/>
          </w:tcPr>
          <w:p w:rsidR="0032686F" w:rsidRPr="00531D1F" w:rsidRDefault="0032686F" w:rsidP="0039321C">
            <w:pPr>
              <w:pStyle w:val="a7"/>
              <w:spacing w:line="276" w:lineRule="auto"/>
              <w:ind w:left="30"/>
              <w:textAlignment w:val="baseline"/>
              <w:rPr>
                <w:color w:val="000000"/>
              </w:rPr>
            </w:pPr>
          </w:p>
        </w:tc>
      </w:tr>
    </w:tbl>
    <w:p w:rsidR="0032686F" w:rsidRPr="00531D1F" w:rsidRDefault="0032686F" w:rsidP="0032686F">
      <w:pPr>
        <w:spacing w:after="0"/>
        <w:rPr>
          <w:rFonts w:ascii="Times New Roman" w:hAnsi="Times New Roman"/>
          <w:sz w:val="24"/>
          <w:szCs w:val="24"/>
        </w:rPr>
      </w:pPr>
    </w:p>
    <w:p w:rsidR="0032686F" w:rsidRDefault="0032686F" w:rsidP="0032686F">
      <w:pPr>
        <w:spacing w:after="0"/>
        <w:rPr>
          <w:rFonts w:ascii="Times New Roman" w:hAnsi="Times New Roman"/>
          <w:sz w:val="24"/>
          <w:szCs w:val="24"/>
        </w:rPr>
      </w:pPr>
    </w:p>
    <w:p w:rsidR="0032686F" w:rsidRDefault="0032686F" w:rsidP="0032686F">
      <w:pPr>
        <w:spacing w:after="0"/>
        <w:rPr>
          <w:rFonts w:ascii="Times New Roman" w:hAnsi="Times New Roman"/>
          <w:sz w:val="24"/>
          <w:szCs w:val="24"/>
        </w:rPr>
      </w:pPr>
    </w:p>
    <w:p w:rsidR="0032686F" w:rsidRDefault="0032686F" w:rsidP="0032686F">
      <w:pPr>
        <w:spacing w:after="0"/>
        <w:rPr>
          <w:rFonts w:ascii="Times New Roman" w:hAnsi="Times New Roman"/>
          <w:sz w:val="24"/>
          <w:szCs w:val="24"/>
        </w:rPr>
      </w:pPr>
    </w:p>
    <w:p w:rsidR="0032686F" w:rsidRPr="00531D1F" w:rsidRDefault="0032686F" w:rsidP="0032686F">
      <w:pPr>
        <w:spacing w:after="0"/>
        <w:rPr>
          <w:rFonts w:ascii="Times New Roman" w:hAnsi="Times New Roman"/>
          <w:sz w:val="24"/>
          <w:szCs w:val="24"/>
        </w:rPr>
      </w:pPr>
    </w:p>
    <w:p w:rsidR="0032686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spacing w:after="0"/>
        <w:jc w:val="right"/>
        <w:rPr>
          <w:rFonts w:ascii="Times New Roman" w:hAnsi="Times New Roman"/>
          <w:sz w:val="24"/>
          <w:szCs w:val="24"/>
        </w:rPr>
      </w:pPr>
      <w:r w:rsidRPr="00531D1F">
        <w:rPr>
          <w:rFonts w:ascii="Times New Roman" w:hAnsi="Times New Roman"/>
          <w:b/>
          <w:sz w:val="24"/>
          <w:szCs w:val="24"/>
        </w:rPr>
        <w:t xml:space="preserve">                                                                                                                </w:t>
      </w:r>
      <w:r>
        <w:rPr>
          <w:rFonts w:ascii="Times New Roman" w:hAnsi="Times New Roman"/>
          <w:b/>
          <w:sz w:val="24"/>
          <w:szCs w:val="24"/>
        </w:rPr>
        <w:t xml:space="preserve">                               </w:t>
      </w:r>
      <w:r w:rsidRPr="00531D1F">
        <w:rPr>
          <w:rFonts w:ascii="Times New Roman" w:hAnsi="Times New Roman"/>
          <w:b/>
          <w:sz w:val="24"/>
          <w:szCs w:val="24"/>
        </w:rPr>
        <w:t xml:space="preserve"> </w:t>
      </w:r>
      <w:r w:rsidRPr="00531D1F">
        <w:rPr>
          <w:rFonts w:ascii="Times New Roman" w:hAnsi="Times New Roman"/>
          <w:sz w:val="24"/>
          <w:szCs w:val="24"/>
        </w:rPr>
        <w:t>Приложение №1</w:t>
      </w:r>
    </w:p>
    <w:p w:rsidR="0032686F" w:rsidRPr="00531D1F" w:rsidRDefault="0032686F" w:rsidP="0032686F">
      <w:pPr>
        <w:pStyle w:val="a7"/>
        <w:spacing w:line="276" w:lineRule="auto"/>
        <w:ind w:firstLine="709"/>
        <w:jc w:val="right"/>
        <w:textAlignment w:val="baseline"/>
        <w:rPr>
          <w:color w:val="000000"/>
        </w:rPr>
      </w:pPr>
      <w:r w:rsidRPr="00531D1F">
        <w:rPr>
          <w:color w:val="000000"/>
        </w:rPr>
        <w:t>к муниципальной программе</w:t>
      </w:r>
      <w:r>
        <w:rPr>
          <w:color w:val="000000"/>
        </w:rPr>
        <w:t xml:space="preserve"> №63</w:t>
      </w:r>
    </w:p>
    <w:p w:rsidR="0032686F" w:rsidRPr="00531D1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сельского поселения Хрящевка муниципального района</w:t>
      </w:r>
    </w:p>
    <w:p w:rsidR="0032686F" w:rsidRPr="00531D1F" w:rsidRDefault="0032686F" w:rsidP="0032686F">
      <w:pPr>
        <w:pStyle w:val="a7"/>
        <w:spacing w:line="276" w:lineRule="auto"/>
        <w:jc w:val="right"/>
        <w:textAlignment w:val="baseline"/>
        <w:rPr>
          <w:bCs/>
          <w:bdr w:val="none" w:sz="0" w:space="0" w:color="auto" w:frame="1"/>
        </w:rPr>
      </w:pPr>
      <w:r w:rsidRPr="00531D1F">
        <w:t xml:space="preserve"> Ставропольский Самарской области</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w:t>
      </w:r>
      <w:r>
        <w:rPr>
          <w:bCs/>
          <w:bdr w:val="none" w:sz="0" w:space="0" w:color="auto" w:frame="1"/>
        </w:rPr>
        <w:t>2022</w:t>
      </w:r>
      <w:r w:rsidRPr="00531D1F">
        <w:rPr>
          <w:bCs/>
          <w:bdr w:val="none" w:sz="0" w:space="0" w:color="auto" w:frame="1"/>
        </w:rPr>
        <w:t xml:space="preserve"> годы»</w:t>
      </w:r>
    </w:p>
    <w:p w:rsidR="0032686F" w:rsidRPr="00531D1F" w:rsidRDefault="0032686F" w:rsidP="0032686F">
      <w:pPr>
        <w:pStyle w:val="a7"/>
        <w:spacing w:line="276" w:lineRule="auto"/>
        <w:jc w:val="right"/>
        <w:textAlignment w:val="baseline"/>
        <w:rPr>
          <w:bCs/>
          <w:bdr w:val="none" w:sz="0" w:space="0" w:color="auto" w:frame="1"/>
        </w:rPr>
      </w:pPr>
      <w:r>
        <w:rPr>
          <w:bCs/>
          <w:bdr w:val="none" w:sz="0" w:space="0" w:color="auto" w:frame="1"/>
        </w:rPr>
        <w:t xml:space="preserve"> </w:t>
      </w: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pStyle w:val="ListParagraph"/>
        <w:numPr>
          <w:ilvl w:val="0"/>
          <w:numId w:val="40"/>
        </w:numPr>
        <w:jc w:val="center"/>
        <w:rPr>
          <w:rFonts w:ascii="Times New Roman" w:hAnsi="Times New Roman"/>
          <w:sz w:val="24"/>
          <w:szCs w:val="24"/>
        </w:rPr>
      </w:pPr>
      <w:r w:rsidRPr="00531D1F">
        <w:rPr>
          <w:rFonts w:ascii="Times New Roman" w:hAnsi="Times New Roman"/>
          <w:sz w:val="24"/>
          <w:szCs w:val="24"/>
        </w:rPr>
        <w:t>ПОДПРОГРАММА</w:t>
      </w:r>
    </w:p>
    <w:p w:rsidR="0032686F" w:rsidRPr="00531D1F" w:rsidRDefault="0032686F" w:rsidP="0032686F">
      <w:pPr>
        <w:spacing w:after="0"/>
        <w:ind w:firstLine="709"/>
        <w:jc w:val="center"/>
        <w:rPr>
          <w:rFonts w:ascii="Times New Roman" w:hAnsi="Times New Roman"/>
          <w:sz w:val="24"/>
          <w:szCs w:val="24"/>
        </w:rPr>
      </w:pPr>
    </w:p>
    <w:p w:rsidR="0032686F" w:rsidRPr="00531D1F" w:rsidRDefault="0032686F" w:rsidP="0032686F">
      <w:pPr>
        <w:spacing w:after="0"/>
        <w:ind w:firstLine="709"/>
        <w:jc w:val="center"/>
        <w:rPr>
          <w:rFonts w:ascii="Times New Roman" w:hAnsi="Times New Roman"/>
          <w:sz w:val="24"/>
          <w:szCs w:val="24"/>
        </w:rPr>
      </w:pPr>
      <w:r w:rsidRPr="00531D1F">
        <w:rPr>
          <w:rFonts w:ascii="Times New Roman" w:hAnsi="Times New Roman"/>
          <w:sz w:val="24"/>
          <w:szCs w:val="24"/>
        </w:rPr>
        <w:t xml:space="preserve">«Деятельность органов местного самоуправления сельского поселения Хрящевка муниципального района Ставропольский Самарской области на </w:t>
      </w:r>
      <w:r>
        <w:rPr>
          <w:rFonts w:ascii="Times New Roman" w:hAnsi="Times New Roman"/>
          <w:sz w:val="24"/>
          <w:szCs w:val="24"/>
        </w:rPr>
        <w:t xml:space="preserve">2020 </w:t>
      </w:r>
      <w:r w:rsidRPr="00531D1F">
        <w:rPr>
          <w:rFonts w:ascii="Times New Roman" w:hAnsi="Times New Roman"/>
          <w:sz w:val="24"/>
          <w:szCs w:val="24"/>
        </w:rPr>
        <w:t>-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autoSpaceDE w:val="0"/>
        <w:spacing w:after="0"/>
        <w:ind w:firstLine="709"/>
        <w:jc w:val="center"/>
        <w:rPr>
          <w:rFonts w:ascii="Times New Roman" w:hAnsi="Times New Roman"/>
          <w:sz w:val="24"/>
          <w:szCs w:val="24"/>
        </w:rPr>
      </w:pPr>
    </w:p>
    <w:p w:rsidR="0032686F" w:rsidRPr="00531D1F" w:rsidRDefault="0032686F" w:rsidP="0032686F">
      <w:pPr>
        <w:autoSpaceDE w:val="0"/>
        <w:spacing w:after="0"/>
        <w:ind w:firstLine="709"/>
        <w:jc w:val="center"/>
        <w:rPr>
          <w:rFonts w:ascii="Times New Roman" w:hAnsi="Times New Roman"/>
          <w:bCs/>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531D1F" w:rsidRDefault="0032686F" w:rsidP="0032686F">
      <w:pPr>
        <w:pStyle w:val="ConsPlusNonformat"/>
        <w:widowControl/>
        <w:spacing w:line="276" w:lineRule="auto"/>
        <w:ind w:firstLine="709"/>
        <w:jc w:val="center"/>
        <w:rPr>
          <w:rFonts w:ascii="Times New Roman" w:hAnsi="Times New Roman" w:cs="Times New Roman"/>
          <w:b/>
          <w:sz w:val="24"/>
          <w:szCs w:val="24"/>
        </w:rPr>
      </w:pPr>
    </w:p>
    <w:p w:rsidR="0032686F" w:rsidRPr="00CC0828" w:rsidRDefault="0032686F" w:rsidP="0032686F">
      <w:pPr>
        <w:spacing w:after="0"/>
        <w:ind w:firstLine="709"/>
        <w:jc w:val="center"/>
        <w:rPr>
          <w:rFonts w:ascii="Times New Roman" w:hAnsi="Times New Roman"/>
          <w:b/>
          <w:sz w:val="24"/>
          <w:szCs w:val="24"/>
        </w:rPr>
      </w:pPr>
      <w:r w:rsidRPr="00CC0828">
        <w:rPr>
          <w:rFonts w:ascii="Times New Roman" w:hAnsi="Times New Roman"/>
          <w:b/>
          <w:sz w:val="24"/>
          <w:szCs w:val="24"/>
        </w:rPr>
        <w:t>Паспорт Подпрограммы</w:t>
      </w:r>
    </w:p>
    <w:p w:rsidR="0032686F" w:rsidRPr="00531D1F" w:rsidRDefault="0032686F" w:rsidP="0032686F">
      <w:pPr>
        <w:spacing w:after="0"/>
        <w:ind w:firstLine="709"/>
        <w:jc w:val="both"/>
        <w:rPr>
          <w:rFonts w:ascii="Times New Roman" w:hAnsi="Times New Roman"/>
          <w:sz w:val="24"/>
          <w:szCs w:val="24"/>
        </w:rPr>
      </w:pPr>
    </w:p>
    <w:tbl>
      <w:tblPr>
        <w:tblW w:w="9781" w:type="dxa"/>
        <w:tblInd w:w="70" w:type="dxa"/>
        <w:tblLayout w:type="fixed"/>
        <w:tblCellMar>
          <w:left w:w="70" w:type="dxa"/>
          <w:right w:w="70" w:type="dxa"/>
        </w:tblCellMar>
        <w:tblLook w:val="0000" w:firstRow="0" w:lastRow="0" w:firstColumn="0" w:lastColumn="0" w:noHBand="0" w:noVBand="0"/>
      </w:tblPr>
      <w:tblGrid>
        <w:gridCol w:w="2977"/>
        <w:gridCol w:w="6804"/>
      </w:tblGrid>
      <w:tr w:rsidR="0032686F" w:rsidRPr="00531D1F" w:rsidTr="0039321C">
        <w:trPr>
          <w:trHeight w:val="448"/>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jc w:val="both"/>
            </w:pPr>
            <w:r w:rsidRPr="00531D1F">
              <w:t xml:space="preserve">Наименование Подпрограммы                          </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«Деятельность органов местного самоуправления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9321C">
            <w:pPr>
              <w:pStyle w:val="ConsPlusCell"/>
              <w:widowControl/>
              <w:spacing w:line="276" w:lineRule="auto"/>
              <w:jc w:val="both"/>
            </w:pPr>
            <w:r w:rsidRPr="00531D1F">
              <w:t xml:space="preserve"> (далее - Подпрограмма)</w:t>
            </w:r>
          </w:p>
        </w:tc>
      </w:tr>
      <w:tr w:rsidR="0032686F" w:rsidRPr="00531D1F" w:rsidTr="0039321C">
        <w:trPr>
          <w:trHeight w:val="1043"/>
        </w:trPr>
        <w:tc>
          <w:tcPr>
            <w:tcW w:w="297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nformat"/>
              <w:widowControl/>
              <w:spacing w:line="276" w:lineRule="auto"/>
              <w:rPr>
                <w:rFonts w:ascii="Times New Roman" w:hAnsi="Times New Roman" w:cs="Times New Roman"/>
                <w:sz w:val="24"/>
                <w:szCs w:val="24"/>
              </w:rPr>
            </w:pPr>
            <w:r w:rsidRPr="00531D1F">
              <w:rPr>
                <w:rFonts w:ascii="Times New Roman" w:hAnsi="Times New Roman" w:cs="Times New Roman"/>
                <w:sz w:val="24"/>
                <w:szCs w:val="24"/>
              </w:rPr>
              <w:t>Ответственный исполнитель Подпрограммы</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Администрация сельского поселения Хрящевка муниципального района Ставропольский Самарской области</w:t>
            </w:r>
          </w:p>
        </w:tc>
      </w:tr>
      <w:tr w:rsidR="0032686F" w:rsidRPr="00531D1F" w:rsidTr="0039321C">
        <w:trPr>
          <w:trHeight w:val="360"/>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 xml:space="preserve">Цель Программы </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xml:space="preserve">Обеспечение исполнения муниципальных функций в рамках полномочий Администрации сельского поселения Хрящевка муниципального района Ставропольский Самарской области и повышение комфортности условий жизнедеятельности в        поселении </w:t>
            </w:r>
          </w:p>
        </w:tc>
      </w:tr>
      <w:tr w:rsidR="0032686F" w:rsidRPr="00531D1F" w:rsidTr="0039321C">
        <w:trPr>
          <w:trHeight w:val="360"/>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Задачи Подпрограммы</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Материально-техническое обеспечение.</w:t>
            </w:r>
          </w:p>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Транспортное обеспечение.</w:t>
            </w:r>
          </w:p>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Информационно-техническое обеспечение.</w:t>
            </w:r>
          </w:p>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Правовое обеспечение.</w:t>
            </w:r>
          </w:p>
          <w:p w:rsidR="0032686F" w:rsidRPr="00531D1F" w:rsidRDefault="0032686F" w:rsidP="0039321C">
            <w:pPr>
              <w:widowControl w:val="0"/>
              <w:shd w:val="clear" w:color="auto" w:fill="FFFFFF"/>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Обеспечение  исполнения  гражданами  воинской  обязанности, установленной законодательством РФ</w:t>
            </w:r>
          </w:p>
        </w:tc>
      </w:tr>
      <w:tr w:rsidR="0032686F" w:rsidRPr="00531D1F" w:rsidTr="0039321C">
        <w:trPr>
          <w:trHeight w:val="2552"/>
        </w:trPr>
        <w:tc>
          <w:tcPr>
            <w:tcW w:w="2977" w:type="dxa"/>
            <w:tcBorders>
              <w:top w:val="single" w:sz="6" w:space="0" w:color="auto"/>
              <w:left w:val="single" w:sz="6" w:space="0" w:color="auto"/>
              <w:bottom w:val="single" w:sz="4" w:space="0" w:color="auto"/>
              <w:right w:val="single" w:sz="6" w:space="0" w:color="auto"/>
            </w:tcBorders>
            <w:vAlign w:val="center"/>
          </w:tcPr>
          <w:p w:rsidR="0032686F" w:rsidRPr="00531D1F" w:rsidRDefault="0032686F" w:rsidP="0039321C">
            <w:pPr>
              <w:pStyle w:val="ConsPlusCell"/>
              <w:widowControl/>
              <w:spacing w:line="276" w:lineRule="auto"/>
            </w:pPr>
            <w:r w:rsidRPr="00531D1F">
              <w:t>Целевые показатели (индикаторы)</w:t>
            </w:r>
          </w:p>
          <w:p w:rsidR="0032686F" w:rsidRPr="00531D1F" w:rsidRDefault="0032686F" w:rsidP="0039321C">
            <w:pPr>
              <w:pStyle w:val="ConsPlusCell"/>
              <w:widowControl/>
              <w:spacing w:line="276" w:lineRule="auto"/>
            </w:pPr>
          </w:p>
        </w:tc>
        <w:tc>
          <w:tcPr>
            <w:tcW w:w="6804" w:type="dxa"/>
            <w:tcBorders>
              <w:top w:val="single" w:sz="6" w:space="0" w:color="auto"/>
              <w:left w:val="single" w:sz="6" w:space="0" w:color="auto"/>
              <w:bottom w:val="single" w:sz="4" w:space="0" w:color="auto"/>
              <w:right w:val="single" w:sz="6" w:space="0" w:color="auto"/>
            </w:tcBorders>
            <w:vAlign w:val="center"/>
          </w:tcPr>
          <w:p w:rsidR="0032686F" w:rsidRPr="00531D1F" w:rsidRDefault="0032686F" w:rsidP="0039321C">
            <w:pPr>
              <w:pStyle w:val="ConsPlusCell"/>
              <w:spacing w:line="276" w:lineRule="auto"/>
              <w:jc w:val="both"/>
            </w:pPr>
            <w:r w:rsidRPr="00531D1F">
              <w:t>Доля исполненных заявок и обращений граждан к общему количеству заявок и обращений граждан;</w:t>
            </w:r>
          </w:p>
          <w:p w:rsidR="0032686F" w:rsidRPr="00531D1F" w:rsidRDefault="0032686F" w:rsidP="0039321C">
            <w:pPr>
              <w:pStyle w:val="ConsPlusCell"/>
              <w:spacing w:line="276" w:lineRule="auto"/>
              <w:jc w:val="both"/>
            </w:pPr>
            <w:r w:rsidRPr="00531D1F">
              <w:t>Количество аварийных ситуаций;</w:t>
            </w:r>
          </w:p>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Обеспечение эффективного функционирования здания;</w:t>
            </w:r>
          </w:p>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Обеспечение органов местного самоуправления сельского поселения Хрящевка муниципального района Ставропольский Самарской области транспортными услугами;</w:t>
            </w:r>
          </w:p>
          <w:p w:rsidR="0032686F" w:rsidRPr="00531D1F" w:rsidRDefault="0032686F" w:rsidP="0039321C">
            <w:pPr>
              <w:pStyle w:val="ConsPlusCell"/>
              <w:spacing w:line="276" w:lineRule="auto"/>
              <w:jc w:val="both"/>
            </w:pPr>
            <w:r w:rsidRPr="00531D1F">
              <w:t>Своевременное устранение сбоев в функционировании информационно-телекоммуникационной инфраструктуры;</w:t>
            </w:r>
          </w:p>
          <w:p w:rsidR="0032686F" w:rsidRPr="00531D1F" w:rsidRDefault="0032686F" w:rsidP="0039321C">
            <w:pPr>
              <w:pStyle w:val="ConsPlusCell"/>
              <w:spacing w:line="276" w:lineRule="auto"/>
              <w:jc w:val="both"/>
            </w:pPr>
            <w:r w:rsidRPr="00531D1F">
              <w:t>Доля удовлетворенных претензий, подготовленных специалистами, к общему количеству подготовленных претензий;</w:t>
            </w:r>
          </w:p>
          <w:p w:rsidR="0032686F" w:rsidRPr="00531D1F" w:rsidRDefault="0032686F" w:rsidP="0039321C">
            <w:pPr>
              <w:pStyle w:val="ConsPlusCell"/>
              <w:spacing w:line="276" w:lineRule="auto"/>
              <w:jc w:val="both"/>
            </w:pPr>
            <w:r w:rsidRPr="00531D1F">
              <w:t>Обеспечение органов местного самоуправления района канцелярскими товарами.</w:t>
            </w:r>
          </w:p>
        </w:tc>
      </w:tr>
      <w:tr w:rsidR="0032686F" w:rsidRPr="00531D1F" w:rsidTr="0039321C">
        <w:trPr>
          <w:trHeight w:val="480"/>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Краткая характеристика подпрограммных мероприятий</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Style25"/>
              <w:widowControl/>
              <w:spacing w:line="276" w:lineRule="auto"/>
              <w:ind w:firstLine="0"/>
            </w:pPr>
            <w:r w:rsidRPr="00531D1F">
              <w:t>Мероприятия направлены на повышение качества работы Администрации сельского поселения Хрящевка муниципального района Ставропольский Самарской области путем:</w:t>
            </w:r>
          </w:p>
          <w:p w:rsidR="0032686F" w:rsidRPr="00531D1F" w:rsidRDefault="0032686F" w:rsidP="0039321C">
            <w:pPr>
              <w:pStyle w:val="Style25"/>
              <w:spacing w:line="276" w:lineRule="auto"/>
              <w:ind w:firstLine="0"/>
            </w:pPr>
            <w:r w:rsidRPr="00531D1F">
              <w:t xml:space="preserve">- организации содержания и сохранности муниципального </w:t>
            </w:r>
            <w:r w:rsidRPr="00531D1F">
              <w:lastRenderedPageBreak/>
              <w:t>имущества Администрации сельского поселения Хрящевка муниципального района Ставропольский Самарской области;</w:t>
            </w:r>
          </w:p>
          <w:p w:rsidR="0032686F" w:rsidRPr="00531D1F" w:rsidRDefault="0032686F" w:rsidP="0039321C">
            <w:pPr>
              <w:pStyle w:val="Style25"/>
              <w:widowControl/>
              <w:spacing w:line="276" w:lineRule="auto"/>
              <w:ind w:firstLine="0"/>
            </w:pPr>
            <w:r w:rsidRPr="00531D1F">
              <w:t>- организации автотранспортных перевозок должностных лиц Администрации сельского поселения Хрящевка муниципального района Ставропольский Самарской области и сопутствующих им работ;</w:t>
            </w:r>
          </w:p>
          <w:p w:rsidR="0032686F" w:rsidRPr="00531D1F" w:rsidRDefault="0032686F" w:rsidP="0039321C">
            <w:pPr>
              <w:pStyle w:val="Style25"/>
              <w:widowControl/>
              <w:spacing w:line="276" w:lineRule="auto"/>
              <w:ind w:firstLine="0"/>
            </w:pPr>
            <w:r w:rsidRPr="00531D1F">
              <w:t>- организации выполнения технических функций по обслуживанию деятельности Администрации сельского поселения Хрящевка муниципального района Ставропольский Самарской области;</w:t>
            </w:r>
          </w:p>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 сохранение и развитие кадрового потенциала;</w:t>
            </w:r>
          </w:p>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 улучшение материально-технической базы;</w:t>
            </w:r>
          </w:p>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 обеспечение органов местного самоуправления поселения коммунальными, транспортными услугами, услугами связи, услугами по содержанию имущества, прочими услугами.</w:t>
            </w:r>
          </w:p>
          <w:p w:rsidR="0032686F" w:rsidRPr="00531D1F" w:rsidRDefault="0032686F" w:rsidP="0039321C">
            <w:pPr>
              <w:pStyle w:val="Style25"/>
              <w:widowControl/>
              <w:spacing w:line="276" w:lineRule="auto"/>
              <w:ind w:firstLine="0"/>
            </w:pPr>
            <w:r w:rsidRPr="00531D1F">
              <w:t>- организации развития информационных ресурсов;</w:t>
            </w:r>
          </w:p>
          <w:p w:rsidR="0032686F" w:rsidRPr="00531D1F" w:rsidRDefault="0032686F" w:rsidP="0039321C">
            <w:pPr>
              <w:pStyle w:val="Style25"/>
              <w:widowControl/>
              <w:spacing w:line="276" w:lineRule="auto"/>
              <w:ind w:firstLine="0"/>
            </w:pPr>
            <w:r w:rsidRPr="00531D1F">
              <w:t>- .осуществление первичного  воинского учета  на  территориях, где  отсутствуют  военные комиссариаты.</w:t>
            </w:r>
          </w:p>
        </w:tc>
      </w:tr>
      <w:tr w:rsidR="0032686F" w:rsidRPr="00531D1F" w:rsidTr="0039321C">
        <w:trPr>
          <w:trHeight w:val="390"/>
        </w:trPr>
        <w:tc>
          <w:tcPr>
            <w:tcW w:w="297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lastRenderedPageBreak/>
              <w:t xml:space="preserve">Сроки реализации Подпрограммы                                   </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t>2020</w:t>
            </w:r>
            <w:r w:rsidRPr="00531D1F">
              <w:t xml:space="preserve"> – </w:t>
            </w:r>
            <w:r>
              <w:t>2022</w:t>
            </w:r>
            <w:r w:rsidRPr="00531D1F">
              <w:t xml:space="preserve"> год</w:t>
            </w:r>
            <w:r>
              <w:t>ы</w:t>
            </w:r>
          </w:p>
        </w:tc>
      </w:tr>
      <w:tr w:rsidR="0032686F" w:rsidRPr="00531D1F" w:rsidTr="0039321C">
        <w:trPr>
          <w:trHeight w:val="408"/>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Объемы и источники финансирования Подпрограммы</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Финансирова</w:t>
            </w:r>
            <w:r>
              <w:rPr>
                <w:rFonts w:ascii="Times New Roman" w:hAnsi="Times New Roman"/>
                <w:sz w:val="24"/>
                <w:szCs w:val="24"/>
              </w:rPr>
              <w:t>ние мероприятий может осуществлять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13 555 081</w:t>
            </w:r>
            <w:r w:rsidRPr="00531D1F">
              <w:rPr>
                <w:rFonts w:ascii="Times New Roman" w:hAnsi="Times New Roman"/>
                <w:sz w:val="24"/>
                <w:szCs w:val="24"/>
              </w:rPr>
              <w:t xml:space="preserve"> рублей</w:t>
            </w:r>
            <w:r>
              <w:rPr>
                <w:rFonts w:ascii="Times New Roman" w:hAnsi="Times New Roman"/>
                <w:sz w:val="24"/>
                <w:szCs w:val="24"/>
              </w:rPr>
              <w:t xml:space="preserve"> 80</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 xml:space="preserve"> год –</w:t>
            </w:r>
            <w:r>
              <w:rPr>
                <w:rFonts w:ascii="Times New Roman" w:hAnsi="Times New Roman"/>
                <w:sz w:val="24"/>
                <w:szCs w:val="24"/>
              </w:rPr>
              <w:t xml:space="preserve"> 4 518 360</w:t>
            </w:r>
            <w:r w:rsidRPr="00531D1F">
              <w:rPr>
                <w:rFonts w:ascii="Times New Roman" w:hAnsi="Times New Roman"/>
                <w:sz w:val="24"/>
                <w:szCs w:val="24"/>
              </w:rPr>
              <w:t xml:space="preserve"> </w:t>
            </w:r>
            <w:r>
              <w:rPr>
                <w:rFonts w:ascii="Times New Roman" w:hAnsi="Times New Roman"/>
                <w:sz w:val="24"/>
                <w:szCs w:val="24"/>
              </w:rPr>
              <w:t xml:space="preserve"> рублей  60</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2021</w:t>
            </w:r>
            <w:r w:rsidRPr="00531D1F">
              <w:rPr>
                <w:rFonts w:ascii="Times New Roman" w:hAnsi="Times New Roman"/>
                <w:sz w:val="24"/>
                <w:szCs w:val="24"/>
              </w:rPr>
              <w:t xml:space="preserve"> год –</w:t>
            </w:r>
            <w:r>
              <w:rPr>
                <w:rFonts w:ascii="Times New Roman" w:hAnsi="Times New Roman"/>
                <w:sz w:val="24"/>
                <w:szCs w:val="24"/>
              </w:rPr>
              <w:t xml:space="preserve"> 4 518 360</w:t>
            </w:r>
            <w:r w:rsidRPr="00531D1F">
              <w:rPr>
                <w:rFonts w:ascii="Times New Roman" w:hAnsi="Times New Roman"/>
                <w:sz w:val="24"/>
                <w:szCs w:val="24"/>
              </w:rPr>
              <w:t xml:space="preserve">  </w:t>
            </w:r>
            <w:r>
              <w:rPr>
                <w:rFonts w:ascii="Times New Roman" w:hAnsi="Times New Roman"/>
                <w:sz w:val="24"/>
                <w:szCs w:val="24"/>
              </w:rPr>
              <w:t>рублей 60</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2022</w:t>
            </w:r>
            <w:r w:rsidRPr="00531D1F">
              <w:rPr>
                <w:rFonts w:ascii="Times New Roman" w:hAnsi="Times New Roman"/>
                <w:sz w:val="24"/>
                <w:szCs w:val="24"/>
              </w:rPr>
              <w:t xml:space="preserve"> год -  </w:t>
            </w:r>
            <w:r>
              <w:rPr>
                <w:rFonts w:ascii="Times New Roman" w:hAnsi="Times New Roman"/>
                <w:sz w:val="24"/>
                <w:szCs w:val="24"/>
              </w:rPr>
              <w:t>4 518 360  рублей 60</w:t>
            </w:r>
            <w:r w:rsidRPr="00531D1F">
              <w:rPr>
                <w:rFonts w:ascii="Times New Roman" w:hAnsi="Times New Roman"/>
                <w:sz w:val="24"/>
                <w:szCs w:val="24"/>
              </w:rPr>
              <w:t xml:space="preserve"> коп.</w:t>
            </w:r>
          </w:p>
        </w:tc>
      </w:tr>
      <w:tr w:rsidR="0032686F" w:rsidRPr="00531D1F" w:rsidTr="0039321C">
        <w:trPr>
          <w:trHeight w:val="953"/>
        </w:trPr>
        <w:tc>
          <w:tcPr>
            <w:tcW w:w="2977" w:type="dxa"/>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 xml:space="preserve">Ожидаемые конечные результаты реализации Подпрограммы и показатели социально-экономической эффективности </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spacing w:line="276" w:lineRule="auto"/>
              <w:jc w:val="both"/>
            </w:pPr>
            <w:r w:rsidRPr="00531D1F">
              <w:t>Реализация программных мероприятий обеспечит своевременное и в полном объеме обслуживание деятельности Администрации сельского поселения Хрящевка муниципального района Ставропольский Самарской области.</w:t>
            </w:r>
          </w:p>
        </w:tc>
      </w:tr>
      <w:tr w:rsidR="0032686F" w:rsidRPr="00531D1F" w:rsidTr="0039321C">
        <w:trPr>
          <w:trHeight w:val="628"/>
        </w:trPr>
        <w:tc>
          <w:tcPr>
            <w:tcW w:w="297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nformat"/>
              <w:widowControl/>
              <w:spacing w:line="276" w:lineRule="auto"/>
              <w:rPr>
                <w:rFonts w:ascii="Times New Roman" w:hAnsi="Times New Roman" w:cs="Times New Roman"/>
                <w:sz w:val="24"/>
                <w:szCs w:val="24"/>
              </w:rPr>
            </w:pPr>
            <w:r w:rsidRPr="00531D1F">
              <w:rPr>
                <w:rFonts w:ascii="Times New Roman" w:hAnsi="Times New Roman" w:cs="Times New Roman"/>
                <w:sz w:val="24"/>
                <w:szCs w:val="24"/>
              </w:rPr>
              <w:t>Контроль за выполнением Подпрограммы</w:t>
            </w:r>
          </w:p>
        </w:tc>
        <w:tc>
          <w:tcPr>
            <w:tcW w:w="680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Администрация сельского поселения Хрящевка  муниципального района Ставропольский Самарской области.</w:t>
            </w:r>
          </w:p>
        </w:tc>
      </w:tr>
    </w:tbl>
    <w:p w:rsidR="0032686F" w:rsidRDefault="0032686F" w:rsidP="0032686F">
      <w:pPr>
        <w:pStyle w:val="ConsPlusNormal"/>
        <w:widowControl/>
        <w:spacing w:line="276" w:lineRule="auto"/>
        <w:ind w:firstLine="709"/>
        <w:rPr>
          <w:rFonts w:ascii="Times New Roman" w:hAnsi="Times New Roman" w:cs="Times New Roman"/>
          <w:b/>
          <w:sz w:val="24"/>
          <w:szCs w:val="24"/>
        </w:rPr>
      </w:pPr>
    </w:p>
    <w:p w:rsidR="0032686F" w:rsidRPr="00531D1F" w:rsidRDefault="0032686F" w:rsidP="0032686F">
      <w:pPr>
        <w:pStyle w:val="ConsPlusNormal"/>
        <w:widowControl/>
        <w:numPr>
          <w:ilvl w:val="0"/>
          <w:numId w:val="10"/>
        </w:numPr>
        <w:spacing w:line="276" w:lineRule="auto"/>
        <w:ind w:left="0" w:firstLine="709"/>
        <w:jc w:val="center"/>
        <w:rPr>
          <w:rFonts w:ascii="Times New Roman" w:hAnsi="Times New Roman" w:cs="Times New Roman"/>
          <w:b/>
          <w:sz w:val="24"/>
          <w:szCs w:val="24"/>
        </w:rPr>
      </w:pPr>
      <w:r w:rsidRPr="00531D1F">
        <w:rPr>
          <w:rFonts w:ascii="Times New Roman" w:hAnsi="Times New Roman" w:cs="Times New Roman"/>
          <w:b/>
          <w:sz w:val="24"/>
          <w:szCs w:val="24"/>
        </w:rPr>
        <w:t>Цель реализации Подпрограммы</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Создание условий для бесперебойного функционирования Администрации сельского поселения Хрящевка муниципального района Ставропольский Самарской области.</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p>
    <w:p w:rsidR="0032686F" w:rsidRPr="00531D1F" w:rsidRDefault="0032686F" w:rsidP="0032686F">
      <w:pPr>
        <w:pStyle w:val="ConsPlusNormal"/>
        <w:widowControl/>
        <w:numPr>
          <w:ilvl w:val="0"/>
          <w:numId w:val="10"/>
        </w:numPr>
        <w:spacing w:line="276" w:lineRule="auto"/>
        <w:ind w:left="0" w:firstLine="709"/>
        <w:jc w:val="center"/>
        <w:rPr>
          <w:rFonts w:ascii="Times New Roman" w:hAnsi="Times New Roman" w:cs="Times New Roman"/>
          <w:b/>
          <w:sz w:val="24"/>
          <w:szCs w:val="24"/>
        </w:rPr>
      </w:pPr>
      <w:r w:rsidRPr="00531D1F">
        <w:rPr>
          <w:rFonts w:ascii="Times New Roman" w:hAnsi="Times New Roman" w:cs="Times New Roman"/>
          <w:b/>
          <w:sz w:val="24"/>
          <w:szCs w:val="24"/>
        </w:rPr>
        <w:lastRenderedPageBreak/>
        <w:t>Ожидаемые результаты реализации Подпрограммы</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Реализация Подпрограммы позволит обеспечить:</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эффективное использование имущества, находящегося в реестре муниципальной собственности сельского поселения Хрящевка муниципального района Ставропольский Самарской области; необходимого для исполнения полномочий сельского поселения;</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своевременное и качественное обслуживание транспортных средств органов местного самоуправления поселения (в том числе содержание и эксплуатация автотранспортных средств, поддержание их в технически исправном состоянии, приобретение эксплуатационных материалов (бензина, масел, запасных частей, прохождение технического осмотра, техническое обслуживание, сезонное обслуживание, текущий ремонт и др.);</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содержание административного здания, прилегающих территорий и иных имущественных объектов органа местного самоуправления поселения, в состоянии, соответствующем противопожарным, санитарным, экологическим и иным установленным законодательством требованиям (текущий ремонт, предоставление коммунальных услуг; эксплуатация теплопотребляющих установок и тепловых сетей; техническое, сервисное обслуживание и ремонт оборудования узлов учета тепловодоснабжения; обслуживание установок пожарной сигнализации; поддержание в исправном состоянии внутренних инженерных сетей и др.);</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транспортное обеспечение в служебных целях;</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обеспечение мебелью, канцелярскими, хозяйственными товарами;</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оказание услуг электросвязи (передача данных и услуг телематических служб.</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В качестве промежуточных и конечных результатов целевых показателей ожидаемых результатов Подпрограммы принимаются следующие показатели:</w:t>
      </w:r>
    </w:p>
    <w:p w:rsidR="0032686F" w:rsidRPr="00531D1F" w:rsidRDefault="0032686F" w:rsidP="0032686F">
      <w:pPr>
        <w:pStyle w:val="ConsPlusNormal"/>
        <w:widowControl/>
        <w:spacing w:line="276" w:lineRule="auto"/>
        <w:ind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 обеспечение эффективного функционирования зданий, помещений, прилегающей территории (кв. м);</w:t>
      </w:r>
    </w:p>
    <w:p w:rsidR="0032686F" w:rsidRPr="00531D1F" w:rsidRDefault="0032686F" w:rsidP="0032686F">
      <w:pPr>
        <w:pStyle w:val="ConsPlusNormal"/>
        <w:widowControl/>
        <w:spacing w:line="276" w:lineRule="auto"/>
        <w:ind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 обеспечение транспортными услугами (км);</w:t>
      </w:r>
    </w:p>
    <w:p w:rsidR="0032686F" w:rsidRPr="00531D1F" w:rsidRDefault="0032686F" w:rsidP="0032686F">
      <w:pPr>
        <w:pStyle w:val="ConsPlusNormal"/>
        <w:widowControl/>
        <w:spacing w:line="276" w:lineRule="auto"/>
        <w:ind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 обеспечение канцелярскими товарами, сувенирной и подарочной продукцией (чел.).</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p>
    <w:p w:rsidR="0032686F" w:rsidRPr="00531D1F" w:rsidRDefault="0032686F" w:rsidP="0032686F">
      <w:pPr>
        <w:pStyle w:val="ConsPlusNormal"/>
        <w:widowControl/>
        <w:numPr>
          <w:ilvl w:val="0"/>
          <w:numId w:val="10"/>
        </w:numPr>
        <w:spacing w:line="276" w:lineRule="auto"/>
        <w:ind w:left="0" w:firstLine="709"/>
        <w:jc w:val="center"/>
        <w:rPr>
          <w:rFonts w:ascii="Times New Roman" w:hAnsi="Times New Roman" w:cs="Times New Roman"/>
          <w:b/>
          <w:sz w:val="24"/>
          <w:szCs w:val="24"/>
        </w:rPr>
      </w:pPr>
      <w:r w:rsidRPr="00531D1F">
        <w:rPr>
          <w:rFonts w:ascii="Times New Roman" w:hAnsi="Times New Roman" w:cs="Times New Roman"/>
          <w:b/>
          <w:sz w:val="24"/>
          <w:szCs w:val="24"/>
        </w:rPr>
        <w:t>Задачи по достижению цели Подпрограммы</w:t>
      </w:r>
    </w:p>
    <w:p w:rsidR="0032686F" w:rsidRPr="00531D1F" w:rsidRDefault="0032686F" w:rsidP="0032686F">
      <w:pPr>
        <w:pStyle w:val="ConsPlusNormal"/>
        <w:widowControl/>
        <w:numPr>
          <w:ilvl w:val="1"/>
          <w:numId w:val="11"/>
        </w:numPr>
        <w:spacing w:line="276" w:lineRule="auto"/>
        <w:ind w:left="0" w:firstLine="709"/>
        <w:jc w:val="both"/>
        <w:rPr>
          <w:rFonts w:ascii="Times New Roman" w:hAnsi="Times New Roman" w:cs="Times New Roman"/>
          <w:sz w:val="24"/>
          <w:szCs w:val="24"/>
        </w:rPr>
      </w:pPr>
      <w:r w:rsidRPr="00531D1F">
        <w:rPr>
          <w:rFonts w:ascii="Times New Roman" w:hAnsi="Times New Roman" w:cs="Times New Roman"/>
          <w:sz w:val="24"/>
          <w:szCs w:val="24"/>
        </w:rPr>
        <w:t>Перечень задач, направленных на достижение цели Подпрограммы.</w:t>
      </w:r>
    </w:p>
    <w:p w:rsidR="0032686F" w:rsidRPr="00531D1F" w:rsidRDefault="0032686F" w:rsidP="0032686F">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Задачи Подпрограммы:</w:t>
      </w:r>
    </w:p>
    <w:p w:rsidR="0032686F" w:rsidRPr="00531D1F" w:rsidRDefault="0032686F" w:rsidP="0032686F">
      <w:pPr>
        <w:widowControl w:val="0"/>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Материально-техническое обеспечение.</w:t>
      </w:r>
    </w:p>
    <w:p w:rsidR="0032686F" w:rsidRPr="00531D1F" w:rsidRDefault="0032686F" w:rsidP="0032686F">
      <w:pPr>
        <w:widowControl w:val="0"/>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Транспортное обеспечение.</w:t>
      </w:r>
    </w:p>
    <w:p w:rsidR="0032686F" w:rsidRPr="00531D1F" w:rsidRDefault="0032686F" w:rsidP="0032686F">
      <w:pPr>
        <w:widowControl w:val="0"/>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Информационно-техническое обеспечение.</w:t>
      </w:r>
    </w:p>
    <w:p w:rsidR="0032686F" w:rsidRPr="00531D1F" w:rsidRDefault="0032686F" w:rsidP="0032686F">
      <w:pPr>
        <w:widowControl w:val="0"/>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Правовое обеспечение.</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Обеспечение  исполнения  гражданами  воинской  обязанности, установленной законодательством РФ.</w:t>
      </w:r>
    </w:p>
    <w:p w:rsidR="0032686F" w:rsidRPr="00531D1F" w:rsidRDefault="0032686F" w:rsidP="0032686F">
      <w:pPr>
        <w:pStyle w:val="ConsPlusNormal"/>
        <w:widowControl/>
        <w:numPr>
          <w:ilvl w:val="1"/>
          <w:numId w:val="11"/>
        </w:numPr>
        <w:spacing w:line="276" w:lineRule="auto"/>
        <w:ind w:left="0" w:firstLine="709"/>
        <w:jc w:val="both"/>
        <w:rPr>
          <w:rFonts w:ascii="Times New Roman" w:hAnsi="Times New Roman" w:cs="Times New Roman"/>
          <w:sz w:val="24"/>
          <w:szCs w:val="24"/>
        </w:rPr>
      </w:pPr>
      <w:r w:rsidRPr="00531D1F">
        <w:rPr>
          <w:rFonts w:ascii="Times New Roman" w:hAnsi="Times New Roman" w:cs="Times New Roman"/>
          <w:sz w:val="24"/>
          <w:szCs w:val="24"/>
        </w:rPr>
        <w:t>Перечень мероприятий, направленных на решение задач, приведен в таблице №1 к Подпрограмме.</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p>
    <w:p w:rsidR="0032686F" w:rsidRPr="00531D1F" w:rsidRDefault="0032686F" w:rsidP="0032686F">
      <w:pPr>
        <w:pStyle w:val="ConsPlusNormal"/>
        <w:widowControl/>
        <w:numPr>
          <w:ilvl w:val="0"/>
          <w:numId w:val="10"/>
        </w:numPr>
        <w:spacing w:line="276" w:lineRule="auto"/>
        <w:ind w:left="0" w:firstLine="709"/>
        <w:jc w:val="both"/>
        <w:rPr>
          <w:rFonts w:ascii="Times New Roman" w:hAnsi="Times New Roman" w:cs="Times New Roman"/>
          <w:b/>
          <w:sz w:val="24"/>
          <w:szCs w:val="24"/>
        </w:rPr>
      </w:pPr>
      <w:r w:rsidRPr="00531D1F">
        <w:rPr>
          <w:rFonts w:ascii="Times New Roman" w:hAnsi="Times New Roman" w:cs="Times New Roman"/>
          <w:b/>
          <w:sz w:val="24"/>
          <w:szCs w:val="24"/>
        </w:rPr>
        <w:t>Объем ресурсов, необходимых для реализации Подпрограммы</w:t>
      </w:r>
    </w:p>
    <w:p w:rsidR="0032686F" w:rsidRPr="00531D1F" w:rsidRDefault="0032686F" w:rsidP="0032686F">
      <w:pPr>
        <w:shd w:val="clear" w:color="auto" w:fill="FFFFFF"/>
        <w:autoSpaceDE w:val="0"/>
        <w:autoSpaceDN w:val="0"/>
        <w:adjustRightInd w:val="0"/>
        <w:spacing w:after="0"/>
        <w:ind w:firstLine="709"/>
        <w:jc w:val="both"/>
        <w:outlineLvl w:val="1"/>
        <w:rPr>
          <w:rFonts w:ascii="Times New Roman" w:hAnsi="Times New Roman"/>
          <w:sz w:val="24"/>
          <w:szCs w:val="24"/>
        </w:rPr>
      </w:pPr>
      <w:r>
        <w:rPr>
          <w:rFonts w:ascii="Times New Roman" w:hAnsi="Times New Roman"/>
          <w:sz w:val="24"/>
          <w:szCs w:val="24"/>
        </w:rPr>
        <w:t>Вышеуказанные</w:t>
      </w:r>
      <w:r w:rsidRPr="00531D1F">
        <w:rPr>
          <w:rFonts w:ascii="Times New Roman" w:hAnsi="Times New Roman"/>
          <w:sz w:val="24"/>
          <w:szCs w:val="24"/>
        </w:rPr>
        <w:t xml:space="preserve"> задач</w:t>
      </w:r>
      <w:r>
        <w:rPr>
          <w:rFonts w:ascii="Times New Roman" w:hAnsi="Times New Roman"/>
          <w:sz w:val="24"/>
          <w:szCs w:val="24"/>
        </w:rPr>
        <w:t>и</w:t>
      </w:r>
      <w:r w:rsidRPr="00531D1F">
        <w:rPr>
          <w:rFonts w:ascii="Times New Roman" w:hAnsi="Times New Roman"/>
          <w:sz w:val="24"/>
          <w:szCs w:val="24"/>
        </w:rPr>
        <w:t xml:space="preserve"> буд</w:t>
      </w:r>
      <w:r>
        <w:rPr>
          <w:rFonts w:ascii="Times New Roman" w:hAnsi="Times New Roman"/>
          <w:sz w:val="24"/>
          <w:szCs w:val="24"/>
        </w:rPr>
        <w:t>у</w:t>
      </w:r>
      <w:r w:rsidRPr="00531D1F">
        <w:rPr>
          <w:rFonts w:ascii="Times New Roman" w:hAnsi="Times New Roman"/>
          <w:sz w:val="24"/>
          <w:szCs w:val="24"/>
        </w:rPr>
        <w:t>т реализован</w:t>
      </w:r>
      <w:r>
        <w:rPr>
          <w:rFonts w:ascii="Times New Roman" w:hAnsi="Times New Roman"/>
          <w:sz w:val="24"/>
          <w:szCs w:val="24"/>
        </w:rPr>
        <w:t>ы</w:t>
      </w:r>
      <w:r w:rsidRPr="00531D1F">
        <w:rPr>
          <w:rFonts w:ascii="Times New Roman" w:hAnsi="Times New Roman"/>
          <w:sz w:val="24"/>
          <w:szCs w:val="24"/>
        </w:rPr>
        <w:t xml:space="preserve"> в период с </w:t>
      </w:r>
      <w:r>
        <w:rPr>
          <w:rFonts w:ascii="Times New Roman" w:hAnsi="Times New Roman"/>
          <w:sz w:val="24"/>
          <w:szCs w:val="24"/>
        </w:rPr>
        <w:t>2020</w:t>
      </w:r>
      <w:r w:rsidRPr="00531D1F">
        <w:rPr>
          <w:rFonts w:ascii="Times New Roman" w:hAnsi="Times New Roman"/>
          <w:sz w:val="24"/>
          <w:szCs w:val="24"/>
        </w:rPr>
        <w:t xml:space="preserve"> года по </w:t>
      </w:r>
      <w:r>
        <w:rPr>
          <w:rFonts w:ascii="Times New Roman" w:hAnsi="Times New Roman"/>
          <w:sz w:val="24"/>
          <w:szCs w:val="24"/>
        </w:rPr>
        <w:t>2022</w:t>
      </w:r>
      <w:r w:rsidRPr="00531D1F">
        <w:rPr>
          <w:rFonts w:ascii="Times New Roman" w:hAnsi="Times New Roman"/>
          <w:sz w:val="24"/>
          <w:szCs w:val="24"/>
        </w:rPr>
        <w:t xml:space="preserve"> год. </w:t>
      </w:r>
    </w:p>
    <w:p w:rsidR="0032686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 xml:space="preserve">ся за счет денежных средств федерального, областного и бюджета сельского поселения Хрящевка муниципального </w:t>
      </w:r>
      <w:r w:rsidRPr="00531D1F">
        <w:rPr>
          <w:rFonts w:ascii="Times New Roman" w:hAnsi="Times New Roman"/>
          <w:sz w:val="24"/>
          <w:szCs w:val="24"/>
        </w:rPr>
        <w:lastRenderedPageBreak/>
        <w:t>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2686F">
      <w:pPr>
        <w:shd w:val="clear" w:color="auto" w:fill="FFFFFF"/>
        <w:spacing w:after="0"/>
        <w:ind w:firstLine="709"/>
        <w:jc w:val="both"/>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bCs/>
          <w:sz w:val="24"/>
          <w:szCs w:val="24"/>
        </w:rPr>
      </w:pPr>
      <w:r w:rsidRPr="00531D1F">
        <w:rPr>
          <w:rFonts w:ascii="Times New Roman" w:hAnsi="Times New Roman"/>
          <w:sz w:val="24"/>
          <w:szCs w:val="24"/>
        </w:rPr>
        <w:t>Мероприятия</w:t>
      </w:r>
      <w:r w:rsidRPr="00531D1F">
        <w:rPr>
          <w:rFonts w:ascii="Times New Roman" w:hAnsi="Times New Roman"/>
          <w:bCs/>
          <w:sz w:val="24"/>
          <w:szCs w:val="24"/>
        </w:rPr>
        <w:t xml:space="preserve"> Подпрограммы</w:t>
      </w:r>
    </w:p>
    <w:p w:rsidR="0032686F" w:rsidRPr="00531D1F" w:rsidRDefault="0032686F" w:rsidP="0032686F">
      <w:pPr>
        <w:shd w:val="clear" w:color="auto" w:fill="FFFFFF"/>
        <w:spacing w:after="0"/>
        <w:ind w:firstLine="709"/>
        <w:jc w:val="right"/>
        <w:rPr>
          <w:rFonts w:ascii="Times New Roman" w:hAnsi="Times New Roman"/>
          <w:sz w:val="24"/>
          <w:szCs w:val="24"/>
        </w:rPr>
      </w:pPr>
      <w:r w:rsidRPr="00531D1F">
        <w:rPr>
          <w:rFonts w:ascii="Times New Roman" w:hAnsi="Times New Roman"/>
          <w:sz w:val="24"/>
          <w:szCs w:val="24"/>
        </w:rPr>
        <w:t>Таблица №1</w:t>
      </w:r>
    </w:p>
    <w:tbl>
      <w:tblPr>
        <w:tblW w:w="1020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34"/>
        <w:gridCol w:w="2409"/>
        <w:gridCol w:w="1440"/>
        <w:gridCol w:w="1559"/>
        <w:gridCol w:w="1560"/>
      </w:tblGrid>
      <w:tr w:rsidR="0032686F" w:rsidRPr="00531D1F" w:rsidTr="0039321C">
        <w:trPr>
          <w:cantSplit/>
          <w:trHeight w:val="240"/>
        </w:trPr>
        <w:tc>
          <w:tcPr>
            <w:tcW w:w="3234" w:type="dxa"/>
            <w:vMerge w:val="restart"/>
          </w:tcPr>
          <w:p w:rsidR="0032686F" w:rsidRPr="00531D1F" w:rsidRDefault="0032686F" w:rsidP="0039321C">
            <w:pPr>
              <w:pStyle w:val="ConsPlusCell"/>
              <w:widowControl/>
              <w:shd w:val="clear" w:color="auto" w:fill="FFFFFF"/>
              <w:spacing w:line="276" w:lineRule="auto"/>
              <w:ind w:firstLine="709"/>
            </w:pPr>
            <w:r w:rsidRPr="00531D1F">
              <w:t>Мероприятия</w:t>
            </w:r>
          </w:p>
        </w:tc>
        <w:tc>
          <w:tcPr>
            <w:tcW w:w="2409" w:type="dxa"/>
            <w:vMerge w:val="restart"/>
          </w:tcPr>
          <w:p w:rsidR="0032686F" w:rsidRPr="00531D1F" w:rsidRDefault="0032686F" w:rsidP="0039321C">
            <w:pPr>
              <w:pStyle w:val="ConsPlusCell"/>
              <w:widowControl/>
              <w:shd w:val="clear" w:color="auto" w:fill="FFFFFF"/>
              <w:spacing w:line="276" w:lineRule="auto"/>
              <w:ind w:firstLine="709"/>
              <w:jc w:val="center"/>
            </w:pPr>
            <w:r w:rsidRPr="00531D1F">
              <w:t>Источник финансирования</w:t>
            </w:r>
          </w:p>
        </w:tc>
        <w:tc>
          <w:tcPr>
            <w:tcW w:w="4559" w:type="dxa"/>
            <w:gridSpan w:val="3"/>
          </w:tcPr>
          <w:p w:rsidR="0032686F" w:rsidRPr="00531D1F" w:rsidRDefault="0032686F" w:rsidP="0039321C">
            <w:pPr>
              <w:pStyle w:val="ConsPlusCell"/>
              <w:widowControl/>
              <w:shd w:val="clear" w:color="auto" w:fill="FFFFFF"/>
              <w:spacing w:line="276" w:lineRule="auto"/>
              <w:jc w:val="center"/>
            </w:pPr>
            <w:r w:rsidRPr="00531D1F">
              <w:t>Планируемое значение ( руб.)</w:t>
            </w:r>
          </w:p>
        </w:tc>
      </w:tr>
      <w:tr w:rsidR="0032686F" w:rsidRPr="00531D1F" w:rsidTr="0039321C">
        <w:trPr>
          <w:cantSplit/>
          <w:trHeight w:val="34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vMerge/>
          </w:tcPr>
          <w:p w:rsidR="0032686F" w:rsidRPr="00531D1F" w:rsidRDefault="0032686F" w:rsidP="0039321C">
            <w:pPr>
              <w:pStyle w:val="ConsPlusCell"/>
              <w:widowControl/>
              <w:shd w:val="clear" w:color="auto" w:fill="FFFFFF"/>
              <w:spacing w:line="276" w:lineRule="auto"/>
              <w:ind w:firstLine="709"/>
            </w:pPr>
          </w:p>
        </w:tc>
        <w:tc>
          <w:tcPr>
            <w:tcW w:w="1440" w:type="dxa"/>
          </w:tcPr>
          <w:p w:rsidR="0032686F" w:rsidRPr="00531D1F" w:rsidRDefault="0032686F" w:rsidP="0039321C">
            <w:pPr>
              <w:pStyle w:val="ConsPlusCell"/>
              <w:widowControl/>
              <w:shd w:val="clear" w:color="auto" w:fill="FFFFFF"/>
              <w:spacing w:line="276" w:lineRule="auto"/>
              <w:jc w:val="center"/>
            </w:pPr>
            <w:r>
              <w:t>2020</w:t>
            </w:r>
            <w:r w:rsidRPr="00531D1F">
              <w:t xml:space="preserve"> г.</w:t>
            </w:r>
          </w:p>
        </w:tc>
        <w:tc>
          <w:tcPr>
            <w:tcW w:w="1559" w:type="dxa"/>
          </w:tcPr>
          <w:p w:rsidR="0032686F" w:rsidRPr="00531D1F" w:rsidRDefault="0032686F" w:rsidP="0039321C">
            <w:pPr>
              <w:pStyle w:val="ConsPlusCell"/>
              <w:widowControl/>
              <w:shd w:val="clear" w:color="auto" w:fill="FFFFFF"/>
              <w:spacing w:line="276" w:lineRule="auto"/>
              <w:jc w:val="center"/>
            </w:pPr>
            <w:r>
              <w:t>2021</w:t>
            </w:r>
            <w:r w:rsidRPr="00531D1F">
              <w:t xml:space="preserve"> г.</w:t>
            </w:r>
          </w:p>
        </w:tc>
        <w:tc>
          <w:tcPr>
            <w:tcW w:w="1560" w:type="dxa"/>
          </w:tcPr>
          <w:p w:rsidR="0032686F" w:rsidRPr="00531D1F" w:rsidRDefault="0032686F" w:rsidP="0039321C">
            <w:pPr>
              <w:pStyle w:val="ConsPlusCell"/>
              <w:widowControl/>
              <w:shd w:val="clear" w:color="auto" w:fill="FFFFFF"/>
              <w:spacing w:line="276" w:lineRule="auto"/>
              <w:jc w:val="center"/>
            </w:pPr>
            <w:r>
              <w:t>2022</w:t>
            </w:r>
            <w:r w:rsidRPr="00531D1F">
              <w:t xml:space="preserve"> г.</w:t>
            </w:r>
          </w:p>
        </w:tc>
      </w:tr>
      <w:tr w:rsidR="0032686F" w:rsidRPr="00531D1F" w:rsidTr="0039321C">
        <w:trPr>
          <w:cantSplit/>
          <w:trHeight w:val="341"/>
        </w:trPr>
        <w:tc>
          <w:tcPr>
            <w:tcW w:w="10202" w:type="dxa"/>
            <w:gridSpan w:val="5"/>
          </w:tcPr>
          <w:p w:rsidR="0032686F" w:rsidRPr="00531D1F" w:rsidRDefault="0032686F" w:rsidP="0032686F">
            <w:pPr>
              <w:pStyle w:val="ConsPlusCell"/>
              <w:widowControl/>
              <w:numPr>
                <w:ilvl w:val="0"/>
                <w:numId w:val="12"/>
              </w:numPr>
              <w:shd w:val="clear" w:color="auto" w:fill="FFFFFF"/>
              <w:spacing w:line="276" w:lineRule="auto"/>
              <w:jc w:val="center"/>
            </w:pPr>
            <w:r w:rsidRPr="00531D1F">
              <w:t xml:space="preserve">Материальное содержание главы сельского поселения </w:t>
            </w:r>
          </w:p>
        </w:tc>
      </w:tr>
      <w:tr w:rsidR="0032686F" w:rsidRPr="00531D1F" w:rsidTr="0039321C">
        <w:trPr>
          <w:cantSplit/>
          <w:trHeight w:val="341"/>
        </w:trPr>
        <w:tc>
          <w:tcPr>
            <w:tcW w:w="3234" w:type="dxa"/>
            <w:vMerge w:val="restart"/>
          </w:tcPr>
          <w:p w:rsidR="0032686F" w:rsidRPr="00531D1F" w:rsidRDefault="0032686F" w:rsidP="0039321C">
            <w:pPr>
              <w:pStyle w:val="ConsPlusCell"/>
              <w:widowControl/>
              <w:shd w:val="clear" w:color="auto" w:fill="FFFFFF"/>
              <w:spacing w:line="276" w:lineRule="auto"/>
            </w:pPr>
            <w:bookmarkStart w:id="0" w:name="_Hlk496628656"/>
            <w:r w:rsidRPr="00531D1F">
              <w:t>Материальное содержание главы сельского поселения</w:t>
            </w:r>
          </w:p>
        </w:tc>
        <w:tc>
          <w:tcPr>
            <w:tcW w:w="2409" w:type="dxa"/>
          </w:tcPr>
          <w:p w:rsidR="0032686F" w:rsidRPr="00531D1F" w:rsidRDefault="0032686F" w:rsidP="0039321C">
            <w:pPr>
              <w:pStyle w:val="ConsPlusCell"/>
              <w:widowControl/>
              <w:shd w:val="clear" w:color="auto" w:fill="FFFFFF"/>
              <w:spacing w:line="276" w:lineRule="auto"/>
            </w:pPr>
            <w:r w:rsidRPr="00531D1F">
              <w:t>Местный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t>503 126,65</w:t>
            </w:r>
          </w:p>
        </w:tc>
        <w:tc>
          <w:tcPr>
            <w:tcW w:w="1559" w:type="dxa"/>
          </w:tcPr>
          <w:p w:rsidR="0032686F" w:rsidRPr="00531D1F" w:rsidRDefault="0032686F" w:rsidP="0039321C">
            <w:pPr>
              <w:pStyle w:val="ConsPlusCell"/>
              <w:widowControl/>
              <w:shd w:val="clear" w:color="auto" w:fill="FFFFFF"/>
              <w:spacing w:line="276" w:lineRule="auto"/>
              <w:ind w:left="-47"/>
              <w:jc w:val="center"/>
            </w:pPr>
            <w:r>
              <w:t>503 126,65</w:t>
            </w:r>
          </w:p>
        </w:tc>
        <w:tc>
          <w:tcPr>
            <w:tcW w:w="1560" w:type="dxa"/>
          </w:tcPr>
          <w:p w:rsidR="0032686F" w:rsidRPr="00531D1F" w:rsidRDefault="0032686F" w:rsidP="0039321C">
            <w:pPr>
              <w:pStyle w:val="ConsPlusCell"/>
              <w:widowControl/>
              <w:shd w:val="clear" w:color="auto" w:fill="FFFFFF"/>
              <w:spacing w:line="276" w:lineRule="auto"/>
              <w:ind w:left="-47"/>
              <w:jc w:val="center"/>
            </w:pPr>
            <w:r>
              <w:t>503 126,65</w:t>
            </w:r>
          </w:p>
        </w:tc>
      </w:tr>
      <w:bookmarkEnd w:id="0"/>
      <w:tr w:rsidR="0032686F" w:rsidRPr="00531D1F" w:rsidTr="0039321C">
        <w:trPr>
          <w:cantSplit/>
          <w:trHeight w:val="34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ind w:left="-47"/>
              <w:jc w:val="center"/>
            </w:pPr>
            <w:r w:rsidRPr="00531D1F">
              <w:t>0,00</w:t>
            </w:r>
          </w:p>
        </w:tc>
      </w:tr>
      <w:tr w:rsidR="0032686F" w:rsidRPr="00531D1F" w:rsidTr="0039321C">
        <w:trPr>
          <w:cantSplit/>
          <w:trHeight w:val="34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ind w:left="-47"/>
              <w:jc w:val="center"/>
            </w:pPr>
            <w:r w:rsidRPr="00531D1F">
              <w:t>0,00</w:t>
            </w:r>
          </w:p>
        </w:tc>
      </w:tr>
      <w:tr w:rsidR="0032686F" w:rsidRPr="00531D1F" w:rsidTr="0039321C">
        <w:trPr>
          <w:cantSplit/>
          <w:trHeight w:val="341"/>
        </w:trPr>
        <w:tc>
          <w:tcPr>
            <w:tcW w:w="5643" w:type="dxa"/>
            <w:gridSpan w:val="2"/>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40" w:type="dxa"/>
          </w:tcPr>
          <w:p w:rsidR="0032686F" w:rsidRPr="00AC21BF" w:rsidRDefault="0032686F" w:rsidP="0039321C">
            <w:pPr>
              <w:rPr>
                <w:sz w:val="24"/>
                <w:szCs w:val="24"/>
              </w:rPr>
            </w:pPr>
            <w:r w:rsidRPr="00AC21BF">
              <w:rPr>
                <w:sz w:val="24"/>
                <w:szCs w:val="24"/>
              </w:rPr>
              <w:t>503 126,65</w:t>
            </w:r>
          </w:p>
        </w:tc>
        <w:tc>
          <w:tcPr>
            <w:tcW w:w="1559" w:type="dxa"/>
          </w:tcPr>
          <w:p w:rsidR="0032686F" w:rsidRPr="00AC21BF" w:rsidRDefault="0032686F" w:rsidP="0039321C">
            <w:pPr>
              <w:rPr>
                <w:sz w:val="24"/>
                <w:szCs w:val="24"/>
              </w:rPr>
            </w:pPr>
            <w:r w:rsidRPr="00AC21BF">
              <w:rPr>
                <w:sz w:val="24"/>
                <w:szCs w:val="24"/>
              </w:rPr>
              <w:t>503 126,65</w:t>
            </w:r>
          </w:p>
        </w:tc>
        <w:tc>
          <w:tcPr>
            <w:tcW w:w="1560" w:type="dxa"/>
          </w:tcPr>
          <w:p w:rsidR="0032686F" w:rsidRPr="00AC21BF" w:rsidRDefault="0032686F" w:rsidP="0039321C">
            <w:pPr>
              <w:rPr>
                <w:sz w:val="24"/>
                <w:szCs w:val="24"/>
              </w:rPr>
            </w:pPr>
            <w:r w:rsidRPr="00AC21BF">
              <w:rPr>
                <w:sz w:val="24"/>
                <w:szCs w:val="24"/>
              </w:rPr>
              <w:t>503 126,65</w:t>
            </w:r>
          </w:p>
        </w:tc>
      </w:tr>
      <w:tr w:rsidR="0032686F" w:rsidRPr="00531D1F" w:rsidTr="0039321C">
        <w:trPr>
          <w:cantSplit/>
          <w:trHeight w:val="341"/>
        </w:trPr>
        <w:tc>
          <w:tcPr>
            <w:tcW w:w="10202" w:type="dxa"/>
            <w:gridSpan w:val="5"/>
          </w:tcPr>
          <w:p w:rsidR="0032686F" w:rsidRPr="00531D1F" w:rsidRDefault="0032686F" w:rsidP="0032686F">
            <w:pPr>
              <w:pStyle w:val="ConsPlusCell"/>
              <w:widowControl/>
              <w:numPr>
                <w:ilvl w:val="0"/>
                <w:numId w:val="12"/>
              </w:numPr>
              <w:shd w:val="clear" w:color="auto" w:fill="FFFFFF"/>
              <w:spacing w:line="276" w:lineRule="auto"/>
              <w:jc w:val="center"/>
            </w:pPr>
            <w:r w:rsidRPr="00531D1F">
              <w:t>Материальное содержание работников администрации сельского поселения</w:t>
            </w:r>
          </w:p>
        </w:tc>
      </w:tr>
      <w:tr w:rsidR="0032686F" w:rsidRPr="00531D1F" w:rsidTr="0039321C">
        <w:trPr>
          <w:cantSplit/>
          <w:trHeight w:val="341"/>
        </w:trPr>
        <w:tc>
          <w:tcPr>
            <w:tcW w:w="3234" w:type="dxa"/>
            <w:vMerge w:val="restart"/>
          </w:tcPr>
          <w:p w:rsidR="0032686F" w:rsidRPr="00531D1F" w:rsidRDefault="0032686F" w:rsidP="0039321C">
            <w:pPr>
              <w:pStyle w:val="ConsPlusCell"/>
              <w:widowControl/>
              <w:shd w:val="clear" w:color="auto" w:fill="FFFFFF"/>
              <w:spacing w:line="276" w:lineRule="auto"/>
            </w:pPr>
            <w:bookmarkStart w:id="1" w:name="_Hlk496628690"/>
            <w:r w:rsidRPr="00531D1F">
              <w:t>Материальное содержание работников администрации</w:t>
            </w:r>
          </w:p>
        </w:tc>
        <w:tc>
          <w:tcPr>
            <w:tcW w:w="2409" w:type="dxa"/>
          </w:tcPr>
          <w:p w:rsidR="0032686F" w:rsidRPr="00531D1F" w:rsidRDefault="0032686F" w:rsidP="0039321C">
            <w:pPr>
              <w:pStyle w:val="ConsPlusCell"/>
              <w:widowControl/>
              <w:shd w:val="clear" w:color="auto" w:fill="FFFFFF"/>
              <w:spacing w:line="276" w:lineRule="auto"/>
            </w:pPr>
            <w:r w:rsidRPr="00531D1F">
              <w:t>Местный бюджет</w:t>
            </w:r>
          </w:p>
        </w:tc>
        <w:tc>
          <w:tcPr>
            <w:tcW w:w="1440" w:type="dxa"/>
          </w:tcPr>
          <w:p w:rsidR="0032686F" w:rsidRPr="00531D1F" w:rsidRDefault="0032686F" w:rsidP="0039321C">
            <w:pPr>
              <w:pStyle w:val="ConsPlusCell"/>
              <w:widowControl/>
              <w:shd w:val="clear" w:color="auto" w:fill="FFFFFF"/>
              <w:spacing w:line="276" w:lineRule="auto"/>
              <w:jc w:val="center"/>
            </w:pPr>
            <w:r>
              <w:t>2 203 733,95</w:t>
            </w:r>
          </w:p>
        </w:tc>
        <w:tc>
          <w:tcPr>
            <w:tcW w:w="1559" w:type="dxa"/>
          </w:tcPr>
          <w:p w:rsidR="0032686F" w:rsidRPr="00531D1F" w:rsidRDefault="0032686F" w:rsidP="0039321C">
            <w:pPr>
              <w:pStyle w:val="ConsPlusCell"/>
              <w:widowControl/>
              <w:shd w:val="clear" w:color="auto" w:fill="FFFFFF"/>
              <w:spacing w:line="276" w:lineRule="auto"/>
              <w:jc w:val="center"/>
            </w:pPr>
            <w:r>
              <w:t>2 203 733,95</w:t>
            </w:r>
          </w:p>
        </w:tc>
        <w:tc>
          <w:tcPr>
            <w:tcW w:w="1560" w:type="dxa"/>
          </w:tcPr>
          <w:p w:rsidR="0032686F" w:rsidRPr="00531D1F" w:rsidRDefault="0032686F" w:rsidP="0039321C">
            <w:pPr>
              <w:pStyle w:val="ConsPlusCell"/>
              <w:widowControl/>
              <w:shd w:val="clear" w:color="auto" w:fill="FFFFFF"/>
              <w:spacing w:line="276" w:lineRule="auto"/>
              <w:jc w:val="center"/>
            </w:pPr>
            <w:r>
              <w:t>2 203 733,95</w:t>
            </w:r>
          </w:p>
        </w:tc>
      </w:tr>
      <w:bookmarkEnd w:id="1"/>
      <w:tr w:rsidR="0032686F" w:rsidRPr="00531D1F" w:rsidTr="0039321C">
        <w:trPr>
          <w:cantSplit/>
          <w:trHeight w:val="34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ind w:left="-47"/>
              <w:jc w:val="center"/>
            </w:pPr>
            <w:r w:rsidRPr="00531D1F">
              <w:t>0,00</w:t>
            </w:r>
          </w:p>
        </w:tc>
      </w:tr>
      <w:tr w:rsidR="0032686F" w:rsidRPr="00531D1F" w:rsidTr="0039321C">
        <w:trPr>
          <w:cantSplit/>
          <w:trHeight w:val="34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ind w:left="-47"/>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ind w:left="-47"/>
              <w:jc w:val="center"/>
            </w:pPr>
            <w:r w:rsidRPr="00531D1F">
              <w:t>0,00</w:t>
            </w:r>
          </w:p>
        </w:tc>
      </w:tr>
      <w:tr w:rsidR="0032686F" w:rsidRPr="00531D1F" w:rsidTr="0039321C">
        <w:trPr>
          <w:cantSplit/>
          <w:trHeight w:val="341"/>
        </w:trPr>
        <w:tc>
          <w:tcPr>
            <w:tcW w:w="5643" w:type="dxa"/>
            <w:gridSpan w:val="2"/>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40" w:type="dxa"/>
          </w:tcPr>
          <w:p w:rsidR="0032686F" w:rsidRPr="00531D1F" w:rsidRDefault="0032686F" w:rsidP="0039321C">
            <w:pPr>
              <w:pStyle w:val="ConsPlusCell"/>
              <w:widowControl/>
              <w:shd w:val="clear" w:color="auto" w:fill="FFFFFF"/>
              <w:spacing w:line="276" w:lineRule="auto"/>
              <w:jc w:val="center"/>
            </w:pPr>
            <w:r>
              <w:t>2 203 733,95</w:t>
            </w:r>
          </w:p>
        </w:tc>
        <w:tc>
          <w:tcPr>
            <w:tcW w:w="1559" w:type="dxa"/>
          </w:tcPr>
          <w:p w:rsidR="0032686F" w:rsidRPr="00531D1F" w:rsidRDefault="0032686F" w:rsidP="0039321C">
            <w:pPr>
              <w:pStyle w:val="ConsPlusCell"/>
              <w:widowControl/>
              <w:shd w:val="clear" w:color="auto" w:fill="FFFFFF"/>
              <w:spacing w:line="276" w:lineRule="auto"/>
              <w:jc w:val="center"/>
            </w:pPr>
            <w:r>
              <w:t xml:space="preserve">2 203 733,95 </w:t>
            </w:r>
          </w:p>
        </w:tc>
        <w:tc>
          <w:tcPr>
            <w:tcW w:w="1560" w:type="dxa"/>
          </w:tcPr>
          <w:p w:rsidR="0032686F" w:rsidRPr="00531D1F" w:rsidRDefault="0032686F" w:rsidP="0039321C">
            <w:pPr>
              <w:pStyle w:val="ConsPlusCell"/>
              <w:widowControl/>
              <w:shd w:val="clear" w:color="auto" w:fill="FFFFFF"/>
              <w:spacing w:line="276" w:lineRule="auto"/>
              <w:jc w:val="center"/>
            </w:pPr>
            <w:r>
              <w:t>2 203 733,95</w:t>
            </w:r>
          </w:p>
        </w:tc>
      </w:tr>
      <w:tr w:rsidR="0032686F" w:rsidRPr="00531D1F" w:rsidTr="0039321C">
        <w:trPr>
          <w:cantSplit/>
          <w:trHeight w:val="341"/>
        </w:trPr>
        <w:tc>
          <w:tcPr>
            <w:tcW w:w="10202" w:type="dxa"/>
            <w:gridSpan w:val="5"/>
          </w:tcPr>
          <w:p w:rsidR="0032686F" w:rsidRPr="00531D1F" w:rsidRDefault="0032686F" w:rsidP="0032686F">
            <w:pPr>
              <w:pStyle w:val="ConsPlusCell"/>
              <w:widowControl/>
              <w:numPr>
                <w:ilvl w:val="0"/>
                <w:numId w:val="12"/>
              </w:numPr>
              <w:shd w:val="clear" w:color="auto" w:fill="FFFFFF"/>
              <w:spacing w:line="276" w:lineRule="auto"/>
              <w:rPr>
                <w:color w:val="000000"/>
              </w:rPr>
            </w:pPr>
            <w:r w:rsidRPr="00531D1F">
              <w:rPr>
                <w:color w:val="000000"/>
              </w:rPr>
              <w:t xml:space="preserve">  Материально-техническое обеспечение деятельности </w:t>
            </w:r>
            <w:r w:rsidRPr="00531D1F">
              <w:t>работников администрации сельского поселения</w:t>
            </w:r>
          </w:p>
        </w:tc>
      </w:tr>
      <w:tr w:rsidR="0032686F" w:rsidRPr="00531D1F" w:rsidTr="0039321C">
        <w:trPr>
          <w:cantSplit/>
          <w:trHeight w:val="394"/>
        </w:trPr>
        <w:tc>
          <w:tcPr>
            <w:tcW w:w="3234" w:type="dxa"/>
            <w:vMerge w:val="restart"/>
          </w:tcPr>
          <w:p w:rsidR="0032686F" w:rsidRPr="00531D1F" w:rsidRDefault="0032686F" w:rsidP="0039321C">
            <w:pPr>
              <w:pStyle w:val="ConsPlusCell"/>
              <w:widowControl/>
              <w:shd w:val="clear" w:color="auto" w:fill="FFFFFF"/>
              <w:spacing w:line="276" w:lineRule="auto"/>
            </w:pPr>
            <w:bookmarkStart w:id="2" w:name="_Hlk496628786"/>
            <w:r w:rsidRPr="00531D1F">
              <w:rPr>
                <w:color w:val="000000"/>
              </w:rPr>
              <w:t>Материально-техническое обеспечение деятельности работников администрации</w:t>
            </w:r>
          </w:p>
        </w:tc>
        <w:tc>
          <w:tcPr>
            <w:tcW w:w="2409" w:type="dxa"/>
          </w:tcPr>
          <w:p w:rsidR="0032686F" w:rsidRPr="00531D1F" w:rsidRDefault="0032686F" w:rsidP="0039321C">
            <w:pPr>
              <w:pStyle w:val="ConsPlusCell"/>
              <w:widowControl/>
              <w:shd w:val="clear" w:color="auto" w:fill="FFFFFF"/>
              <w:spacing w:line="276" w:lineRule="auto"/>
            </w:pPr>
            <w:r w:rsidRPr="00531D1F">
              <w:t>Местный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t>1 587 400,00</w:t>
            </w:r>
          </w:p>
        </w:tc>
        <w:tc>
          <w:tcPr>
            <w:tcW w:w="1559" w:type="dxa"/>
          </w:tcPr>
          <w:p w:rsidR="0032686F" w:rsidRPr="00531D1F" w:rsidRDefault="0032686F" w:rsidP="0039321C">
            <w:pPr>
              <w:pStyle w:val="ConsPlusCell"/>
              <w:widowControl/>
              <w:shd w:val="clear" w:color="auto" w:fill="FFFFFF"/>
              <w:spacing w:line="276" w:lineRule="auto"/>
              <w:ind w:left="-47"/>
              <w:jc w:val="center"/>
            </w:pPr>
            <w:r>
              <w:t>1 587 400,00</w:t>
            </w:r>
          </w:p>
        </w:tc>
        <w:tc>
          <w:tcPr>
            <w:tcW w:w="1560" w:type="dxa"/>
          </w:tcPr>
          <w:p w:rsidR="0032686F" w:rsidRPr="00531D1F" w:rsidRDefault="0032686F" w:rsidP="0039321C">
            <w:pPr>
              <w:pStyle w:val="ConsPlusCell"/>
              <w:widowControl/>
              <w:shd w:val="clear" w:color="auto" w:fill="FFFFFF"/>
              <w:spacing w:line="276" w:lineRule="auto"/>
              <w:ind w:left="-47"/>
              <w:jc w:val="center"/>
            </w:pPr>
            <w:r>
              <w:t>1 587 400,00</w:t>
            </w:r>
          </w:p>
        </w:tc>
      </w:tr>
      <w:bookmarkEnd w:id="2"/>
      <w:tr w:rsidR="0032686F" w:rsidRPr="00531D1F" w:rsidTr="0039321C">
        <w:trPr>
          <w:cantSplit/>
          <w:trHeight w:val="401"/>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t>0,00</w:t>
            </w:r>
          </w:p>
        </w:tc>
        <w:tc>
          <w:tcPr>
            <w:tcW w:w="1559" w:type="dxa"/>
          </w:tcPr>
          <w:p w:rsidR="0032686F" w:rsidRPr="00531D1F" w:rsidRDefault="0032686F" w:rsidP="0039321C">
            <w:pPr>
              <w:pStyle w:val="ConsPlusCell"/>
              <w:widowControl/>
              <w:shd w:val="clear" w:color="auto" w:fill="FFFFFF"/>
              <w:spacing w:line="276" w:lineRule="auto"/>
              <w:ind w:left="-47"/>
              <w:jc w:val="center"/>
            </w:pPr>
            <w:r>
              <w:t>0,00</w:t>
            </w:r>
          </w:p>
        </w:tc>
        <w:tc>
          <w:tcPr>
            <w:tcW w:w="1560" w:type="dxa"/>
          </w:tcPr>
          <w:p w:rsidR="0032686F" w:rsidRPr="00531D1F" w:rsidRDefault="0032686F" w:rsidP="0039321C">
            <w:pPr>
              <w:pStyle w:val="ConsPlusCell"/>
              <w:widowControl/>
              <w:shd w:val="clear" w:color="auto" w:fill="FFFFFF"/>
              <w:spacing w:line="276" w:lineRule="auto"/>
              <w:ind w:left="-47"/>
              <w:jc w:val="center"/>
            </w:pPr>
            <w:r>
              <w:t>0,00</w:t>
            </w:r>
          </w:p>
        </w:tc>
      </w:tr>
      <w:tr w:rsidR="0032686F" w:rsidRPr="00531D1F" w:rsidTr="0039321C">
        <w:trPr>
          <w:cantSplit/>
          <w:trHeight w:val="383"/>
        </w:trPr>
        <w:tc>
          <w:tcPr>
            <w:tcW w:w="3234" w:type="dxa"/>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40" w:type="dxa"/>
          </w:tcPr>
          <w:p w:rsidR="0032686F" w:rsidRPr="00531D1F" w:rsidRDefault="0032686F" w:rsidP="0039321C">
            <w:pPr>
              <w:pStyle w:val="ConsPlusCell"/>
              <w:widowControl/>
              <w:shd w:val="clear" w:color="auto" w:fill="FFFFFF"/>
              <w:spacing w:line="276" w:lineRule="auto"/>
              <w:ind w:left="-47"/>
              <w:jc w:val="center"/>
            </w:pPr>
            <w:r>
              <w:t>0,00</w:t>
            </w:r>
          </w:p>
        </w:tc>
        <w:tc>
          <w:tcPr>
            <w:tcW w:w="1559" w:type="dxa"/>
          </w:tcPr>
          <w:p w:rsidR="0032686F" w:rsidRPr="00531D1F" w:rsidRDefault="0032686F" w:rsidP="0039321C">
            <w:pPr>
              <w:pStyle w:val="ConsPlusCell"/>
              <w:widowControl/>
              <w:shd w:val="clear" w:color="auto" w:fill="FFFFFF"/>
              <w:spacing w:line="276" w:lineRule="auto"/>
              <w:ind w:left="-47"/>
              <w:jc w:val="center"/>
            </w:pPr>
            <w:r>
              <w:t>0,00</w:t>
            </w:r>
          </w:p>
        </w:tc>
        <w:tc>
          <w:tcPr>
            <w:tcW w:w="1560" w:type="dxa"/>
          </w:tcPr>
          <w:p w:rsidR="0032686F" w:rsidRPr="00531D1F" w:rsidRDefault="0032686F" w:rsidP="0039321C">
            <w:pPr>
              <w:pStyle w:val="ConsPlusCell"/>
              <w:widowControl/>
              <w:shd w:val="clear" w:color="auto" w:fill="FFFFFF"/>
              <w:spacing w:line="276" w:lineRule="auto"/>
              <w:ind w:left="-47"/>
              <w:jc w:val="center"/>
            </w:pPr>
            <w:r>
              <w:t>0,00</w:t>
            </w:r>
          </w:p>
        </w:tc>
      </w:tr>
      <w:tr w:rsidR="0032686F" w:rsidRPr="00531D1F" w:rsidTr="0039321C">
        <w:trPr>
          <w:cantSplit/>
          <w:trHeight w:val="383"/>
        </w:trPr>
        <w:tc>
          <w:tcPr>
            <w:tcW w:w="5643" w:type="dxa"/>
            <w:gridSpan w:val="2"/>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40" w:type="dxa"/>
          </w:tcPr>
          <w:p w:rsidR="0032686F" w:rsidRPr="00531D1F" w:rsidRDefault="0032686F" w:rsidP="0039321C">
            <w:pPr>
              <w:pStyle w:val="ConsPlusCell"/>
              <w:widowControl/>
              <w:shd w:val="clear" w:color="auto" w:fill="FFFFFF"/>
              <w:spacing w:line="276" w:lineRule="auto"/>
              <w:ind w:left="-47"/>
              <w:jc w:val="center"/>
            </w:pPr>
            <w:r>
              <w:t>1 587 400,00</w:t>
            </w:r>
          </w:p>
        </w:tc>
        <w:tc>
          <w:tcPr>
            <w:tcW w:w="1559" w:type="dxa"/>
          </w:tcPr>
          <w:p w:rsidR="0032686F" w:rsidRPr="00531D1F" w:rsidRDefault="0032686F" w:rsidP="0039321C">
            <w:pPr>
              <w:pStyle w:val="ConsPlusCell"/>
              <w:widowControl/>
              <w:shd w:val="clear" w:color="auto" w:fill="FFFFFF"/>
              <w:spacing w:line="276" w:lineRule="auto"/>
              <w:ind w:left="-47"/>
              <w:jc w:val="center"/>
            </w:pPr>
            <w:r>
              <w:t>1 587 400,00</w:t>
            </w:r>
          </w:p>
        </w:tc>
        <w:tc>
          <w:tcPr>
            <w:tcW w:w="1560" w:type="dxa"/>
          </w:tcPr>
          <w:p w:rsidR="0032686F" w:rsidRPr="00531D1F" w:rsidRDefault="0032686F" w:rsidP="0039321C">
            <w:pPr>
              <w:pStyle w:val="ConsPlusCell"/>
              <w:widowControl/>
              <w:shd w:val="clear" w:color="auto" w:fill="FFFFFF"/>
              <w:spacing w:line="276" w:lineRule="auto"/>
              <w:ind w:left="-47"/>
              <w:jc w:val="center"/>
            </w:pPr>
            <w:r>
              <w:t>1 587 400,00</w:t>
            </w:r>
          </w:p>
        </w:tc>
      </w:tr>
      <w:tr w:rsidR="0032686F" w:rsidRPr="00531D1F" w:rsidTr="0039321C">
        <w:trPr>
          <w:cantSplit/>
          <w:trHeight w:val="383"/>
        </w:trPr>
        <w:tc>
          <w:tcPr>
            <w:tcW w:w="10202" w:type="dxa"/>
            <w:gridSpan w:val="5"/>
          </w:tcPr>
          <w:p w:rsidR="0032686F" w:rsidRPr="00531D1F" w:rsidRDefault="0032686F" w:rsidP="0032686F">
            <w:pPr>
              <w:pStyle w:val="ConsPlusCell"/>
              <w:widowControl/>
              <w:numPr>
                <w:ilvl w:val="0"/>
                <w:numId w:val="12"/>
              </w:numPr>
              <w:shd w:val="clear" w:color="auto" w:fill="FFFFFF"/>
              <w:spacing w:line="276" w:lineRule="auto"/>
              <w:jc w:val="center"/>
            </w:pPr>
            <w:r w:rsidRPr="00531D1F">
              <w:t>Материальное содержание работников первичного воинского учета на территориях, где отсутствуют военные комиссариаты в  сельском поселении</w:t>
            </w:r>
          </w:p>
        </w:tc>
      </w:tr>
      <w:tr w:rsidR="0032686F" w:rsidRPr="00531D1F" w:rsidTr="0039321C">
        <w:trPr>
          <w:cantSplit/>
          <w:trHeight w:val="383"/>
        </w:trPr>
        <w:tc>
          <w:tcPr>
            <w:tcW w:w="3234" w:type="dxa"/>
            <w:vMerge w:val="restart"/>
          </w:tcPr>
          <w:p w:rsidR="0032686F" w:rsidRPr="00531D1F" w:rsidRDefault="0032686F" w:rsidP="0039321C">
            <w:pPr>
              <w:pStyle w:val="ConsPlusCell"/>
              <w:widowControl/>
              <w:shd w:val="clear" w:color="auto" w:fill="FFFFFF"/>
              <w:spacing w:line="276" w:lineRule="auto"/>
            </w:pPr>
            <w:r w:rsidRPr="00531D1F">
              <w:t>Материальное содержание первичного  воинского учета  на  территориях, где  отсутствуют  военные комиссариаты</w:t>
            </w:r>
          </w:p>
        </w:tc>
        <w:tc>
          <w:tcPr>
            <w:tcW w:w="2409" w:type="dxa"/>
          </w:tcPr>
          <w:p w:rsidR="0032686F" w:rsidRPr="00531D1F" w:rsidRDefault="0032686F" w:rsidP="0039321C">
            <w:pPr>
              <w:pStyle w:val="ConsPlusCell"/>
              <w:widowControl/>
              <w:shd w:val="clear" w:color="auto" w:fill="FFFFFF"/>
              <w:spacing w:line="276" w:lineRule="auto"/>
            </w:pPr>
            <w:r w:rsidRPr="00531D1F">
              <w:t>Местный бюджет</w:t>
            </w:r>
          </w:p>
        </w:tc>
        <w:tc>
          <w:tcPr>
            <w:tcW w:w="1440" w:type="dxa"/>
          </w:tcPr>
          <w:p w:rsidR="0032686F" w:rsidRPr="00531D1F" w:rsidRDefault="0032686F" w:rsidP="0039321C">
            <w:pPr>
              <w:pStyle w:val="ConsPlusCell"/>
              <w:widowControl/>
              <w:shd w:val="clear" w:color="auto" w:fill="FFFFFF"/>
              <w:spacing w:line="276" w:lineRule="auto"/>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3"/>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40" w:type="dxa"/>
          </w:tcPr>
          <w:p w:rsidR="0032686F" w:rsidRPr="00531D1F" w:rsidRDefault="0032686F" w:rsidP="0039321C">
            <w:pPr>
              <w:pStyle w:val="ConsPlusCell"/>
              <w:widowControl/>
              <w:shd w:val="clear" w:color="auto" w:fill="FFFFFF"/>
              <w:spacing w:line="276" w:lineRule="auto"/>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3"/>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40" w:type="dxa"/>
          </w:tcPr>
          <w:p w:rsidR="0032686F" w:rsidRPr="00531D1F" w:rsidRDefault="0032686F" w:rsidP="0039321C">
            <w:pPr>
              <w:pStyle w:val="ConsPlusCell"/>
              <w:widowControl/>
              <w:shd w:val="clear" w:color="auto" w:fill="FFFFFF"/>
              <w:spacing w:line="276" w:lineRule="auto"/>
              <w:jc w:val="center"/>
            </w:pPr>
            <w:r>
              <w:t>211 522,92</w:t>
            </w:r>
          </w:p>
        </w:tc>
        <w:tc>
          <w:tcPr>
            <w:tcW w:w="1559" w:type="dxa"/>
          </w:tcPr>
          <w:p w:rsidR="0032686F" w:rsidRPr="00531D1F" w:rsidRDefault="0032686F" w:rsidP="0039321C">
            <w:pPr>
              <w:pStyle w:val="ConsPlusCell"/>
              <w:widowControl/>
              <w:shd w:val="clear" w:color="auto" w:fill="FFFFFF"/>
              <w:spacing w:line="276" w:lineRule="auto"/>
              <w:jc w:val="center"/>
            </w:pPr>
            <w:r>
              <w:t xml:space="preserve">211 522,92 </w:t>
            </w:r>
          </w:p>
        </w:tc>
        <w:tc>
          <w:tcPr>
            <w:tcW w:w="1560" w:type="dxa"/>
          </w:tcPr>
          <w:p w:rsidR="0032686F" w:rsidRPr="00531D1F" w:rsidRDefault="0032686F" w:rsidP="0039321C">
            <w:pPr>
              <w:pStyle w:val="ConsPlusCell"/>
              <w:widowControl/>
              <w:shd w:val="clear" w:color="auto" w:fill="FFFFFF"/>
              <w:spacing w:line="276" w:lineRule="auto"/>
              <w:jc w:val="center"/>
            </w:pPr>
            <w:r>
              <w:t>211 522,92</w:t>
            </w:r>
          </w:p>
        </w:tc>
      </w:tr>
      <w:tr w:rsidR="0032686F" w:rsidRPr="00531D1F" w:rsidTr="0039321C">
        <w:trPr>
          <w:cantSplit/>
          <w:trHeight w:val="383"/>
        </w:trPr>
        <w:tc>
          <w:tcPr>
            <w:tcW w:w="5643" w:type="dxa"/>
            <w:gridSpan w:val="2"/>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40" w:type="dxa"/>
          </w:tcPr>
          <w:p w:rsidR="0032686F" w:rsidRPr="00531D1F" w:rsidRDefault="0032686F" w:rsidP="0039321C">
            <w:pPr>
              <w:pStyle w:val="ConsPlusCell"/>
              <w:widowControl/>
              <w:shd w:val="clear" w:color="auto" w:fill="FFFFFF"/>
              <w:spacing w:line="276" w:lineRule="auto"/>
              <w:jc w:val="center"/>
            </w:pPr>
            <w:r>
              <w:t>211 522,92</w:t>
            </w:r>
          </w:p>
        </w:tc>
        <w:tc>
          <w:tcPr>
            <w:tcW w:w="1559" w:type="dxa"/>
          </w:tcPr>
          <w:p w:rsidR="0032686F" w:rsidRPr="00531D1F" w:rsidRDefault="0032686F" w:rsidP="0039321C">
            <w:pPr>
              <w:pStyle w:val="ConsPlusCell"/>
              <w:widowControl/>
              <w:shd w:val="clear" w:color="auto" w:fill="FFFFFF"/>
              <w:spacing w:line="276" w:lineRule="auto"/>
              <w:jc w:val="center"/>
            </w:pPr>
            <w:r>
              <w:t>211 522,92</w:t>
            </w:r>
          </w:p>
        </w:tc>
        <w:tc>
          <w:tcPr>
            <w:tcW w:w="1560" w:type="dxa"/>
          </w:tcPr>
          <w:p w:rsidR="0032686F" w:rsidRPr="00531D1F" w:rsidRDefault="0032686F" w:rsidP="0039321C">
            <w:pPr>
              <w:pStyle w:val="ConsPlusCell"/>
              <w:widowControl/>
              <w:shd w:val="clear" w:color="auto" w:fill="FFFFFF"/>
              <w:spacing w:line="276" w:lineRule="auto"/>
              <w:jc w:val="center"/>
            </w:pPr>
            <w:r>
              <w:t>211 522,92</w:t>
            </w:r>
          </w:p>
        </w:tc>
      </w:tr>
      <w:tr w:rsidR="0032686F" w:rsidRPr="00531D1F" w:rsidTr="0039321C">
        <w:trPr>
          <w:cantSplit/>
          <w:trHeight w:val="383"/>
        </w:trPr>
        <w:tc>
          <w:tcPr>
            <w:tcW w:w="10202" w:type="dxa"/>
            <w:gridSpan w:val="5"/>
          </w:tcPr>
          <w:p w:rsidR="0032686F" w:rsidRPr="00531D1F" w:rsidRDefault="0032686F" w:rsidP="0039321C">
            <w:pPr>
              <w:pStyle w:val="ConsPlusCell"/>
              <w:widowControl/>
              <w:shd w:val="clear" w:color="auto" w:fill="FFFFFF"/>
              <w:spacing w:line="276" w:lineRule="auto"/>
              <w:jc w:val="center"/>
            </w:pPr>
            <w:r>
              <w:rPr>
                <w:color w:val="000000"/>
              </w:rPr>
              <w:t>5.</w:t>
            </w:r>
            <w:r w:rsidRPr="00531D1F">
              <w:rPr>
                <w:color w:val="000000"/>
              </w:rPr>
              <w:t xml:space="preserve">Материально-техническое обеспечение деятельности </w:t>
            </w:r>
            <w:r w:rsidRPr="00531D1F">
              <w:t xml:space="preserve">работников </w:t>
            </w:r>
            <w:r w:rsidRPr="00B42629">
              <w:t>первичного воинского учета на территориях, где отсутствуют военные комиссариаты в  сельском поселении</w:t>
            </w:r>
          </w:p>
        </w:tc>
      </w:tr>
      <w:tr w:rsidR="0032686F" w:rsidRPr="00531D1F" w:rsidTr="0039321C">
        <w:trPr>
          <w:cantSplit/>
          <w:trHeight w:val="383"/>
        </w:trPr>
        <w:tc>
          <w:tcPr>
            <w:tcW w:w="3234" w:type="dxa"/>
            <w:vMerge w:val="restart"/>
          </w:tcPr>
          <w:p w:rsidR="0032686F" w:rsidRPr="00531D1F" w:rsidRDefault="0032686F" w:rsidP="0039321C">
            <w:pPr>
              <w:pStyle w:val="ConsPlusCell"/>
              <w:widowControl/>
              <w:shd w:val="clear" w:color="auto" w:fill="FFFFFF"/>
              <w:spacing w:line="276" w:lineRule="auto"/>
            </w:pPr>
            <w:r w:rsidRPr="00B42629">
              <w:t>Материально-техническое обеспечение деятельности работников первичного воинского учета на территориях, где отсутствуют военные комиссариаты в  сельском поселении</w:t>
            </w:r>
          </w:p>
        </w:tc>
        <w:tc>
          <w:tcPr>
            <w:tcW w:w="2409" w:type="dxa"/>
          </w:tcPr>
          <w:p w:rsidR="0032686F" w:rsidRDefault="0032686F" w:rsidP="0039321C">
            <w:pPr>
              <w:pStyle w:val="ConsPlusCell"/>
              <w:widowControl/>
              <w:shd w:val="clear" w:color="auto" w:fill="FFFFFF"/>
              <w:spacing w:line="276" w:lineRule="auto"/>
            </w:pPr>
            <w:r w:rsidRPr="00531D1F">
              <w:t>Местный бюджет</w:t>
            </w:r>
          </w:p>
          <w:p w:rsidR="0032686F" w:rsidRPr="00531D1F" w:rsidRDefault="0032686F" w:rsidP="0039321C">
            <w:pPr>
              <w:pStyle w:val="ConsPlusCell"/>
              <w:widowControl/>
              <w:shd w:val="clear" w:color="auto" w:fill="FFFFFF"/>
              <w:spacing w:line="276" w:lineRule="auto"/>
            </w:pPr>
          </w:p>
        </w:tc>
        <w:tc>
          <w:tcPr>
            <w:tcW w:w="1440" w:type="dxa"/>
          </w:tcPr>
          <w:p w:rsidR="0032686F" w:rsidRPr="00531D1F" w:rsidRDefault="0032686F" w:rsidP="0039321C">
            <w:pPr>
              <w:pStyle w:val="ConsPlusCell"/>
              <w:widowControl/>
              <w:shd w:val="clear" w:color="auto" w:fill="FFFFFF"/>
              <w:spacing w:line="276" w:lineRule="auto"/>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3"/>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Default="0032686F" w:rsidP="0039321C">
            <w:pPr>
              <w:pStyle w:val="ConsPlusCell"/>
              <w:widowControl/>
              <w:shd w:val="clear" w:color="auto" w:fill="FFFFFF"/>
              <w:spacing w:line="276" w:lineRule="auto"/>
            </w:pPr>
            <w:r w:rsidRPr="00531D1F">
              <w:t>Областной бюджет</w:t>
            </w:r>
          </w:p>
          <w:p w:rsidR="0032686F" w:rsidRPr="00531D1F" w:rsidRDefault="0032686F" w:rsidP="0039321C">
            <w:pPr>
              <w:pStyle w:val="ConsPlusCell"/>
              <w:widowControl/>
              <w:shd w:val="clear" w:color="auto" w:fill="FFFFFF"/>
              <w:spacing w:line="276" w:lineRule="auto"/>
            </w:pPr>
          </w:p>
        </w:tc>
        <w:tc>
          <w:tcPr>
            <w:tcW w:w="1440" w:type="dxa"/>
          </w:tcPr>
          <w:p w:rsidR="0032686F" w:rsidRPr="00531D1F" w:rsidRDefault="0032686F" w:rsidP="0039321C">
            <w:pPr>
              <w:pStyle w:val="ConsPlusCell"/>
              <w:widowControl/>
              <w:shd w:val="clear" w:color="auto" w:fill="FFFFFF"/>
              <w:spacing w:line="276" w:lineRule="auto"/>
              <w:jc w:val="center"/>
            </w:pPr>
            <w:r w:rsidRPr="00531D1F">
              <w:t>0,00</w:t>
            </w:r>
          </w:p>
        </w:tc>
        <w:tc>
          <w:tcPr>
            <w:tcW w:w="1559" w:type="dxa"/>
          </w:tcPr>
          <w:p w:rsidR="0032686F" w:rsidRPr="00531D1F" w:rsidRDefault="0032686F" w:rsidP="0039321C">
            <w:pPr>
              <w:pStyle w:val="ConsPlusCell"/>
              <w:widowControl/>
              <w:shd w:val="clear" w:color="auto" w:fill="FFFFFF"/>
              <w:spacing w:line="276" w:lineRule="auto"/>
              <w:jc w:val="center"/>
            </w:pPr>
            <w:r w:rsidRPr="00531D1F">
              <w:t>0,00</w:t>
            </w:r>
          </w:p>
        </w:tc>
        <w:tc>
          <w:tcPr>
            <w:tcW w:w="1560"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3"/>
        </w:trPr>
        <w:tc>
          <w:tcPr>
            <w:tcW w:w="3234" w:type="dxa"/>
            <w:vMerge/>
          </w:tcPr>
          <w:p w:rsidR="0032686F" w:rsidRPr="00531D1F" w:rsidRDefault="0032686F" w:rsidP="0039321C">
            <w:pPr>
              <w:pStyle w:val="ConsPlusCell"/>
              <w:widowControl/>
              <w:shd w:val="clear" w:color="auto" w:fill="FFFFFF"/>
              <w:spacing w:line="276" w:lineRule="auto"/>
              <w:ind w:firstLine="709"/>
            </w:pPr>
          </w:p>
        </w:tc>
        <w:tc>
          <w:tcPr>
            <w:tcW w:w="2409" w:type="dxa"/>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40" w:type="dxa"/>
          </w:tcPr>
          <w:p w:rsidR="0032686F" w:rsidRPr="00531D1F" w:rsidRDefault="0032686F" w:rsidP="0039321C">
            <w:pPr>
              <w:pStyle w:val="ConsPlusCell"/>
              <w:widowControl/>
              <w:shd w:val="clear" w:color="auto" w:fill="FFFFFF"/>
              <w:spacing w:line="276" w:lineRule="auto"/>
              <w:jc w:val="center"/>
            </w:pPr>
            <w:r>
              <w:t>12 577,08</w:t>
            </w:r>
          </w:p>
        </w:tc>
        <w:tc>
          <w:tcPr>
            <w:tcW w:w="1559" w:type="dxa"/>
          </w:tcPr>
          <w:p w:rsidR="0032686F" w:rsidRPr="00531D1F" w:rsidRDefault="0032686F" w:rsidP="0039321C">
            <w:pPr>
              <w:pStyle w:val="ConsPlusCell"/>
              <w:widowControl/>
              <w:shd w:val="clear" w:color="auto" w:fill="FFFFFF"/>
              <w:spacing w:line="276" w:lineRule="auto"/>
              <w:jc w:val="center"/>
            </w:pPr>
            <w:r>
              <w:t>12 577,08</w:t>
            </w:r>
          </w:p>
        </w:tc>
        <w:tc>
          <w:tcPr>
            <w:tcW w:w="1560" w:type="dxa"/>
          </w:tcPr>
          <w:p w:rsidR="0032686F" w:rsidRPr="00531D1F" w:rsidRDefault="0032686F" w:rsidP="0039321C">
            <w:pPr>
              <w:pStyle w:val="ConsPlusCell"/>
              <w:widowControl/>
              <w:shd w:val="clear" w:color="auto" w:fill="FFFFFF"/>
              <w:spacing w:line="276" w:lineRule="auto"/>
              <w:jc w:val="center"/>
            </w:pPr>
            <w:r>
              <w:t>12 577,08</w:t>
            </w:r>
          </w:p>
        </w:tc>
      </w:tr>
      <w:tr w:rsidR="0032686F" w:rsidRPr="00531D1F" w:rsidTr="0039321C">
        <w:trPr>
          <w:cantSplit/>
          <w:trHeight w:val="383"/>
        </w:trPr>
        <w:tc>
          <w:tcPr>
            <w:tcW w:w="5643" w:type="dxa"/>
            <w:gridSpan w:val="2"/>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40" w:type="dxa"/>
          </w:tcPr>
          <w:p w:rsidR="0032686F" w:rsidRPr="00531D1F" w:rsidRDefault="0032686F" w:rsidP="0039321C">
            <w:pPr>
              <w:pStyle w:val="ConsPlusCell"/>
              <w:widowControl/>
              <w:shd w:val="clear" w:color="auto" w:fill="FFFFFF"/>
              <w:spacing w:line="276" w:lineRule="auto"/>
              <w:jc w:val="center"/>
            </w:pPr>
          </w:p>
        </w:tc>
        <w:tc>
          <w:tcPr>
            <w:tcW w:w="1559" w:type="dxa"/>
          </w:tcPr>
          <w:p w:rsidR="0032686F" w:rsidRPr="00531D1F" w:rsidRDefault="0032686F" w:rsidP="0039321C">
            <w:pPr>
              <w:pStyle w:val="ConsPlusCell"/>
              <w:widowControl/>
              <w:shd w:val="clear" w:color="auto" w:fill="FFFFFF"/>
              <w:spacing w:line="276" w:lineRule="auto"/>
              <w:jc w:val="center"/>
            </w:pPr>
          </w:p>
        </w:tc>
        <w:tc>
          <w:tcPr>
            <w:tcW w:w="1560" w:type="dxa"/>
          </w:tcPr>
          <w:p w:rsidR="0032686F" w:rsidRPr="00531D1F" w:rsidRDefault="0032686F" w:rsidP="0039321C">
            <w:pPr>
              <w:pStyle w:val="ConsPlusCell"/>
              <w:widowControl/>
              <w:shd w:val="clear" w:color="auto" w:fill="FFFFFF"/>
              <w:spacing w:line="276" w:lineRule="auto"/>
              <w:jc w:val="center"/>
            </w:pPr>
          </w:p>
        </w:tc>
      </w:tr>
      <w:tr w:rsidR="0032686F" w:rsidRPr="00531D1F" w:rsidTr="0039321C">
        <w:trPr>
          <w:cantSplit/>
          <w:trHeight w:val="383"/>
        </w:trPr>
        <w:tc>
          <w:tcPr>
            <w:tcW w:w="5643" w:type="dxa"/>
            <w:gridSpan w:val="2"/>
          </w:tcPr>
          <w:p w:rsidR="0032686F" w:rsidRPr="00531D1F" w:rsidRDefault="0032686F" w:rsidP="0039321C">
            <w:pPr>
              <w:pStyle w:val="ConsPlusCell"/>
              <w:widowControl/>
              <w:shd w:val="clear" w:color="auto" w:fill="FFFFFF"/>
              <w:spacing w:line="276" w:lineRule="auto"/>
              <w:ind w:firstLine="709"/>
            </w:pPr>
            <w:r>
              <w:lastRenderedPageBreak/>
              <w:t>ВСЕГО по мероприятиям</w:t>
            </w:r>
          </w:p>
        </w:tc>
        <w:tc>
          <w:tcPr>
            <w:tcW w:w="1440" w:type="dxa"/>
          </w:tcPr>
          <w:p w:rsidR="0032686F" w:rsidRDefault="0032686F" w:rsidP="0039321C">
            <w:pPr>
              <w:pStyle w:val="ConsPlusCell"/>
              <w:widowControl/>
              <w:shd w:val="clear" w:color="auto" w:fill="FFFFFF"/>
              <w:spacing w:line="276" w:lineRule="auto"/>
              <w:jc w:val="center"/>
            </w:pPr>
            <w:r>
              <w:t>4 518 360,60</w:t>
            </w:r>
          </w:p>
        </w:tc>
        <w:tc>
          <w:tcPr>
            <w:tcW w:w="1559" w:type="dxa"/>
          </w:tcPr>
          <w:p w:rsidR="0032686F" w:rsidRDefault="0032686F" w:rsidP="0039321C">
            <w:pPr>
              <w:pStyle w:val="ConsPlusCell"/>
              <w:widowControl/>
              <w:shd w:val="clear" w:color="auto" w:fill="FFFFFF"/>
              <w:spacing w:line="276" w:lineRule="auto"/>
              <w:jc w:val="center"/>
            </w:pPr>
            <w:r>
              <w:t>4 518 360,60</w:t>
            </w:r>
          </w:p>
        </w:tc>
        <w:tc>
          <w:tcPr>
            <w:tcW w:w="1560" w:type="dxa"/>
          </w:tcPr>
          <w:p w:rsidR="0032686F" w:rsidRDefault="0032686F" w:rsidP="0039321C">
            <w:pPr>
              <w:pStyle w:val="ConsPlusCell"/>
              <w:widowControl/>
              <w:shd w:val="clear" w:color="auto" w:fill="FFFFFF"/>
              <w:spacing w:line="276" w:lineRule="auto"/>
              <w:jc w:val="center"/>
            </w:pPr>
            <w:r>
              <w:t>4 518 360,60</w:t>
            </w:r>
          </w:p>
        </w:tc>
      </w:tr>
    </w:tbl>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p>
    <w:p w:rsidR="0032686F" w:rsidRPr="00531D1F" w:rsidRDefault="0032686F" w:rsidP="0032686F">
      <w:pPr>
        <w:pStyle w:val="ConsPlusNormal"/>
        <w:widowControl/>
        <w:numPr>
          <w:ilvl w:val="0"/>
          <w:numId w:val="12"/>
        </w:numPr>
        <w:spacing w:line="276" w:lineRule="auto"/>
        <w:jc w:val="center"/>
        <w:rPr>
          <w:rFonts w:ascii="Times New Roman" w:hAnsi="Times New Roman" w:cs="Times New Roman"/>
          <w:b/>
          <w:sz w:val="24"/>
          <w:szCs w:val="24"/>
        </w:rPr>
      </w:pPr>
      <w:r w:rsidRPr="00531D1F">
        <w:rPr>
          <w:rFonts w:ascii="Times New Roman" w:hAnsi="Times New Roman" w:cs="Times New Roman"/>
          <w:b/>
          <w:sz w:val="24"/>
          <w:szCs w:val="24"/>
        </w:rPr>
        <w:t>Механизм реализации Подпрограммы</w:t>
      </w:r>
    </w:p>
    <w:p w:rsidR="0032686F" w:rsidRPr="00531D1F" w:rsidRDefault="0032686F" w:rsidP="0032686F">
      <w:pPr>
        <w:pStyle w:val="ConsPlusNormal"/>
        <w:widowControl/>
        <w:numPr>
          <w:ilvl w:val="1"/>
          <w:numId w:val="12"/>
        </w:numPr>
        <w:tabs>
          <w:tab w:val="clear" w:pos="360"/>
          <w:tab w:val="num" w:pos="0"/>
        </w:tabs>
        <w:spacing w:line="276" w:lineRule="auto"/>
        <w:ind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Подпрограмма реализуется в соответствии с законодательством Российской Федерации, муниципальными нормативными правовыми актами органов местного поселения </w:t>
      </w:r>
    </w:p>
    <w:p w:rsidR="0032686F" w:rsidRPr="00531D1F" w:rsidRDefault="0032686F" w:rsidP="0032686F">
      <w:pPr>
        <w:pStyle w:val="ConsPlusNormal"/>
        <w:widowControl/>
        <w:numPr>
          <w:ilvl w:val="1"/>
          <w:numId w:val="12"/>
        </w:numPr>
        <w:tabs>
          <w:tab w:val="clear" w:pos="360"/>
          <w:tab w:val="num" w:pos="0"/>
        </w:tabs>
        <w:spacing w:line="276" w:lineRule="auto"/>
        <w:ind w:firstLine="567"/>
        <w:jc w:val="both"/>
        <w:rPr>
          <w:rFonts w:ascii="Times New Roman" w:hAnsi="Times New Roman" w:cs="Times New Roman"/>
          <w:sz w:val="24"/>
          <w:szCs w:val="24"/>
        </w:rPr>
      </w:pPr>
      <w:r w:rsidRPr="00531D1F">
        <w:rPr>
          <w:rFonts w:ascii="Times New Roman" w:hAnsi="Times New Roman" w:cs="Times New Roman"/>
          <w:sz w:val="24"/>
          <w:szCs w:val="24"/>
        </w:rPr>
        <w:t>Механизм реализации Подпрограммы включает следующие элементы:</w:t>
      </w:r>
    </w:p>
    <w:p w:rsidR="0032686F" w:rsidRPr="00531D1F" w:rsidRDefault="0032686F" w:rsidP="0032686F">
      <w:pPr>
        <w:pStyle w:val="ConsPlusNormal"/>
        <w:widowControl/>
        <w:tabs>
          <w:tab w:val="num" w:pos="0"/>
        </w:tabs>
        <w:spacing w:line="276" w:lineRule="auto"/>
        <w:ind w:firstLine="851"/>
        <w:jc w:val="both"/>
        <w:rPr>
          <w:rFonts w:ascii="Times New Roman" w:hAnsi="Times New Roman" w:cs="Times New Roman"/>
          <w:sz w:val="24"/>
          <w:szCs w:val="24"/>
        </w:rPr>
      </w:pPr>
      <w:r w:rsidRPr="00531D1F">
        <w:rPr>
          <w:rFonts w:ascii="Times New Roman" w:hAnsi="Times New Roman" w:cs="Times New Roman"/>
          <w:sz w:val="24"/>
          <w:szCs w:val="24"/>
        </w:rPr>
        <w:t>разработка и принятие локальных актов необходимых для реализации Подпрограммы;</w:t>
      </w:r>
    </w:p>
    <w:p w:rsidR="0032686F" w:rsidRPr="00531D1F" w:rsidRDefault="0032686F" w:rsidP="0032686F">
      <w:pPr>
        <w:pStyle w:val="ConsPlusNormal"/>
        <w:widowControl/>
        <w:spacing w:line="276" w:lineRule="auto"/>
        <w:ind w:firstLine="851"/>
        <w:jc w:val="both"/>
        <w:rPr>
          <w:rFonts w:ascii="Times New Roman" w:hAnsi="Times New Roman" w:cs="Times New Roman"/>
          <w:sz w:val="24"/>
          <w:szCs w:val="24"/>
        </w:rPr>
      </w:pPr>
      <w:r w:rsidRPr="00531D1F">
        <w:rPr>
          <w:rFonts w:ascii="Times New Roman" w:hAnsi="Times New Roman" w:cs="Times New Roman"/>
          <w:sz w:val="24"/>
          <w:szCs w:val="24"/>
        </w:rPr>
        <w:t>ежегодная разработка и уточнение перечня подпрограммных мероприятий на очередной  финансовый год, уточнение затрат на реализацию подпрограммных мероприятий;</w:t>
      </w:r>
    </w:p>
    <w:p w:rsidR="0032686F" w:rsidRPr="00531D1F" w:rsidRDefault="0032686F" w:rsidP="0032686F">
      <w:pPr>
        <w:pStyle w:val="ConsPlusNormal"/>
        <w:widowControl/>
        <w:spacing w:line="276" w:lineRule="auto"/>
        <w:ind w:firstLine="851"/>
        <w:jc w:val="both"/>
        <w:rPr>
          <w:rFonts w:ascii="Times New Roman" w:hAnsi="Times New Roman" w:cs="Times New Roman"/>
          <w:sz w:val="24"/>
          <w:szCs w:val="24"/>
        </w:rPr>
      </w:pPr>
      <w:r w:rsidRPr="00531D1F">
        <w:rPr>
          <w:rFonts w:ascii="Times New Roman" w:hAnsi="Times New Roman" w:cs="Times New Roman"/>
          <w:sz w:val="24"/>
          <w:szCs w:val="24"/>
        </w:rPr>
        <w:t xml:space="preserve">совершенствование организационной структуры управления Подпрограммой с четким определением состава, функций, механизмов, координации действий исполнителей мероприятий Подпрограммы. </w:t>
      </w:r>
    </w:p>
    <w:p w:rsidR="0032686F" w:rsidRPr="00531D1F" w:rsidRDefault="0032686F" w:rsidP="0032686F">
      <w:pPr>
        <w:pStyle w:val="ConsPlusNormal"/>
        <w:widowControl/>
        <w:numPr>
          <w:ilvl w:val="0"/>
          <w:numId w:val="12"/>
        </w:numPr>
        <w:spacing w:line="276" w:lineRule="auto"/>
        <w:ind w:left="0" w:firstLine="0"/>
        <w:jc w:val="center"/>
        <w:rPr>
          <w:rFonts w:ascii="Times New Roman" w:hAnsi="Times New Roman" w:cs="Times New Roman"/>
          <w:b/>
          <w:sz w:val="24"/>
          <w:szCs w:val="24"/>
        </w:rPr>
      </w:pPr>
      <w:r w:rsidRPr="00531D1F">
        <w:rPr>
          <w:rFonts w:ascii="Times New Roman" w:hAnsi="Times New Roman" w:cs="Times New Roman"/>
          <w:b/>
          <w:sz w:val="24"/>
          <w:szCs w:val="24"/>
        </w:rPr>
        <w:t>Ожидаемые конечные результаты реализации Подпрограммы и показатели социально-экономической эффективности</w:t>
      </w:r>
    </w:p>
    <w:p w:rsidR="0032686F" w:rsidRPr="00531D1F" w:rsidRDefault="0032686F" w:rsidP="0032686F">
      <w:pPr>
        <w:pStyle w:val="ConsPlusNormal"/>
        <w:widowControl/>
        <w:spacing w:line="276" w:lineRule="auto"/>
        <w:ind w:firstLine="709"/>
        <w:jc w:val="both"/>
        <w:rPr>
          <w:rFonts w:ascii="Times New Roman" w:hAnsi="Times New Roman" w:cs="Times New Roman"/>
          <w:b/>
          <w:sz w:val="24"/>
          <w:szCs w:val="24"/>
        </w:rPr>
      </w:pPr>
      <w:r w:rsidRPr="00531D1F">
        <w:rPr>
          <w:rFonts w:ascii="Times New Roman" w:hAnsi="Times New Roman" w:cs="Times New Roman"/>
          <w:sz w:val="24"/>
          <w:szCs w:val="24"/>
        </w:rPr>
        <w:t>Реализация программных мероприятий обеспечит своевременное и в полном объеме обслуживание деятельности Администрации сельского поселения Хрящевка муниципального района Ставропольский Самарской области.</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Контроль за исполнением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p>
    <w:tbl>
      <w:tblPr>
        <w:tblW w:w="9639" w:type="dxa"/>
        <w:tblInd w:w="108" w:type="dxa"/>
        <w:tblLayout w:type="fixed"/>
        <w:tblLook w:val="00A0" w:firstRow="1" w:lastRow="0" w:firstColumn="1" w:lastColumn="0" w:noHBand="0" w:noVBand="0"/>
      </w:tblPr>
      <w:tblGrid>
        <w:gridCol w:w="236"/>
        <w:gridCol w:w="546"/>
        <w:gridCol w:w="3896"/>
        <w:gridCol w:w="722"/>
        <w:gridCol w:w="696"/>
        <w:gridCol w:w="1275"/>
        <w:gridCol w:w="189"/>
        <w:gridCol w:w="804"/>
        <w:gridCol w:w="1275"/>
      </w:tblGrid>
      <w:tr w:rsidR="0032686F" w:rsidRPr="00531D1F" w:rsidTr="0039321C">
        <w:trPr>
          <w:trHeight w:val="60"/>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4618" w:type="dxa"/>
            <w:gridSpan w:val="2"/>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2160" w:type="dxa"/>
            <w:gridSpan w:val="3"/>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2079" w:type="dxa"/>
            <w:gridSpan w:val="2"/>
            <w:tcBorders>
              <w:top w:val="nil"/>
              <w:left w:val="nil"/>
              <w:bottom w:val="nil"/>
              <w:right w:val="nil"/>
            </w:tcBorders>
            <w:noWrap/>
            <w:vAlign w:val="bottom"/>
          </w:tcPr>
          <w:p w:rsidR="0032686F" w:rsidRDefault="0032686F" w:rsidP="0039321C">
            <w:pPr>
              <w:spacing w:after="0"/>
              <w:rPr>
                <w:rFonts w:ascii="Times New Roman" w:hAnsi="Times New Roman"/>
                <w:color w:val="000000"/>
                <w:sz w:val="24"/>
                <w:szCs w:val="24"/>
              </w:rPr>
            </w:pPr>
          </w:p>
          <w:p w:rsidR="0032686F" w:rsidRDefault="0032686F" w:rsidP="0039321C">
            <w:pPr>
              <w:spacing w:after="0"/>
              <w:rPr>
                <w:rFonts w:ascii="Times New Roman" w:hAnsi="Times New Roman"/>
                <w:color w:val="000000"/>
                <w:sz w:val="24"/>
                <w:szCs w:val="24"/>
              </w:rPr>
            </w:pPr>
          </w:p>
          <w:p w:rsidR="0032686F" w:rsidRDefault="0032686F" w:rsidP="0039321C">
            <w:pPr>
              <w:spacing w:after="0"/>
              <w:rPr>
                <w:rFonts w:ascii="Times New Roman" w:hAnsi="Times New Roman"/>
                <w:color w:val="000000"/>
                <w:sz w:val="24"/>
                <w:szCs w:val="24"/>
              </w:rPr>
            </w:pPr>
          </w:p>
          <w:p w:rsidR="0032686F" w:rsidRDefault="0032686F" w:rsidP="0039321C">
            <w:pPr>
              <w:spacing w:after="0"/>
              <w:rPr>
                <w:rFonts w:ascii="Times New Roman" w:hAnsi="Times New Roman"/>
                <w:color w:val="000000"/>
                <w:sz w:val="24"/>
                <w:szCs w:val="24"/>
              </w:rPr>
            </w:pPr>
          </w:p>
          <w:p w:rsidR="0032686F" w:rsidRDefault="0032686F" w:rsidP="0039321C">
            <w:pPr>
              <w:spacing w:after="0"/>
              <w:rPr>
                <w:rFonts w:ascii="Times New Roman" w:hAnsi="Times New Roman"/>
                <w:color w:val="000000"/>
                <w:sz w:val="24"/>
                <w:szCs w:val="24"/>
              </w:rPr>
            </w:pPr>
          </w:p>
          <w:p w:rsidR="0032686F" w:rsidRPr="00531D1F" w:rsidRDefault="0032686F" w:rsidP="0039321C">
            <w:pPr>
              <w:spacing w:after="0"/>
              <w:rPr>
                <w:rFonts w:ascii="Times New Roman" w:hAnsi="Times New Roman"/>
                <w:color w:val="000000"/>
                <w:sz w:val="24"/>
                <w:szCs w:val="24"/>
              </w:rPr>
            </w:pPr>
          </w:p>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Приложение №1</w:t>
            </w:r>
          </w:p>
          <w:p w:rsidR="0032686F" w:rsidRPr="00531D1F" w:rsidRDefault="0032686F" w:rsidP="0039321C">
            <w:pPr>
              <w:spacing w:after="0"/>
              <w:rPr>
                <w:rFonts w:ascii="Times New Roman" w:hAnsi="Times New Roman"/>
                <w:color w:val="000000"/>
                <w:sz w:val="24"/>
                <w:szCs w:val="24"/>
              </w:rPr>
            </w:pPr>
          </w:p>
        </w:tc>
      </w:tr>
      <w:tr w:rsidR="0032686F" w:rsidRPr="00531D1F" w:rsidTr="0039321C">
        <w:trPr>
          <w:trHeight w:val="60"/>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8857" w:type="dxa"/>
            <w:gridSpan w:val="7"/>
            <w:tcBorders>
              <w:top w:val="nil"/>
              <w:left w:val="nil"/>
              <w:bottom w:val="nil"/>
              <w:right w:val="nil"/>
            </w:tcBorders>
            <w:noWrap/>
            <w:vAlign w:val="bottom"/>
          </w:tcPr>
          <w:p w:rsidR="0032686F" w:rsidRPr="00531D1F" w:rsidRDefault="0032686F" w:rsidP="0039321C">
            <w:pPr>
              <w:spacing w:after="0"/>
              <w:ind w:hanging="39"/>
              <w:jc w:val="center"/>
              <w:rPr>
                <w:rFonts w:ascii="Times New Roman" w:hAnsi="Times New Roman"/>
                <w:color w:val="000000"/>
                <w:sz w:val="24"/>
                <w:szCs w:val="24"/>
              </w:rPr>
            </w:pPr>
            <w:r w:rsidRPr="00531D1F">
              <w:rPr>
                <w:rFonts w:ascii="Times New Roman" w:hAnsi="Times New Roman"/>
                <w:b/>
                <w:bCs/>
                <w:color w:val="000000"/>
                <w:sz w:val="24"/>
                <w:szCs w:val="24"/>
              </w:rPr>
              <w:t>ПОКАЗАТЕЛИ, ХАРАКТЕРИЗУЮЩИЕ УРОВЕНЬ</w:t>
            </w:r>
          </w:p>
        </w:tc>
      </w:tr>
      <w:tr w:rsidR="0032686F" w:rsidRPr="00531D1F" w:rsidTr="0039321C">
        <w:trPr>
          <w:trHeight w:val="60"/>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8857" w:type="dxa"/>
            <w:gridSpan w:val="7"/>
            <w:tcBorders>
              <w:top w:val="nil"/>
              <w:left w:val="nil"/>
              <w:bottom w:val="nil"/>
              <w:right w:val="nil"/>
            </w:tcBorders>
            <w:noWrap/>
            <w:vAlign w:val="bottom"/>
          </w:tcPr>
          <w:p w:rsidR="0032686F" w:rsidRPr="00531D1F" w:rsidRDefault="0032686F" w:rsidP="0039321C">
            <w:pPr>
              <w:spacing w:after="0"/>
              <w:ind w:hanging="39"/>
              <w:rPr>
                <w:rFonts w:ascii="Times New Roman" w:hAnsi="Times New Roman"/>
                <w:color w:val="000000"/>
                <w:sz w:val="24"/>
                <w:szCs w:val="24"/>
              </w:rPr>
            </w:pPr>
            <w:r w:rsidRPr="00531D1F">
              <w:rPr>
                <w:rFonts w:ascii="Times New Roman" w:hAnsi="Times New Roman"/>
                <w:b/>
                <w:bCs/>
                <w:color w:val="000000"/>
                <w:sz w:val="24"/>
                <w:szCs w:val="24"/>
              </w:rPr>
              <w:t>ОСУЩЕСТВЛЕНИЕ МАТЕРИАЛЬНО-ТЕХНИЧЕСКОГО ОБЕСПЕЧЕНИЯ</w:t>
            </w:r>
          </w:p>
        </w:tc>
      </w:tr>
      <w:tr w:rsidR="0032686F" w:rsidRPr="00531D1F" w:rsidTr="0039321C">
        <w:trPr>
          <w:trHeight w:val="60"/>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8857" w:type="dxa"/>
            <w:gridSpan w:val="7"/>
            <w:tcBorders>
              <w:top w:val="nil"/>
              <w:left w:val="nil"/>
              <w:bottom w:val="nil"/>
              <w:right w:val="nil"/>
            </w:tcBorders>
            <w:noWrap/>
            <w:vAlign w:val="bottom"/>
          </w:tcPr>
          <w:p w:rsidR="0032686F" w:rsidRPr="00531D1F" w:rsidRDefault="0032686F" w:rsidP="0039321C">
            <w:pPr>
              <w:spacing w:after="0"/>
              <w:ind w:hanging="39"/>
              <w:rPr>
                <w:rFonts w:ascii="Times New Roman" w:hAnsi="Times New Roman"/>
                <w:color w:val="000000"/>
                <w:sz w:val="24"/>
                <w:szCs w:val="24"/>
              </w:rPr>
            </w:pPr>
            <w:r w:rsidRPr="00531D1F">
              <w:rPr>
                <w:rFonts w:ascii="Times New Roman" w:hAnsi="Times New Roman"/>
                <w:b/>
                <w:bCs/>
                <w:color w:val="000000"/>
                <w:sz w:val="24"/>
                <w:szCs w:val="24"/>
              </w:rPr>
              <w:t>ДЕЯТЕЛЬНОСТИ ОРГАНОВ МЕСТНОГО САМОУПРАВЛЕНИЯ"</w:t>
            </w:r>
          </w:p>
        </w:tc>
      </w:tr>
      <w:tr w:rsidR="0032686F" w:rsidRPr="00531D1F" w:rsidTr="0039321C">
        <w:trPr>
          <w:trHeight w:val="105"/>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389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1418" w:type="dxa"/>
            <w:gridSpan w:val="2"/>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3543" w:type="dxa"/>
            <w:gridSpan w:val="4"/>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r>
      <w:tr w:rsidR="0032686F" w:rsidRPr="00531D1F" w:rsidTr="0039321C">
        <w:trPr>
          <w:trHeight w:val="552"/>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single" w:sz="4" w:space="0" w:color="auto"/>
              <w:left w:val="single" w:sz="4" w:space="0" w:color="auto"/>
              <w:bottom w:val="single" w:sz="4" w:space="0" w:color="auto"/>
              <w:right w:val="single" w:sz="4" w:space="0" w:color="auto"/>
            </w:tcBorders>
            <w:vAlign w:val="center"/>
          </w:tcPr>
          <w:p w:rsidR="0032686F" w:rsidRPr="00531D1F" w:rsidRDefault="0032686F" w:rsidP="0039321C">
            <w:pPr>
              <w:spacing w:after="0"/>
              <w:ind w:firstLine="709"/>
              <w:jc w:val="center"/>
              <w:rPr>
                <w:rFonts w:ascii="Times New Roman" w:hAnsi="Times New Roman"/>
                <w:color w:val="000000"/>
                <w:sz w:val="24"/>
                <w:szCs w:val="24"/>
              </w:rPr>
            </w:pPr>
            <w:r w:rsidRPr="00531D1F">
              <w:rPr>
                <w:rFonts w:ascii="Times New Roman" w:hAnsi="Times New Roman"/>
                <w:color w:val="000000"/>
                <w:sz w:val="24"/>
                <w:szCs w:val="24"/>
              </w:rPr>
              <w:t>№п/п</w:t>
            </w:r>
          </w:p>
        </w:tc>
        <w:tc>
          <w:tcPr>
            <w:tcW w:w="3896" w:type="dxa"/>
            <w:tcBorders>
              <w:top w:val="single" w:sz="4" w:space="0" w:color="auto"/>
              <w:left w:val="nil"/>
              <w:bottom w:val="single" w:sz="4" w:space="0" w:color="auto"/>
              <w:right w:val="single" w:sz="4" w:space="0" w:color="auto"/>
            </w:tcBorders>
            <w:vAlign w:val="center"/>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Наименование показателя</w:t>
            </w:r>
          </w:p>
        </w:tc>
        <w:tc>
          <w:tcPr>
            <w:tcW w:w="1418" w:type="dxa"/>
            <w:gridSpan w:val="2"/>
            <w:tcBorders>
              <w:top w:val="single" w:sz="4" w:space="0" w:color="auto"/>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Единицы измерения</w:t>
            </w:r>
          </w:p>
        </w:tc>
        <w:tc>
          <w:tcPr>
            <w:tcW w:w="1275" w:type="dxa"/>
            <w:tcBorders>
              <w:top w:val="single" w:sz="4" w:space="0" w:color="auto"/>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Pr>
                <w:rFonts w:ascii="Times New Roman" w:hAnsi="Times New Roman"/>
                <w:color w:val="000000"/>
                <w:sz w:val="24"/>
                <w:szCs w:val="24"/>
              </w:rPr>
              <w:t>2020</w:t>
            </w:r>
            <w:r w:rsidRPr="00531D1F">
              <w:rPr>
                <w:rFonts w:ascii="Times New Roman" w:hAnsi="Times New Roman"/>
                <w:color w:val="000000"/>
                <w:sz w:val="24"/>
                <w:szCs w:val="24"/>
              </w:rPr>
              <w:t xml:space="preserve">г. </w:t>
            </w:r>
          </w:p>
        </w:tc>
        <w:tc>
          <w:tcPr>
            <w:tcW w:w="993" w:type="dxa"/>
            <w:gridSpan w:val="2"/>
            <w:tcBorders>
              <w:top w:val="single" w:sz="4" w:space="0" w:color="auto"/>
              <w:left w:val="nil"/>
              <w:bottom w:val="single" w:sz="4" w:space="0" w:color="auto"/>
              <w:right w:val="single" w:sz="4" w:space="0" w:color="auto"/>
            </w:tcBorders>
            <w:vAlign w:val="center"/>
          </w:tcPr>
          <w:p w:rsidR="0032686F" w:rsidRPr="00531D1F" w:rsidRDefault="0032686F" w:rsidP="0039321C">
            <w:pPr>
              <w:spacing w:after="0"/>
              <w:ind w:left="-108"/>
              <w:jc w:val="center"/>
              <w:rPr>
                <w:rFonts w:ascii="Times New Roman" w:hAnsi="Times New Roman"/>
                <w:color w:val="000000"/>
                <w:sz w:val="24"/>
                <w:szCs w:val="24"/>
              </w:rPr>
            </w:pPr>
            <w:r>
              <w:rPr>
                <w:rFonts w:ascii="Times New Roman" w:hAnsi="Times New Roman"/>
                <w:color w:val="000000"/>
                <w:sz w:val="24"/>
                <w:szCs w:val="24"/>
              </w:rPr>
              <w:t>2021г.</w:t>
            </w:r>
          </w:p>
        </w:tc>
        <w:tc>
          <w:tcPr>
            <w:tcW w:w="1275" w:type="dxa"/>
            <w:tcBorders>
              <w:top w:val="single" w:sz="4" w:space="0" w:color="auto"/>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Pr>
                <w:rFonts w:ascii="Times New Roman" w:hAnsi="Times New Roman"/>
                <w:color w:val="000000"/>
                <w:sz w:val="24"/>
                <w:szCs w:val="24"/>
              </w:rPr>
              <w:t>2022</w:t>
            </w:r>
            <w:r w:rsidRPr="00531D1F">
              <w:rPr>
                <w:rFonts w:ascii="Times New Roman" w:hAnsi="Times New Roman"/>
                <w:color w:val="000000"/>
                <w:sz w:val="24"/>
                <w:szCs w:val="24"/>
              </w:rPr>
              <w:t xml:space="preserve">г. </w:t>
            </w:r>
          </w:p>
        </w:tc>
      </w:tr>
      <w:tr w:rsidR="0032686F" w:rsidRPr="00531D1F" w:rsidTr="0039321C">
        <w:trPr>
          <w:trHeight w:val="357"/>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bottom"/>
          </w:tcPr>
          <w:p w:rsidR="0032686F" w:rsidRPr="00531D1F" w:rsidRDefault="0032686F" w:rsidP="0039321C">
            <w:pPr>
              <w:spacing w:after="0"/>
              <w:ind w:firstLine="709"/>
              <w:jc w:val="center"/>
              <w:rPr>
                <w:rFonts w:ascii="Times New Roman" w:hAnsi="Times New Roman"/>
                <w:color w:val="000000"/>
                <w:sz w:val="24"/>
                <w:szCs w:val="24"/>
              </w:rPr>
            </w:pPr>
            <w:r w:rsidRPr="00531D1F">
              <w:rPr>
                <w:rFonts w:ascii="Times New Roman" w:hAnsi="Times New Roman"/>
                <w:color w:val="000000"/>
                <w:sz w:val="24"/>
                <w:szCs w:val="24"/>
              </w:rPr>
              <w:t>11</w:t>
            </w:r>
          </w:p>
        </w:tc>
        <w:tc>
          <w:tcPr>
            <w:tcW w:w="3896" w:type="dxa"/>
            <w:tcBorders>
              <w:top w:val="nil"/>
              <w:left w:val="nil"/>
              <w:bottom w:val="single" w:sz="4" w:space="0" w:color="auto"/>
              <w:right w:val="single" w:sz="4" w:space="0" w:color="auto"/>
            </w:tcBorders>
            <w:noWrap/>
            <w:vAlign w:val="bottom"/>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2</w:t>
            </w:r>
          </w:p>
        </w:tc>
        <w:tc>
          <w:tcPr>
            <w:tcW w:w="1418" w:type="dxa"/>
            <w:gridSpan w:val="2"/>
            <w:tcBorders>
              <w:top w:val="nil"/>
              <w:left w:val="nil"/>
              <w:bottom w:val="single" w:sz="4" w:space="0" w:color="auto"/>
              <w:right w:val="single" w:sz="4" w:space="0" w:color="auto"/>
            </w:tcBorders>
            <w:noWrap/>
            <w:vAlign w:val="bottom"/>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3</w:t>
            </w:r>
          </w:p>
        </w:tc>
        <w:tc>
          <w:tcPr>
            <w:tcW w:w="1275" w:type="dxa"/>
            <w:tcBorders>
              <w:top w:val="nil"/>
              <w:left w:val="nil"/>
              <w:bottom w:val="single" w:sz="4" w:space="0" w:color="auto"/>
              <w:right w:val="single" w:sz="4" w:space="0" w:color="auto"/>
            </w:tcBorders>
            <w:noWrap/>
            <w:vAlign w:val="bottom"/>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4</w:t>
            </w:r>
          </w:p>
        </w:tc>
        <w:tc>
          <w:tcPr>
            <w:tcW w:w="993" w:type="dxa"/>
            <w:gridSpan w:val="2"/>
            <w:tcBorders>
              <w:top w:val="nil"/>
              <w:left w:val="nil"/>
              <w:bottom w:val="single" w:sz="4" w:space="0" w:color="auto"/>
              <w:right w:val="single" w:sz="4" w:space="0" w:color="auto"/>
            </w:tcBorders>
            <w:vAlign w:val="bottom"/>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5</w:t>
            </w:r>
          </w:p>
        </w:tc>
        <w:tc>
          <w:tcPr>
            <w:tcW w:w="1275" w:type="dxa"/>
            <w:tcBorders>
              <w:top w:val="nil"/>
              <w:left w:val="nil"/>
              <w:bottom w:val="single" w:sz="4" w:space="0" w:color="auto"/>
              <w:right w:val="single" w:sz="4" w:space="0" w:color="auto"/>
            </w:tcBorders>
            <w:vAlign w:val="bottom"/>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6</w:t>
            </w:r>
          </w:p>
        </w:tc>
      </w:tr>
      <w:tr w:rsidR="0032686F" w:rsidRPr="00531D1F" w:rsidTr="0039321C">
        <w:trPr>
          <w:trHeight w:val="288"/>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9403" w:type="dxa"/>
            <w:gridSpan w:val="8"/>
            <w:tcBorders>
              <w:top w:val="nil"/>
              <w:left w:val="single" w:sz="4" w:space="0" w:color="auto"/>
              <w:bottom w:val="single" w:sz="4" w:space="0" w:color="auto"/>
              <w:right w:val="single" w:sz="4" w:space="0" w:color="auto"/>
            </w:tcBorders>
            <w:noWrap/>
            <w:vAlign w:val="bottom"/>
          </w:tcPr>
          <w:p w:rsidR="0032686F" w:rsidRPr="00531D1F" w:rsidRDefault="0032686F" w:rsidP="0039321C">
            <w:pPr>
              <w:spacing w:after="0"/>
              <w:ind w:firstLine="709"/>
              <w:jc w:val="center"/>
              <w:rPr>
                <w:rFonts w:ascii="Times New Roman" w:hAnsi="Times New Roman"/>
                <w:color w:val="000000"/>
                <w:sz w:val="24"/>
                <w:szCs w:val="24"/>
              </w:rPr>
            </w:pPr>
            <w:r w:rsidRPr="00531D1F">
              <w:rPr>
                <w:rFonts w:ascii="Times New Roman" w:hAnsi="Times New Roman"/>
                <w:color w:val="000000"/>
                <w:sz w:val="24"/>
                <w:szCs w:val="24"/>
              </w:rPr>
              <w:t>1. Объем оказания услуги осуществления материально-технического обеспечения деятельности органов местного самоуправления</w:t>
            </w:r>
          </w:p>
        </w:tc>
      </w:tr>
      <w:tr w:rsidR="0032686F" w:rsidRPr="00531D1F" w:rsidTr="0039321C">
        <w:trPr>
          <w:trHeight w:val="831"/>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11</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Обеспечение эффективного функционирования зданий, помещений</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м2</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81,0</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81,0</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81,0</w:t>
            </w:r>
          </w:p>
        </w:tc>
      </w:tr>
      <w:tr w:rsidR="0032686F" w:rsidRPr="00531D1F" w:rsidTr="0039321C">
        <w:trPr>
          <w:trHeight w:val="352"/>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12</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Обеспечение транспортными услугами</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шт</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2</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2</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2</w:t>
            </w:r>
          </w:p>
        </w:tc>
      </w:tr>
      <w:tr w:rsidR="0032686F" w:rsidRPr="00531D1F" w:rsidTr="0039321C">
        <w:trPr>
          <w:trHeight w:val="527"/>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13</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Обеспечение канцелярскими товарами, сувенирной и подарочной продукцией</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чел.</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6</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6</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6</w:t>
            </w:r>
          </w:p>
        </w:tc>
      </w:tr>
      <w:tr w:rsidR="0032686F" w:rsidRPr="00531D1F" w:rsidTr="0039321C">
        <w:trPr>
          <w:trHeight w:val="783"/>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9403" w:type="dxa"/>
            <w:gridSpan w:val="8"/>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jc w:val="center"/>
              <w:rPr>
                <w:rFonts w:ascii="Times New Roman" w:hAnsi="Times New Roman"/>
                <w:color w:val="000000"/>
                <w:sz w:val="24"/>
                <w:szCs w:val="24"/>
              </w:rPr>
            </w:pPr>
            <w:r w:rsidRPr="00531D1F">
              <w:rPr>
                <w:rFonts w:ascii="Times New Roman" w:hAnsi="Times New Roman"/>
                <w:color w:val="000000"/>
                <w:sz w:val="24"/>
                <w:szCs w:val="24"/>
              </w:rPr>
              <w:t>2. Показатели качества оказания услуги осуществления материально-технического обеспечения деятельности органов местного самоуправления</w:t>
            </w:r>
          </w:p>
        </w:tc>
      </w:tr>
      <w:tr w:rsidR="0032686F" w:rsidRPr="00531D1F" w:rsidTr="0039321C">
        <w:trPr>
          <w:trHeight w:val="458"/>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21</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Количество не</w:t>
            </w:r>
            <w:r w:rsidRPr="00531D1F">
              <w:rPr>
                <w:rFonts w:ascii="Times New Roman" w:hAnsi="Times New Roman"/>
                <w:sz w:val="24"/>
                <w:szCs w:val="24"/>
              </w:rPr>
              <w:t>исполненных заявок и обращений граждан</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ед.</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r>
      <w:tr w:rsidR="0032686F" w:rsidRPr="00531D1F" w:rsidTr="0039321C">
        <w:trPr>
          <w:trHeight w:val="479"/>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22</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Количество жалоб на несвоевременное предоставление услуг</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ед.</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r>
      <w:tr w:rsidR="0032686F" w:rsidRPr="00531D1F" w:rsidTr="0039321C">
        <w:trPr>
          <w:trHeight w:val="321"/>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23</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Количество аварийных ситуаций</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ед.</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r>
      <w:tr w:rsidR="0032686F" w:rsidRPr="00531D1F" w:rsidTr="0039321C">
        <w:trPr>
          <w:trHeight w:val="525"/>
        </w:trPr>
        <w:tc>
          <w:tcPr>
            <w:tcW w:w="236" w:type="dxa"/>
            <w:tcBorders>
              <w:top w:val="nil"/>
              <w:left w:val="nil"/>
              <w:bottom w:val="nil"/>
              <w:right w:val="nil"/>
            </w:tcBorders>
            <w:noWrap/>
            <w:vAlign w:val="bottom"/>
          </w:tcPr>
          <w:p w:rsidR="0032686F" w:rsidRPr="00531D1F" w:rsidRDefault="0032686F" w:rsidP="0039321C">
            <w:pPr>
              <w:spacing w:after="0"/>
              <w:ind w:firstLine="709"/>
              <w:rPr>
                <w:rFonts w:ascii="Times New Roman" w:hAnsi="Times New Roman"/>
                <w:color w:val="000000"/>
                <w:sz w:val="24"/>
                <w:szCs w:val="24"/>
              </w:rPr>
            </w:pPr>
          </w:p>
        </w:tc>
        <w:tc>
          <w:tcPr>
            <w:tcW w:w="546" w:type="dxa"/>
            <w:tcBorders>
              <w:top w:val="nil"/>
              <w:left w:val="single" w:sz="4" w:space="0" w:color="auto"/>
              <w:bottom w:val="single" w:sz="4" w:space="0" w:color="auto"/>
              <w:right w:val="single" w:sz="4" w:space="0" w:color="auto"/>
            </w:tcBorders>
            <w:noWrap/>
            <w:vAlign w:val="center"/>
          </w:tcPr>
          <w:p w:rsidR="0032686F" w:rsidRPr="00531D1F" w:rsidRDefault="0032686F" w:rsidP="0039321C">
            <w:pPr>
              <w:spacing w:after="0"/>
              <w:ind w:firstLine="709"/>
              <w:rPr>
                <w:rFonts w:ascii="Times New Roman" w:hAnsi="Times New Roman"/>
                <w:color w:val="000000"/>
                <w:sz w:val="24"/>
                <w:szCs w:val="24"/>
              </w:rPr>
            </w:pPr>
            <w:r w:rsidRPr="00531D1F">
              <w:rPr>
                <w:rFonts w:ascii="Times New Roman" w:hAnsi="Times New Roman"/>
                <w:color w:val="000000"/>
                <w:sz w:val="24"/>
                <w:szCs w:val="24"/>
              </w:rPr>
              <w:t>24</w:t>
            </w:r>
          </w:p>
        </w:tc>
        <w:tc>
          <w:tcPr>
            <w:tcW w:w="3896" w:type="dxa"/>
            <w:tcBorders>
              <w:top w:val="nil"/>
              <w:left w:val="nil"/>
              <w:bottom w:val="single" w:sz="4" w:space="0" w:color="auto"/>
              <w:right w:val="single" w:sz="4" w:space="0" w:color="auto"/>
            </w:tcBorders>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Количество дорожно-транспортных происшествий</w:t>
            </w:r>
          </w:p>
        </w:tc>
        <w:tc>
          <w:tcPr>
            <w:tcW w:w="1418" w:type="dxa"/>
            <w:gridSpan w:val="2"/>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color w:val="000000"/>
                <w:sz w:val="24"/>
                <w:szCs w:val="24"/>
              </w:rPr>
            </w:pPr>
            <w:r w:rsidRPr="00531D1F">
              <w:rPr>
                <w:rFonts w:ascii="Times New Roman" w:hAnsi="Times New Roman"/>
                <w:color w:val="000000"/>
                <w:sz w:val="24"/>
                <w:szCs w:val="24"/>
              </w:rPr>
              <w:t>ед.</w:t>
            </w:r>
          </w:p>
        </w:tc>
        <w:tc>
          <w:tcPr>
            <w:tcW w:w="1275" w:type="dxa"/>
            <w:tcBorders>
              <w:top w:val="nil"/>
              <w:left w:val="nil"/>
              <w:bottom w:val="single" w:sz="4" w:space="0" w:color="auto"/>
              <w:right w:val="single" w:sz="4" w:space="0" w:color="auto"/>
            </w:tcBorders>
            <w:noWrap/>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993" w:type="dxa"/>
            <w:gridSpan w:val="2"/>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c>
          <w:tcPr>
            <w:tcW w:w="1275" w:type="dxa"/>
            <w:tcBorders>
              <w:top w:val="nil"/>
              <w:left w:val="nil"/>
              <w:bottom w:val="single" w:sz="4" w:space="0" w:color="auto"/>
              <w:right w:val="single" w:sz="4" w:space="0" w:color="auto"/>
            </w:tcBorders>
            <w:vAlign w:val="center"/>
          </w:tcPr>
          <w:p w:rsidR="0032686F" w:rsidRPr="00531D1F" w:rsidRDefault="0032686F" w:rsidP="0039321C">
            <w:pPr>
              <w:spacing w:after="0"/>
              <w:jc w:val="center"/>
              <w:rPr>
                <w:rFonts w:ascii="Times New Roman" w:hAnsi="Times New Roman"/>
                <w:sz w:val="24"/>
                <w:szCs w:val="24"/>
              </w:rPr>
            </w:pPr>
            <w:r w:rsidRPr="00531D1F">
              <w:rPr>
                <w:rFonts w:ascii="Times New Roman" w:hAnsi="Times New Roman"/>
                <w:sz w:val="24"/>
                <w:szCs w:val="24"/>
              </w:rPr>
              <w:t>0</w:t>
            </w:r>
          </w:p>
        </w:tc>
      </w:tr>
    </w:tbl>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№2</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района </w:t>
      </w:r>
    </w:p>
    <w:p w:rsidR="0032686F" w:rsidRPr="00531D1F" w:rsidRDefault="0032686F" w:rsidP="0032686F">
      <w:pPr>
        <w:pStyle w:val="a7"/>
        <w:spacing w:line="276" w:lineRule="auto"/>
        <w:jc w:val="right"/>
        <w:textAlignment w:val="baseline"/>
        <w:rPr>
          <w:bCs/>
          <w:bdr w:val="none" w:sz="0" w:space="0" w:color="auto" w:frame="1"/>
        </w:rPr>
      </w:pPr>
      <w:r w:rsidRPr="00531D1F">
        <w:t xml:space="preserve">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Default="0032686F" w:rsidP="0032686F">
      <w:pPr>
        <w:pStyle w:val="ListParagraph"/>
        <w:numPr>
          <w:ilvl w:val="0"/>
          <w:numId w:val="40"/>
        </w:numPr>
        <w:jc w:val="center"/>
        <w:rPr>
          <w:rFonts w:ascii="Times New Roman" w:hAnsi="Times New Roman"/>
          <w:sz w:val="24"/>
          <w:szCs w:val="24"/>
        </w:rPr>
      </w:pPr>
      <w:r w:rsidRPr="00531D1F">
        <w:rPr>
          <w:rFonts w:ascii="Times New Roman" w:hAnsi="Times New Roman"/>
          <w:sz w:val="24"/>
          <w:szCs w:val="24"/>
        </w:rPr>
        <w:t>ПОДПРОГРАММА</w:t>
      </w:r>
    </w:p>
    <w:p w:rsidR="0032686F" w:rsidRPr="00531D1F" w:rsidRDefault="0032686F" w:rsidP="0032686F">
      <w:pPr>
        <w:pStyle w:val="ListParagraph"/>
        <w:ind w:left="709"/>
        <w:rPr>
          <w:rFonts w:ascii="Times New Roman" w:hAnsi="Times New Roman"/>
          <w:sz w:val="24"/>
          <w:szCs w:val="24"/>
        </w:rPr>
      </w:pPr>
    </w:p>
    <w:p w:rsidR="0032686F" w:rsidRPr="00531D1F" w:rsidRDefault="0032686F" w:rsidP="0032686F">
      <w:pPr>
        <w:tabs>
          <w:tab w:val="left" w:pos="1134"/>
        </w:tabs>
        <w:autoSpaceDE w:val="0"/>
        <w:spacing w:after="0"/>
        <w:ind w:firstLine="709"/>
        <w:jc w:val="center"/>
        <w:rPr>
          <w:rFonts w:ascii="Times New Roman" w:hAnsi="Times New Roman"/>
          <w:bCs/>
          <w:sz w:val="24"/>
          <w:szCs w:val="24"/>
        </w:rPr>
      </w:pPr>
      <w:r w:rsidRPr="00531D1F">
        <w:rPr>
          <w:rFonts w:ascii="Times New Roman" w:hAnsi="Times New Roman"/>
          <w:bCs/>
          <w:sz w:val="24"/>
          <w:szCs w:val="24"/>
        </w:rPr>
        <w:t xml:space="preserve"> «Предупреждение,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w:t>
      </w:r>
      <w:r>
        <w:rPr>
          <w:rFonts w:ascii="Times New Roman" w:hAnsi="Times New Roman"/>
          <w:bCs/>
          <w:sz w:val="24"/>
          <w:szCs w:val="24"/>
        </w:rPr>
        <w:t>2020</w:t>
      </w:r>
      <w:r w:rsidRPr="00531D1F">
        <w:rPr>
          <w:rFonts w:ascii="Times New Roman" w:hAnsi="Times New Roman"/>
          <w:bCs/>
          <w:sz w:val="24"/>
          <w:szCs w:val="24"/>
        </w:rPr>
        <w:t>-</w:t>
      </w:r>
      <w:r>
        <w:rPr>
          <w:rFonts w:ascii="Times New Roman" w:hAnsi="Times New Roman"/>
          <w:bCs/>
          <w:sz w:val="24"/>
          <w:szCs w:val="24"/>
        </w:rPr>
        <w:t>2022 годы»</w:t>
      </w:r>
    </w:p>
    <w:p w:rsidR="0032686F" w:rsidRPr="00531D1F" w:rsidRDefault="0032686F" w:rsidP="0032686F">
      <w:pPr>
        <w:tabs>
          <w:tab w:val="left" w:pos="1134"/>
        </w:tabs>
        <w:autoSpaceDE w:val="0"/>
        <w:spacing w:after="0"/>
        <w:ind w:firstLine="709"/>
        <w:jc w:val="center"/>
        <w:rPr>
          <w:rFonts w:ascii="Times New Roman" w:hAnsi="Times New Roman"/>
          <w:bCs/>
          <w:sz w:val="24"/>
          <w:szCs w:val="24"/>
        </w:rPr>
      </w:pPr>
    </w:p>
    <w:p w:rsidR="0032686F" w:rsidRPr="00531D1F" w:rsidRDefault="0032686F" w:rsidP="0032686F">
      <w:pPr>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r w:rsidRPr="00531D1F">
        <w:rPr>
          <w:rFonts w:ascii="Times New Roman" w:hAnsi="Times New Roman"/>
          <w:b/>
          <w:sz w:val="24"/>
          <w:szCs w:val="24"/>
        </w:rPr>
        <w:t xml:space="preserve">Паспорт Подпрограммы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7512"/>
      </w:tblGrid>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Наименование Подпрограммы</w:t>
            </w:r>
          </w:p>
        </w:tc>
        <w:tc>
          <w:tcPr>
            <w:tcW w:w="7512" w:type="dxa"/>
          </w:tcPr>
          <w:p w:rsidR="0032686F" w:rsidRPr="00531D1F" w:rsidRDefault="0032686F" w:rsidP="0039321C">
            <w:pPr>
              <w:autoSpaceDE w:val="0"/>
              <w:spacing w:after="0"/>
              <w:jc w:val="both"/>
              <w:rPr>
                <w:rFonts w:ascii="Times New Roman" w:hAnsi="Times New Roman"/>
                <w:sz w:val="24"/>
                <w:szCs w:val="24"/>
                <w:lang w:eastAsia="ar-SA"/>
              </w:rPr>
            </w:pPr>
            <w:r w:rsidRPr="00531D1F">
              <w:rPr>
                <w:rFonts w:ascii="Times New Roman" w:hAnsi="Times New Roman"/>
                <w:sz w:val="24"/>
                <w:szCs w:val="24"/>
              </w:rPr>
              <w:t xml:space="preserve">«Предупреждение,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w:t>
            </w:r>
            <w:r w:rsidRPr="00531D1F">
              <w:rPr>
                <w:rFonts w:ascii="Times New Roman" w:hAnsi="Times New Roman"/>
                <w:sz w:val="24"/>
                <w:szCs w:val="24"/>
              </w:rPr>
              <w:t xml:space="preserve"> гг.».</w:t>
            </w:r>
          </w:p>
        </w:tc>
      </w:tr>
      <w:tr w:rsidR="0032686F" w:rsidRPr="00531D1F" w:rsidTr="0039321C">
        <w:tc>
          <w:tcPr>
            <w:tcW w:w="2694" w:type="dxa"/>
          </w:tcPr>
          <w:p w:rsidR="0032686F" w:rsidRPr="00531D1F" w:rsidRDefault="0032686F" w:rsidP="0039321C">
            <w:pPr>
              <w:pStyle w:val="ConsPlusNonformat"/>
              <w:widowControl/>
              <w:spacing w:line="276" w:lineRule="auto"/>
              <w:rPr>
                <w:rFonts w:ascii="Times New Roman" w:hAnsi="Times New Roman" w:cs="Times New Roman"/>
                <w:sz w:val="24"/>
                <w:szCs w:val="24"/>
              </w:rPr>
            </w:pPr>
            <w:r w:rsidRPr="00531D1F">
              <w:rPr>
                <w:rFonts w:ascii="Times New Roman" w:hAnsi="Times New Roman" w:cs="Times New Roman"/>
                <w:sz w:val="24"/>
                <w:szCs w:val="24"/>
              </w:rPr>
              <w:t>Основание для разработки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ст.19 Федерального закона от 21.12.1994 № 69-ФЗ «О пожарной безопасности», ст.63 Федерального закона от 22.07.2008 № 123-ФЗ «Технический регламент о требованиях пожарной безопасности» </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Основной разработчик </w:t>
            </w:r>
            <w:r w:rsidRPr="00531D1F">
              <w:rPr>
                <w:rFonts w:ascii="Times New Roman" w:hAnsi="Times New Roman" w:cs="Times New Roman"/>
                <w:sz w:val="24"/>
                <w:szCs w:val="24"/>
              </w:rPr>
              <w:lastRenderedPageBreak/>
              <w:t>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lastRenderedPageBreak/>
              <w:t xml:space="preserve">Администрация сельского поселения Хрящевка муниципального </w:t>
            </w:r>
            <w:r w:rsidRPr="00531D1F">
              <w:rPr>
                <w:rFonts w:ascii="Times New Roman" w:hAnsi="Times New Roman" w:cs="Times New Roman"/>
                <w:sz w:val="24"/>
                <w:szCs w:val="24"/>
              </w:rPr>
              <w:lastRenderedPageBreak/>
              <w:t>района Ставропольский Самарской области</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lastRenderedPageBreak/>
              <w:t>Цели и задачи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сельского поселения Хрящевка муниципального района Ставропольский Самарской области от пожаров</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Сроки реализации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Pr>
                <w:rFonts w:ascii="Times New Roman" w:hAnsi="Times New Roman" w:cs="Times New Roman"/>
                <w:sz w:val="24"/>
                <w:szCs w:val="24"/>
              </w:rPr>
              <w:t>2020</w:t>
            </w:r>
            <w:r w:rsidRPr="00531D1F">
              <w:rPr>
                <w:rFonts w:ascii="Times New Roman" w:hAnsi="Times New Roman" w:cs="Times New Roman"/>
                <w:sz w:val="24"/>
                <w:szCs w:val="24"/>
              </w:rPr>
              <w:t>-</w:t>
            </w:r>
            <w:r>
              <w:rPr>
                <w:rFonts w:ascii="Times New Roman" w:hAnsi="Times New Roman" w:cs="Times New Roman"/>
                <w:sz w:val="24"/>
                <w:szCs w:val="24"/>
              </w:rPr>
              <w:t>2022</w:t>
            </w:r>
            <w:r w:rsidRPr="00531D1F">
              <w:rPr>
                <w:rFonts w:ascii="Times New Roman" w:hAnsi="Times New Roman" w:cs="Times New Roman"/>
                <w:sz w:val="24"/>
                <w:szCs w:val="24"/>
              </w:rPr>
              <w:t xml:space="preserve"> гг.</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Перечень основных мероприятий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Совершенствование мероприятий противопожарной пропаганды, предупреждение пожаров, совершенствование по организации предупреждения и тушения пожаров, применение современных средств противопожарной защиты</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Исполнитель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Администрация сельского поселения Хрящевка муниципального района Ставропольский Самарской области</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Объемы и источники финансирования Подпрограммы</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Финансирование мероприятий может осуществля</w:t>
            </w:r>
            <w:r>
              <w:rPr>
                <w:rFonts w:ascii="Times New Roman" w:hAnsi="Times New Roman" w:cs="Times New Roman"/>
                <w:sz w:val="24"/>
                <w:szCs w:val="24"/>
              </w:rPr>
              <w:t>ть</w:t>
            </w:r>
            <w:r w:rsidRPr="00531D1F">
              <w:rPr>
                <w:rFonts w:ascii="Times New Roman" w:hAnsi="Times New Roman" w:cs="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p w:rsidR="0032686F" w:rsidRDefault="0032686F" w:rsidP="0039321C">
            <w:pPr>
              <w:spacing w:after="0"/>
              <w:ind w:left="40"/>
              <w:jc w:val="both"/>
              <w:rPr>
                <w:rFonts w:ascii="Times New Roman" w:hAnsi="Times New Roman"/>
                <w:sz w:val="24"/>
                <w:szCs w:val="24"/>
              </w:rPr>
            </w:pPr>
            <w:r w:rsidRPr="00531D1F">
              <w:rPr>
                <w:rFonts w:ascii="Times New Roman" w:hAnsi="Times New Roman"/>
                <w:sz w:val="24"/>
                <w:szCs w:val="24"/>
              </w:rPr>
              <w:t>Общий объем  финансирован</w:t>
            </w:r>
            <w:r>
              <w:rPr>
                <w:rFonts w:ascii="Times New Roman" w:hAnsi="Times New Roman"/>
                <w:sz w:val="24"/>
                <w:szCs w:val="24"/>
              </w:rPr>
              <w:t xml:space="preserve">ия Подпрограммы составляет  1 533 932 </w:t>
            </w:r>
            <w:r w:rsidRPr="00531D1F">
              <w:rPr>
                <w:rFonts w:ascii="Times New Roman" w:hAnsi="Times New Roman"/>
                <w:sz w:val="24"/>
                <w:szCs w:val="24"/>
              </w:rPr>
              <w:t xml:space="preserve">  руб.</w:t>
            </w:r>
            <w:r>
              <w:rPr>
                <w:rFonts w:ascii="Times New Roman" w:hAnsi="Times New Roman"/>
                <w:sz w:val="24"/>
                <w:szCs w:val="24"/>
              </w:rPr>
              <w:t xml:space="preserve"> 40</w:t>
            </w:r>
            <w:r w:rsidRPr="00531D1F">
              <w:rPr>
                <w:rFonts w:ascii="Times New Roman" w:hAnsi="Times New Roman"/>
                <w:sz w:val="24"/>
                <w:szCs w:val="24"/>
              </w:rPr>
              <w:t xml:space="preserve"> коп.</w:t>
            </w:r>
          </w:p>
          <w:p w:rsidR="0032686F" w:rsidRPr="00531D1F" w:rsidRDefault="0032686F" w:rsidP="0039321C">
            <w:pPr>
              <w:spacing w:after="0"/>
              <w:ind w:left="40"/>
              <w:jc w:val="both"/>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 xml:space="preserve"> год – </w:t>
            </w:r>
            <w:bookmarkStart w:id="3" w:name="OLE_LINK36"/>
            <w:bookmarkStart w:id="4" w:name="OLE_LINK37"/>
            <w:bookmarkStart w:id="5" w:name="OLE_LINK38"/>
            <w:bookmarkStart w:id="6" w:name="OLE_LINK39"/>
            <w:r>
              <w:rPr>
                <w:rFonts w:ascii="Times New Roman" w:hAnsi="Times New Roman"/>
                <w:sz w:val="24"/>
                <w:szCs w:val="24"/>
              </w:rPr>
              <w:t>511 310</w:t>
            </w:r>
            <w:r w:rsidRPr="00531D1F">
              <w:rPr>
                <w:rFonts w:ascii="Times New Roman" w:hAnsi="Times New Roman"/>
                <w:sz w:val="24"/>
                <w:szCs w:val="24"/>
              </w:rPr>
              <w:t xml:space="preserve">  </w:t>
            </w:r>
            <w:bookmarkEnd w:id="3"/>
            <w:bookmarkEnd w:id="4"/>
            <w:bookmarkEnd w:id="5"/>
            <w:bookmarkEnd w:id="6"/>
            <w:r w:rsidRPr="00531D1F">
              <w:rPr>
                <w:rFonts w:ascii="Times New Roman" w:hAnsi="Times New Roman"/>
                <w:sz w:val="24"/>
                <w:szCs w:val="24"/>
              </w:rPr>
              <w:t>руб.</w:t>
            </w:r>
            <w:r>
              <w:rPr>
                <w:rFonts w:ascii="Times New Roman" w:hAnsi="Times New Roman"/>
                <w:sz w:val="24"/>
                <w:szCs w:val="24"/>
              </w:rPr>
              <w:t xml:space="preserve"> 80</w:t>
            </w:r>
            <w:r w:rsidRPr="00531D1F">
              <w:rPr>
                <w:rFonts w:ascii="Times New Roman" w:hAnsi="Times New Roman"/>
                <w:sz w:val="24"/>
                <w:szCs w:val="24"/>
              </w:rPr>
              <w:t xml:space="preserve"> коп.;</w:t>
            </w:r>
          </w:p>
          <w:p w:rsidR="0032686F" w:rsidRPr="00531D1F" w:rsidRDefault="0032686F" w:rsidP="0039321C">
            <w:pPr>
              <w:spacing w:after="0"/>
              <w:ind w:left="40"/>
              <w:jc w:val="both"/>
              <w:rPr>
                <w:rFonts w:ascii="Times New Roman" w:hAnsi="Times New Roman"/>
                <w:sz w:val="24"/>
                <w:szCs w:val="24"/>
              </w:rPr>
            </w:pPr>
            <w:r>
              <w:rPr>
                <w:rFonts w:ascii="Times New Roman" w:hAnsi="Times New Roman"/>
                <w:sz w:val="24"/>
                <w:szCs w:val="24"/>
              </w:rPr>
              <w:t>2021</w:t>
            </w:r>
            <w:r w:rsidRPr="00531D1F">
              <w:rPr>
                <w:rFonts w:ascii="Times New Roman" w:hAnsi="Times New Roman"/>
                <w:sz w:val="24"/>
                <w:szCs w:val="24"/>
              </w:rPr>
              <w:t xml:space="preserve"> год – </w:t>
            </w:r>
            <w:r>
              <w:rPr>
                <w:rFonts w:ascii="Times New Roman" w:hAnsi="Times New Roman"/>
                <w:sz w:val="24"/>
                <w:szCs w:val="24"/>
              </w:rPr>
              <w:t>511 310</w:t>
            </w:r>
            <w:r w:rsidRPr="00531D1F">
              <w:rPr>
                <w:rFonts w:ascii="Times New Roman" w:hAnsi="Times New Roman"/>
                <w:sz w:val="24"/>
                <w:szCs w:val="24"/>
              </w:rPr>
              <w:t xml:space="preserve">   руб.</w:t>
            </w:r>
            <w:r>
              <w:rPr>
                <w:rFonts w:ascii="Times New Roman" w:hAnsi="Times New Roman"/>
                <w:sz w:val="24"/>
                <w:szCs w:val="24"/>
              </w:rPr>
              <w:t xml:space="preserve"> 80</w:t>
            </w:r>
            <w:r w:rsidRPr="00531D1F">
              <w:rPr>
                <w:rFonts w:ascii="Times New Roman" w:hAnsi="Times New Roman"/>
                <w:sz w:val="24"/>
                <w:szCs w:val="24"/>
              </w:rPr>
              <w:t xml:space="preserve"> коп.;</w:t>
            </w:r>
          </w:p>
          <w:p w:rsidR="0032686F" w:rsidRPr="00531D1F" w:rsidRDefault="0032686F" w:rsidP="0039321C">
            <w:pPr>
              <w:spacing w:after="0"/>
              <w:ind w:left="40"/>
              <w:jc w:val="both"/>
              <w:rPr>
                <w:rFonts w:ascii="Times New Roman" w:hAnsi="Times New Roman"/>
                <w:sz w:val="24"/>
                <w:szCs w:val="24"/>
              </w:rPr>
            </w:pPr>
            <w:r>
              <w:rPr>
                <w:rFonts w:ascii="Times New Roman" w:hAnsi="Times New Roman"/>
                <w:sz w:val="24"/>
                <w:szCs w:val="24"/>
              </w:rPr>
              <w:t xml:space="preserve">2022 </w:t>
            </w:r>
            <w:r w:rsidRPr="00531D1F">
              <w:rPr>
                <w:rFonts w:ascii="Times New Roman" w:hAnsi="Times New Roman"/>
                <w:sz w:val="24"/>
                <w:szCs w:val="24"/>
              </w:rPr>
              <w:t xml:space="preserve">год – </w:t>
            </w:r>
            <w:r>
              <w:rPr>
                <w:rFonts w:ascii="Times New Roman" w:hAnsi="Times New Roman"/>
                <w:sz w:val="24"/>
                <w:szCs w:val="24"/>
              </w:rPr>
              <w:t>511 310</w:t>
            </w:r>
            <w:r w:rsidRPr="00531D1F">
              <w:rPr>
                <w:rFonts w:ascii="Times New Roman" w:hAnsi="Times New Roman"/>
                <w:sz w:val="24"/>
                <w:szCs w:val="24"/>
              </w:rPr>
              <w:t xml:space="preserve">   </w:t>
            </w:r>
            <w:r>
              <w:rPr>
                <w:rFonts w:ascii="Times New Roman" w:hAnsi="Times New Roman"/>
                <w:sz w:val="24"/>
                <w:szCs w:val="24"/>
              </w:rPr>
              <w:t>руб. 80 коп.</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Ожидаемые конечные результаты реализации Подпрограммы</w:t>
            </w:r>
          </w:p>
        </w:tc>
        <w:tc>
          <w:tcPr>
            <w:tcW w:w="7512" w:type="dxa"/>
          </w:tcPr>
          <w:p w:rsidR="0032686F" w:rsidRPr="00531D1F" w:rsidRDefault="0032686F" w:rsidP="0039321C">
            <w:pPr>
              <w:spacing w:after="0"/>
              <w:jc w:val="both"/>
              <w:rPr>
                <w:rFonts w:ascii="Times New Roman" w:hAnsi="Times New Roman"/>
                <w:sz w:val="24"/>
                <w:szCs w:val="24"/>
                <w:lang w:eastAsia="ar-SA"/>
              </w:rPr>
            </w:pPr>
            <w:r w:rsidRPr="00531D1F">
              <w:rPr>
                <w:rFonts w:ascii="Times New Roman" w:hAnsi="Times New Roman"/>
                <w:sz w:val="24"/>
                <w:szCs w:val="24"/>
              </w:rPr>
              <w:t>- укрепление пожарной безопасности территории сельского поселения Хрящевка муниципального района Ставропольский Самарской области, снижение количества пожаров, гибели и травм</w:t>
            </w:r>
            <w:r>
              <w:rPr>
                <w:rFonts w:ascii="Times New Roman" w:hAnsi="Times New Roman"/>
                <w:sz w:val="24"/>
                <w:szCs w:val="24"/>
              </w:rPr>
              <w:t>ирования</w:t>
            </w:r>
            <w:r w:rsidRPr="00531D1F">
              <w:rPr>
                <w:rFonts w:ascii="Times New Roman" w:hAnsi="Times New Roman"/>
                <w:sz w:val="24"/>
                <w:szCs w:val="24"/>
              </w:rPr>
              <w:t xml:space="preserve"> людей при пожарах, достигаемое за счет качественного обеспечения органами местного самоуправления первичных мер пожарной безопасности;</w:t>
            </w:r>
          </w:p>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относительное сокращение материального ущерба от пожаров</w:t>
            </w:r>
          </w:p>
        </w:tc>
      </w:tr>
      <w:tr w:rsidR="0032686F" w:rsidRPr="00531D1F" w:rsidTr="0039321C">
        <w:tc>
          <w:tcPr>
            <w:tcW w:w="2694"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Организация контроля</w:t>
            </w:r>
          </w:p>
        </w:tc>
        <w:tc>
          <w:tcPr>
            <w:tcW w:w="7512"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Контроль за исполнением Подпрограммы осуществляет </w:t>
            </w:r>
            <w:r>
              <w:rPr>
                <w:rFonts w:ascii="Times New Roman" w:hAnsi="Times New Roman" w:cs="Times New Roman"/>
                <w:sz w:val="24"/>
                <w:szCs w:val="24"/>
              </w:rPr>
              <w:t>А</w:t>
            </w:r>
            <w:r w:rsidRPr="00531D1F">
              <w:rPr>
                <w:rFonts w:ascii="Times New Roman" w:hAnsi="Times New Roman" w:cs="Times New Roman"/>
                <w:sz w:val="24"/>
                <w:szCs w:val="24"/>
              </w:rPr>
              <w:t>дминистрация сельского поселения Хрящевка муниципального района Ставропольский Самарской области</w:t>
            </w:r>
          </w:p>
        </w:tc>
      </w:tr>
    </w:tbl>
    <w:p w:rsidR="0032686F" w:rsidRDefault="0032686F" w:rsidP="0032686F">
      <w:pPr>
        <w:autoSpaceDE w:val="0"/>
        <w:spacing w:after="0"/>
        <w:jc w:val="center"/>
        <w:rPr>
          <w:rFonts w:ascii="Times New Roman" w:hAnsi="Times New Roman"/>
          <w:sz w:val="24"/>
          <w:szCs w:val="24"/>
          <w:lang w:eastAsia="ar-SA"/>
        </w:rPr>
      </w:pPr>
    </w:p>
    <w:p w:rsidR="0032686F" w:rsidRDefault="0032686F" w:rsidP="0032686F">
      <w:pPr>
        <w:autoSpaceDE w:val="0"/>
        <w:spacing w:after="0"/>
        <w:jc w:val="center"/>
        <w:rPr>
          <w:rFonts w:ascii="Times New Roman" w:hAnsi="Times New Roman"/>
          <w:sz w:val="24"/>
          <w:szCs w:val="24"/>
          <w:lang w:eastAsia="ar-SA"/>
        </w:rPr>
      </w:pPr>
    </w:p>
    <w:p w:rsidR="0032686F" w:rsidRDefault="0032686F" w:rsidP="0032686F">
      <w:pPr>
        <w:autoSpaceDE w:val="0"/>
        <w:spacing w:after="0"/>
        <w:jc w:val="center"/>
        <w:rPr>
          <w:rFonts w:ascii="Times New Roman" w:hAnsi="Times New Roman"/>
          <w:sz w:val="24"/>
          <w:szCs w:val="24"/>
          <w:lang w:eastAsia="ar-SA"/>
        </w:rPr>
      </w:pPr>
    </w:p>
    <w:p w:rsidR="0032686F" w:rsidRDefault="0032686F" w:rsidP="0032686F">
      <w:pPr>
        <w:autoSpaceDE w:val="0"/>
        <w:spacing w:after="0"/>
        <w:jc w:val="center"/>
        <w:rPr>
          <w:rFonts w:ascii="Times New Roman" w:hAnsi="Times New Roman"/>
          <w:sz w:val="24"/>
          <w:szCs w:val="24"/>
          <w:lang w:eastAsia="ar-SA"/>
        </w:rPr>
      </w:pPr>
    </w:p>
    <w:p w:rsidR="0032686F" w:rsidRDefault="0032686F" w:rsidP="0032686F">
      <w:pPr>
        <w:autoSpaceDE w:val="0"/>
        <w:spacing w:after="0"/>
        <w:jc w:val="center"/>
        <w:rPr>
          <w:rFonts w:ascii="Times New Roman" w:hAnsi="Times New Roman"/>
          <w:sz w:val="24"/>
          <w:szCs w:val="24"/>
          <w:lang w:eastAsia="ar-SA"/>
        </w:rPr>
      </w:pPr>
    </w:p>
    <w:p w:rsidR="0032686F" w:rsidRDefault="0032686F" w:rsidP="0032686F">
      <w:pPr>
        <w:numPr>
          <w:ilvl w:val="0"/>
          <w:numId w:val="47"/>
        </w:numPr>
        <w:spacing w:after="0"/>
        <w:jc w:val="center"/>
        <w:rPr>
          <w:rFonts w:ascii="Times New Roman" w:hAnsi="Times New Roman"/>
          <w:b/>
          <w:sz w:val="24"/>
          <w:szCs w:val="24"/>
        </w:rPr>
      </w:pPr>
      <w:r w:rsidRPr="00CC0828">
        <w:rPr>
          <w:rFonts w:ascii="Times New Roman" w:hAnsi="Times New Roman"/>
          <w:b/>
          <w:sz w:val="24"/>
          <w:szCs w:val="24"/>
        </w:rPr>
        <w:t>Общее положение</w:t>
      </w:r>
    </w:p>
    <w:p w:rsidR="0032686F" w:rsidRDefault="0032686F" w:rsidP="0032686F">
      <w:pPr>
        <w:spacing w:after="0"/>
        <w:ind w:left="720"/>
        <w:rPr>
          <w:rFonts w:ascii="Times New Roman" w:hAnsi="Times New Roman"/>
          <w:b/>
          <w:sz w:val="24"/>
          <w:szCs w:val="24"/>
        </w:rPr>
      </w:pP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1.1. Подпрограмма «Предупреждение,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 годы</w:t>
      </w:r>
      <w:r w:rsidRPr="00531D1F">
        <w:rPr>
          <w:rFonts w:ascii="Times New Roman" w:hAnsi="Times New Roman"/>
          <w:sz w:val="24"/>
          <w:szCs w:val="24"/>
        </w:rPr>
        <w:t>»</w:t>
      </w:r>
      <w:r>
        <w:rPr>
          <w:rFonts w:ascii="Times New Roman" w:hAnsi="Times New Roman"/>
          <w:sz w:val="24"/>
          <w:szCs w:val="24"/>
        </w:rPr>
        <w:t xml:space="preserve"> </w:t>
      </w:r>
      <w:r w:rsidRPr="00531D1F">
        <w:rPr>
          <w:rFonts w:ascii="Times New Roman" w:hAnsi="Times New Roman"/>
          <w:sz w:val="24"/>
          <w:szCs w:val="24"/>
        </w:rPr>
        <w:t xml:space="preserve">(далее - Подпрограмма) определяет направления и механизмы реализации полномочий по </w:t>
      </w:r>
      <w:r w:rsidRPr="00531D1F">
        <w:rPr>
          <w:rFonts w:ascii="Times New Roman" w:hAnsi="Times New Roman"/>
          <w:sz w:val="24"/>
          <w:szCs w:val="24"/>
        </w:rPr>
        <w:lastRenderedPageBreak/>
        <w:t>обеспечению первичных мер пожарной безопасности на территории сельского поселения Хрящевка муниципального района Ставропольский Самарской области, усиления противопожарной защиты насе</w:t>
      </w:r>
      <w:r>
        <w:rPr>
          <w:rFonts w:ascii="Times New Roman" w:hAnsi="Times New Roman"/>
          <w:sz w:val="24"/>
          <w:szCs w:val="24"/>
        </w:rPr>
        <w:t>ления и материальных ценностей.</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1.2. Подпрограмма разработана в соответствии с нормативными актами Российской Федерации и Самарской области, муниципальными нормативными актами: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 Федеральным </w:t>
      </w:r>
      <w:hyperlink r:id="rId62" w:history="1">
        <w:r w:rsidRPr="00531D1F">
          <w:rPr>
            <w:rStyle w:val="a6"/>
            <w:rFonts w:ascii="Times New Roman" w:hAnsi="Times New Roman"/>
            <w:sz w:val="24"/>
            <w:szCs w:val="24"/>
          </w:rPr>
          <w:t>законом</w:t>
        </w:r>
      </w:hyperlink>
      <w:r w:rsidRPr="00531D1F">
        <w:rPr>
          <w:rFonts w:ascii="Times New Roman" w:hAnsi="Times New Roman"/>
          <w:sz w:val="24"/>
          <w:szCs w:val="24"/>
        </w:rPr>
        <w:t xml:space="preserve"> от 6 октября 2003г. № 131-ФЗ «Об общих принципах организации местного самоуправления в Российской Федерации»;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 Федеральным </w:t>
      </w:r>
      <w:hyperlink r:id="rId63" w:history="1">
        <w:r w:rsidRPr="00531D1F">
          <w:rPr>
            <w:rStyle w:val="a6"/>
            <w:rFonts w:ascii="Times New Roman" w:hAnsi="Times New Roman"/>
            <w:sz w:val="24"/>
            <w:szCs w:val="24"/>
          </w:rPr>
          <w:t>законом</w:t>
        </w:r>
      </w:hyperlink>
      <w:r w:rsidRPr="00531D1F">
        <w:rPr>
          <w:rFonts w:ascii="Times New Roman" w:hAnsi="Times New Roman"/>
          <w:sz w:val="24"/>
          <w:szCs w:val="24"/>
        </w:rPr>
        <w:t xml:space="preserve"> от 21 декабря 1994г. № 69-ФЗ «О пожарной безопасности»;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Федеральным законом от 22 июля 2008г. № 123-ФЗ «Технический регламент о требованиях пожарной безопасности»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 </w:t>
      </w:r>
      <w:hyperlink r:id="rId64" w:history="1">
        <w:r w:rsidRPr="00531D1F">
          <w:rPr>
            <w:rStyle w:val="a6"/>
            <w:rFonts w:ascii="Times New Roman" w:hAnsi="Times New Roman"/>
            <w:sz w:val="24"/>
            <w:szCs w:val="24"/>
          </w:rPr>
          <w:t>Законом</w:t>
        </w:r>
      </w:hyperlink>
      <w:r w:rsidRPr="00531D1F">
        <w:rPr>
          <w:rFonts w:ascii="Times New Roman" w:hAnsi="Times New Roman"/>
          <w:sz w:val="24"/>
          <w:szCs w:val="24"/>
        </w:rPr>
        <w:t xml:space="preserve"> Самарской области от 27 октября 2011 года № 110-ГД «О добровольной пожарной охране в Самарской области». </w:t>
      </w:r>
    </w:p>
    <w:p w:rsidR="0032686F" w:rsidRPr="00531D1F" w:rsidRDefault="0032686F" w:rsidP="0032686F">
      <w:pPr>
        <w:autoSpaceDE w:val="0"/>
        <w:spacing w:before="240" w:after="0"/>
        <w:ind w:firstLine="709"/>
        <w:jc w:val="center"/>
        <w:rPr>
          <w:rFonts w:ascii="Times New Roman" w:hAnsi="Times New Roman"/>
          <w:b/>
          <w:sz w:val="24"/>
          <w:szCs w:val="24"/>
        </w:rPr>
      </w:pPr>
      <w:r w:rsidRPr="00531D1F">
        <w:rPr>
          <w:rFonts w:ascii="Times New Roman" w:hAnsi="Times New Roman"/>
          <w:b/>
          <w:sz w:val="24"/>
          <w:szCs w:val="24"/>
        </w:rPr>
        <w:t>2. Содержание проблемы и обоснование необходимости ее</w:t>
      </w:r>
    </w:p>
    <w:p w:rsidR="0032686F" w:rsidRPr="00531D1F" w:rsidRDefault="0032686F" w:rsidP="0032686F">
      <w:pPr>
        <w:autoSpaceDE w:val="0"/>
        <w:spacing w:after="0"/>
        <w:ind w:firstLine="709"/>
        <w:jc w:val="center"/>
        <w:rPr>
          <w:rFonts w:ascii="Times New Roman" w:hAnsi="Times New Roman"/>
          <w:b/>
          <w:sz w:val="24"/>
          <w:szCs w:val="24"/>
        </w:rPr>
      </w:pPr>
      <w:r w:rsidRPr="00531D1F">
        <w:rPr>
          <w:rFonts w:ascii="Times New Roman" w:hAnsi="Times New Roman"/>
          <w:b/>
          <w:sz w:val="24"/>
          <w:szCs w:val="24"/>
        </w:rPr>
        <w:t>решения подпрограммными методами</w:t>
      </w:r>
    </w:p>
    <w:p w:rsidR="0032686F" w:rsidRDefault="0032686F" w:rsidP="0032686F">
      <w:pPr>
        <w:pStyle w:val="aa"/>
        <w:spacing w:line="276" w:lineRule="auto"/>
        <w:jc w:val="both"/>
        <w:rPr>
          <w:lang w:val="ru-RU"/>
        </w:rPr>
      </w:pPr>
    </w:p>
    <w:p w:rsidR="0032686F" w:rsidRPr="00531D1F" w:rsidRDefault="0032686F" w:rsidP="0032686F">
      <w:pPr>
        <w:pStyle w:val="aa"/>
        <w:spacing w:line="276" w:lineRule="auto"/>
        <w:jc w:val="both"/>
      </w:pPr>
      <w:r w:rsidRPr="00531D1F">
        <w:t xml:space="preserve">    Основными причинами возникновения пожаров и гибели людей являются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сельского поселения Хрящевка муниципального района Ставропольский Самарской области: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-проводится корректировка нормативных документов, руководящих и планирующих документов по вопросам обеспечения пожарной безопасности;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-ведется периодическое освещение в средствах массовой информации документов по указанной тематике.</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-проводятся совещания,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-при проведении плановых проверок жилищного фонда особое внимание уделяется ветхому жилью, жилью</w:t>
      </w:r>
      <w:r w:rsidRPr="00531D1F">
        <w:rPr>
          <w:rFonts w:ascii="Times New Roman" w:hAnsi="Times New Roman"/>
          <w:bCs/>
          <w:sz w:val="24"/>
          <w:szCs w:val="24"/>
        </w:rPr>
        <w:t xml:space="preserve"> социально неадаптированных граждан.</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 и, следовательно, неэффективна.</w:t>
      </w:r>
    </w:p>
    <w:p w:rsidR="0032686F" w:rsidRPr="00531D1F" w:rsidRDefault="0032686F" w:rsidP="0032686F">
      <w:pPr>
        <w:pStyle w:val="a7"/>
        <w:spacing w:line="276" w:lineRule="auto"/>
        <w:ind w:firstLine="709"/>
        <w:jc w:val="both"/>
      </w:pPr>
      <w:r w:rsidRPr="00531D1F">
        <w:t>В соответствии с Федеральными законами от 21 декабря 1994г. № 69-ФЗ «О пожарной безопасности», от 22 июля 2008г. № 123-ФЗ «Технический регламент о требованиях пожарной безопасности» обеспечение первичных мер пожарной безопасности предполагает:</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lastRenderedPageBreak/>
        <w:t>3) разработку и организацию выполнения муниципальных программ по вопросам обеспечения пожарной безопасности;</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6) обеспечение беспрепятственного проезда пожарной техники к месту пожара;</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7)  обеспечение связи и оповещения населения о пожаре;</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9)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10)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32686F" w:rsidRPr="00531D1F" w:rsidRDefault="0032686F" w:rsidP="0032686F">
      <w:pPr>
        <w:pStyle w:val="ConsPlusNormal"/>
        <w:widowControl/>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11)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32686F" w:rsidRPr="00531D1F" w:rsidRDefault="0032686F" w:rsidP="0032686F">
      <w:pPr>
        <w:pStyle w:val="a7"/>
        <w:ind w:firstLine="709"/>
        <w:jc w:val="both"/>
      </w:pPr>
      <w:r w:rsidRPr="00531D1F">
        <w:t>Только подпрограммный подход позволит решить задачи по обеспечению пожарной безопасности, снизить количество пожаров, показатели гибели, травмирования людей, материальный ущерб от пожаров.</w:t>
      </w:r>
    </w:p>
    <w:p w:rsidR="0032686F" w:rsidRDefault="0032686F" w:rsidP="0032686F">
      <w:pPr>
        <w:pStyle w:val="a7"/>
        <w:spacing w:line="276" w:lineRule="auto"/>
        <w:ind w:firstLine="709"/>
        <w:jc w:val="both"/>
      </w:pPr>
      <w:r w:rsidRPr="00531D1F">
        <w:t>Разработка и принятие настоящей Подпрограммы позволят поэтапно решать обозначенные вопросы.</w:t>
      </w:r>
    </w:p>
    <w:p w:rsidR="0032686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r w:rsidRPr="00531D1F">
        <w:rPr>
          <w:rFonts w:ascii="Times New Roman" w:hAnsi="Times New Roman"/>
          <w:b/>
          <w:sz w:val="24"/>
          <w:szCs w:val="24"/>
        </w:rPr>
        <w:t>3. Основные цели и задачи реализации Подпрограммы</w:t>
      </w: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3.1. Основной целью Подпрограммы является усиление системы противопожарной защиты сельского поселения Хрящевка муниципального района Ставропольский Самарской области, создание необходимых условий для укрепления пожарной безопасности, снижение гибели, травматизма людей на пожарах, уменьшение материального ущерба от пожаров.</w:t>
      </w:r>
    </w:p>
    <w:p w:rsidR="0032686F" w:rsidRPr="00531D1F" w:rsidRDefault="0032686F" w:rsidP="0032686F">
      <w:pPr>
        <w:spacing w:after="0"/>
        <w:ind w:firstLine="709"/>
        <w:rPr>
          <w:rFonts w:ascii="Times New Roman" w:hAnsi="Times New Roman"/>
          <w:sz w:val="24"/>
          <w:szCs w:val="24"/>
        </w:rPr>
      </w:pPr>
      <w:r w:rsidRPr="00531D1F">
        <w:rPr>
          <w:rFonts w:ascii="Times New Roman" w:hAnsi="Times New Roman"/>
          <w:sz w:val="24"/>
          <w:szCs w:val="24"/>
        </w:rPr>
        <w:t>3.2. Для ее достижения необходимо решение следующих основных задач:</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3.2.1. Совершенствование нормативной, правовой, методической и технической базы по обеспечению предупреждения пожаров в жилом секторе, общественных и производственных зданиях;</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3.2.2. Создание добровольной пожарной охраны к тушению пожаров и ведению аварийно-спасательных работ; </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3.2.3. Реализация первоочередных мер по противопожарной защите жилья, муниципальных учреждений, объектов образования, здравоохранения, культуры, иных объектов массового нахождения людей;</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3.2.4. Взаимодействие подразделений ведомственных противопожарных служб, расположенных на территории сельского поселения в рамках межведомственного взаимодействия;</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lastRenderedPageBreak/>
        <w:t>3.2.6. Совершенствование противопожарной пропаганды при использовании средств массовой информации, наглядной агитации, листовок, личных бесед с гражданами, достижение в этом направлении стопроцентного охвата населения.</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3.3.</w:t>
      </w:r>
      <w:r>
        <w:rPr>
          <w:rFonts w:ascii="Times New Roman" w:hAnsi="Times New Roman"/>
          <w:sz w:val="24"/>
          <w:szCs w:val="24"/>
        </w:rPr>
        <w:t xml:space="preserve"> </w:t>
      </w:r>
      <w:r w:rsidRPr="00531D1F">
        <w:rPr>
          <w:rFonts w:ascii="Times New Roman" w:hAnsi="Times New Roman"/>
          <w:sz w:val="24"/>
          <w:szCs w:val="24"/>
        </w:rPr>
        <w:t xml:space="preserve">Период действия Программы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 годы.</w:t>
      </w: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 xml:space="preserve">3.4. Предусмотренные в Подпрограмме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сельского поселения Хрящевка муниципального района Ставропольский Самарской области за счет выделения бюджетных средств, при освоении которых в короткие сроки создадутся необходимые условия для кардинальных изменений в деле укрепления пожарной безопасности, защиты жизни и здоровья граждан от пожаров. </w:t>
      </w:r>
    </w:p>
    <w:p w:rsidR="0032686F" w:rsidRPr="00531D1F" w:rsidRDefault="0032686F" w:rsidP="0032686F">
      <w:pPr>
        <w:autoSpaceDE w:val="0"/>
        <w:spacing w:after="0"/>
        <w:ind w:firstLine="709"/>
        <w:jc w:val="both"/>
        <w:rPr>
          <w:rFonts w:ascii="Times New Roman" w:hAnsi="Times New Roman"/>
          <w:sz w:val="24"/>
          <w:szCs w:val="24"/>
        </w:rPr>
      </w:pPr>
    </w:p>
    <w:p w:rsidR="0032686F" w:rsidRPr="00531D1F" w:rsidRDefault="0032686F" w:rsidP="0032686F">
      <w:pPr>
        <w:autoSpaceDE w:val="0"/>
        <w:spacing w:after="0"/>
        <w:ind w:firstLine="709"/>
        <w:jc w:val="center"/>
        <w:rPr>
          <w:rFonts w:ascii="Times New Roman" w:hAnsi="Times New Roman"/>
          <w:b/>
          <w:sz w:val="24"/>
          <w:szCs w:val="24"/>
        </w:rPr>
      </w:pPr>
      <w:r w:rsidRPr="00531D1F">
        <w:rPr>
          <w:rFonts w:ascii="Times New Roman" w:hAnsi="Times New Roman"/>
          <w:b/>
          <w:sz w:val="24"/>
          <w:szCs w:val="24"/>
        </w:rPr>
        <w:t xml:space="preserve">4. Организация управления Подпрограммой и </w:t>
      </w:r>
    </w:p>
    <w:p w:rsidR="0032686F" w:rsidRPr="00531D1F" w:rsidRDefault="0032686F" w:rsidP="0032686F">
      <w:pPr>
        <w:autoSpaceDE w:val="0"/>
        <w:spacing w:after="0"/>
        <w:ind w:firstLine="709"/>
        <w:jc w:val="center"/>
        <w:rPr>
          <w:rFonts w:ascii="Times New Roman" w:hAnsi="Times New Roman"/>
          <w:b/>
          <w:sz w:val="24"/>
          <w:szCs w:val="24"/>
        </w:rPr>
      </w:pPr>
      <w:r w:rsidRPr="00531D1F">
        <w:rPr>
          <w:rFonts w:ascii="Times New Roman" w:hAnsi="Times New Roman"/>
          <w:b/>
          <w:sz w:val="24"/>
          <w:szCs w:val="24"/>
        </w:rPr>
        <w:t>контроль за ходом ее реализации</w:t>
      </w: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both"/>
        <w:rPr>
          <w:rFonts w:ascii="Times New Roman" w:hAnsi="Times New Roman"/>
          <w:sz w:val="24"/>
          <w:szCs w:val="24"/>
        </w:rPr>
      </w:pPr>
      <w:r>
        <w:rPr>
          <w:rFonts w:ascii="Times New Roman" w:hAnsi="Times New Roman"/>
          <w:sz w:val="24"/>
          <w:szCs w:val="24"/>
        </w:rPr>
        <w:t>4</w:t>
      </w:r>
      <w:r w:rsidRPr="00531D1F">
        <w:rPr>
          <w:rFonts w:ascii="Times New Roman" w:hAnsi="Times New Roman"/>
          <w:sz w:val="24"/>
          <w:szCs w:val="24"/>
        </w:rPr>
        <w:t>.1. Администрация сельского поселения Хрящевка муниципального района Ставропольский Самарской области несет ответственность за выполнение Подпрограммы, рациональное использование выделяемых бюджетных средств, издает нормативные акты, направленные на выполнение соответствующих подпрограммных мероприятий.</w:t>
      </w:r>
    </w:p>
    <w:p w:rsidR="0032686F" w:rsidRPr="00531D1F" w:rsidRDefault="0032686F" w:rsidP="0032686F">
      <w:pPr>
        <w:autoSpaceDE w:val="0"/>
        <w:spacing w:after="0"/>
        <w:ind w:firstLine="709"/>
        <w:jc w:val="both"/>
        <w:rPr>
          <w:rFonts w:ascii="Times New Roman" w:hAnsi="Times New Roman"/>
          <w:sz w:val="24"/>
          <w:szCs w:val="24"/>
        </w:rPr>
      </w:pPr>
      <w:r>
        <w:rPr>
          <w:rFonts w:ascii="Times New Roman" w:hAnsi="Times New Roman"/>
          <w:sz w:val="24"/>
          <w:szCs w:val="24"/>
        </w:rPr>
        <w:t>4</w:t>
      </w:r>
      <w:r w:rsidRPr="00531D1F">
        <w:rPr>
          <w:rFonts w:ascii="Times New Roman" w:hAnsi="Times New Roman"/>
          <w:sz w:val="24"/>
          <w:szCs w:val="24"/>
        </w:rPr>
        <w:t xml:space="preserve">.2. Общий контроль за реализацией Подподпрограммы и контроль текущих мероприятий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p>
    <w:p w:rsidR="0032686F" w:rsidRPr="00531D1F" w:rsidRDefault="0032686F" w:rsidP="0032686F">
      <w:pPr>
        <w:autoSpaceDE w:val="0"/>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 xml:space="preserve">Исполнитель Подпрограммы — Администрация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w:t>
      </w:r>
    </w:p>
    <w:p w:rsidR="0032686F" w:rsidRPr="00531D1F" w:rsidRDefault="0032686F" w:rsidP="0032686F">
      <w:pPr>
        <w:numPr>
          <w:ilvl w:val="0"/>
          <w:numId w:val="5"/>
        </w:numPr>
        <w:autoSpaceDE w:val="0"/>
        <w:spacing w:after="0"/>
        <w:ind w:left="0" w:firstLine="709"/>
        <w:jc w:val="both"/>
        <w:rPr>
          <w:rFonts w:ascii="Times New Roman" w:hAnsi="Times New Roman"/>
          <w:color w:val="000000"/>
          <w:sz w:val="24"/>
          <w:szCs w:val="24"/>
        </w:rPr>
      </w:pPr>
      <w:r w:rsidRPr="00531D1F">
        <w:rPr>
          <w:rFonts w:ascii="Times New Roman" w:hAnsi="Times New Roman"/>
          <w:color w:val="000000"/>
          <w:sz w:val="24"/>
          <w:szCs w:val="24"/>
        </w:rPr>
        <w:t>ежегодно собирает информацию об исполнении каждого мероприятия Подпрограммы и общем объеме фактически произведенных расходов всего по мероприятиям Подпрограммы и, в том числе, по источникам финансирования;</w:t>
      </w:r>
    </w:p>
    <w:p w:rsidR="0032686F" w:rsidRPr="00CC0828" w:rsidRDefault="0032686F" w:rsidP="0032686F">
      <w:pPr>
        <w:numPr>
          <w:ilvl w:val="0"/>
          <w:numId w:val="5"/>
        </w:numPr>
        <w:autoSpaceDE w:val="0"/>
        <w:spacing w:after="0"/>
        <w:ind w:left="0" w:firstLine="709"/>
        <w:jc w:val="both"/>
        <w:rPr>
          <w:rFonts w:ascii="Times New Roman" w:hAnsi="Times New Roman"/>
          <w:color w:val="FF0000"/>
          <w:sz w:val="24"/>
          <w:szCs w:val="24"/>
        </w:rPr>
      </w:pPr>
      <w:r w:rsidRPr="00531D1F">
        <w:rPr>
          <w:rFonts w:ascii="Times New Roman" w:hAnsi="Times New Roman"/>
          <w:color w:val="000000"/>
          <w:sz w:val="24"/>
          <w:szCs w:val="24"/>
        </w:rPr>
        <w:t>осуществляет обобщение и подготовку информации о ходе реализации мероприятий Подпрограммы.</w:t>
      </w:r>
    </w:p>
    <w:p w:rsidR="0032686F" w:rsidRPr="00531D1F" w:rsidRDefault="0032686F" w:rsidP="0032686F">
      <w:pPr>
        <w:autoSpaceDE w:val="0"/>
        <w:spacing w:after="0"/>
        <w:ind w:firstLine="709"/>
        <w:jc w:val="both"/>
        <w:rPr>
          <w:rFonts w:ascii="Times New Roman" w:hAnsi="Times New Roman"/>
          <w:color w:val="FF0000"/>
          <w:sz w:val="24"/>
          <w:szCs w:val="24"/>
        </w:rPr>
      </w:pPr>
    </w:p>
    <w:p w:rsidR="0032686F" w:rsidRDefault="0032686F" w:rsidP="0032686F">
      <w:pPr>
        <w:autoSpaceDE w:val="0"/>
        <w:spacing w:after="0"/>
        <w:ind w:firstLine="709"/>
        <w:jc w:val="center"/>
        <w:rPr>
          <w:rFonts w:ascii="Times New Roman" w:hAnsi="Times New Roman"/>
          <w:b/>
          <w:sz w:val="24"/>
          <w:szCs w:val="24"/>
        </w:rPr>
      </w:pPr>
      <w:r w:rsidRPr="00531D1F">
        <w:rPr>
          <w:rFonts w:ascii="Times New Roman" w:hAnsi="Times New Roman"/>
          <w:b/>
          <w:sz w:val="24"/>
          <w:szCs w:val="24"/>
        </w:rPr>
        <w:t>5. Оценка эффективности последствий реализации Подпрограммы</w:t>
      </w:r>
    </w:p>
    <w:p w:rsidR="0032686F" w:rsidRPr="00531D1F" w:rsidRDefault="0032686F" w:rsidP="0032686F">
      <w:pPr>
        <w:autoSpaceDE w:val="0"/>
        <w:spacing w:after="0"/>
        <w:ind w:firstLine="709"/>
        <w:jc w:val="center"/>
        <w:rPr>
          <w:rFonts w:ascii="Times New Roman" w:hAnsi="Times New Roman"/>
          <w:b/>
          <w:sz w:val="24"/>
          <w:szCs w:val="24"/>
        </w:rPr>
      </w:pPr>
    </w:p>
    <w:p w:rsidR="0032686F" w:rsidRPr="00531D1F" w:rsidRDefault="0032686F" w:rsidP="0032686F">
      <w:pPr>
        <w:autoSpaceDE w:val="0"/>
        <w:spacing w:after="0"/>
        <w:ind w:firstLine="709"/>
        <w:jc w:val="both"/>
        <w:rPr>
          <w:rFonts w:ascii="Times New Roman" w:hAnsi="Times New Roman"/>
          <w:sz w:val="24"/>
          <w:szCs w:val="24"/>
        </w:rPr>
      </w:pPr>
      <w:r w:rsidRPr="00531D1F">
        <w:rPr>
          <w:rFonts w:ascii="Times New Roman" w:hAnsi="Times New Roman"/>
          <w:sz w:val="24"/>
          <w:szCs w:val="24"/>
        </w:rPr>
        <w:t>5.1. В результате выполнения намеченных мероприятий Подпрограммы предполагается уменьшить количество травмированных и погибших при пожаре людей, обеспечить сокращение общего количества пожаров и материальных потерь от них.</w:t>
      </w:r>
    </w:p>
    <w:p w:rsidR="0032686F" w:rsidRPr="00531D1F" w:rsidRDefault="0032686F" w:rsidP="0032686F">
      <w:pPr>
        <w:numPr>
          <w:ilvl w:val="1"/>
          <w:numId w:val="42"/>
        </w:numPr>
        <w:tabs>
          <w:tab w:val="clear" w:pos="360"/>
          <w:tab w:val="num" w:pos="0"/>
        </w:tabs>
        <w:autoSpaceDE w:val="0"/>
        <w:spacing w:after="0"/>
        <w:ind w:left="0" w:firstLine="709"/>
        <w:jc w:val="both"/>
        <w:rPr>
          <w:rFonts w:ascii="Times New Roman" w:hAnsi="Times New Roman"/>
          <w:sz w:val="24"/>
          <w:szCs w:val="24"/>
          <w:u w:val="single"/>
        </w:rPr>
      </w:pPr>
      <w:r>
        <w:rPr>
          <w:rFonts w:ascii="Times New Roman" w:hAnsi="Times New Roman"/>
          <w:sz w:val="24"/>
          <w:szCs w:val="24"/>
        </w:rPr>
        <w:t xml:space="preserve"> </w:t>
      </w:r>
      <w:r w:rsidRPr="00531D1F">
        <w:rPr>
          <w:rFonts w:ascii="Times New Roman" w:hAnsi="Times New Roman"/>
          <w:sz w:val="24"/>
          <w:szCs w:val="24"/>
        </w:rPr>
        <w:t>Повысить уровень культуры пожарной безопасности среди населения, улучшить противопожарную защиту объектов бюджетной сферы, жилых домов граждан.</w:t>
      </w:r>
    </w:p>
    <w:p w:rsidR="0032686F" w:rsidRPr="00531D1F" w:rsidRDefault="0032686F" w:rsidP="0032686F">
      <w:pPr>
        <w:autoSpaceDE w:val="0"/>
        <w:spacing w:after="0"/>
        <w:ind w:left="360"/>
        <w:jc w:val="both"/>
        <w:rPr>
          <w:rFonts w:ascii="Times New Roman" w:hAnsi="Times New Roman"/>
          <w:sz w:val="24"/>
          <w:szCs w:val="24"/>
          <w:u w:val="single"/>
        </w:rPr>
      </w:pPr>
    </w:p>
    <w:p w:rsidR="0032686F" w:rsidRPr="00531D1F" w:rsidRDefault="0032686F" w:rsidP="0032686F">
      <w:pPr>
        <w:autoSpaceDE w:val="0"/>
        <w:spacing w:after="0"/>
        <w:jc w:val="both"/>
        <w:rPr>
          <w:rFonts w:ascii="Times New Roman" w:hAnsi="Times New Roman"/>
          <w:sz w:val="24"/>
          <w:szCs w:val="24"/>
        </w:rPr>
      </w:pPr>
      <w:r w:rsidRPr="00531D1F">
        <w:rPr>
          <w:rFonts w:ascii="Times New Roman" w:hAnsi="Times New Roman"/>
          <w:sz w:val="24"/>
          <w:szCs w:val="24"/>
          <w:u w:val="single"/>
        </w:rPr>
        <w:t xml:space="preserve">  Методика оценки эффективности Подпрограммы</w:t>
      </w:r>
      <w:r w:rsidRPr="00531D1F">
        <w:rPr>
          <w:rFonts w:ascii="Times New Roman" w:hAnsi="Times New Roman"/>
          <w:sz w:val="24"/>
          <w:szCs w:val="24"/>
        </w:rPr>
        <w:t xml:space="preserve"> представляет собой </w:t>
      </w:r>
      <w:r>
        <w:rPr>
          <w:rFonts w:ascii="Times New Roman" w:hAnsi="Times New Roman"/>
          <w:sz w:val="24"/>
          <w:szCs w:val="24"/>
        </w:rPr>
        <w:t>а</w:t>
      </w:r>
      <w:r w:rsidRPr="00531D1F">
        <w:rPr>
          <w:rFonts w:ascii="Times New Roman" w:hAnsi="Times New Roman"/>
          <w:sz w:val="24"/>
          <w:szCs w:val="24"/>
        </w:rPr>
        <w:t>лгоритм оценки фактической эффективности в процессе и по итогам реализации муниципальной программы и основана на оценке результативности подпрограммы с учетом объема ресурсов, направленных на ее реализацию.</w:t>
      </w:r>
    </w:p>
    <w:p w:rsidR="0032686F" w:rsidRPr="00531D1F" w:rsidRDefault="0032686F" w:rsidP="0032686F">
      <w:pPr>
        <w:pStyle w:val="aa"/>
        <w:spacing w:line="276" w:lineRule="auto"/>
        <w:ind w:firstLine="540"/>
        <w:jc w:val="both"/>
      </w:pPr>
      <w:r w:rsidRPr="00531D1F">
        <w:t>В рамках методики оценки эффективности подпрограммы предусмотрен алгоритм установленных пороговых значений целевых показателей (индикаторов) муниципальной программы.</w:t>
      </w:r>
    </w:p>
    <w:p w:rsidR="0032686F" w:rsidRPr="00531D1F" w:rsidRDefault="0032686F" w:rsidP="0032686F">
      <w:pPr>
        <w:pStyle w:val="aa"/>
        <w:spacing w:line="276" w:lineRule="auto"/>
        <w:ind w:firstLine="540"/>
        <w:jc w:val="both"/>
      </w:pPr>
      <w:r w:rsidRPr="00531D1F">
        <w:lastRenderedPageBreak/>
        <w:t>Превышение  (не достижение) таких пороговых значений свидетельствует об эффективной (неэффективной) реализации муниципальной программы.</w:t>
      </w:r>
    </w:p>
    <w:p w:rsidR="0032686F" w:rsidRPr="00531D1F" w:rsidRDefault="0032686F" w:rsidP="0032686F">
      <w:pPr>
        <w:pStyle w:val="aa"/>
        <w:spacing w:line="276" w:lineRule="auto"/>
        <w:ind w:firstLine="540"/>
        <w:jc w:val="both"/>
        <w:rPr>
          <w:b/>
          <w:bCs/>
          <w:color w:val="FF0000"/>
        </w:rPr>
      </w:pPr>
    </w:p>
    <w:p w:rsidR="0032686F" w:rsidRPr="00531D1F" w:rsidRDefault="0032686F" w:rsidP="0032686F">
      <w:pPr>
        <w:autoSpaceDE w:val="0"/>
        <w:spacing w:after="0"/>
        <w:jc w:val="center"/>
        <w:rPr>
          <w:rFonts w:ascii="Times New Roman" w:hAnsi="Times New Roman"/>
          <w:bCs/>
          <w:sz w:val="24"/>
          <w:szCs w:val="24"/>
        </w:rPr>
      </w:pPr>
      <w:r w:rsidRPr="00531D1F">
        <w:rPr>
          <w:rFonts w:ascii="Times New Roman" w:hAnsi="Times New Roman"/>
          <w:bCs/>
          <w:sz w:val="24"/>
          <w:szCs w:val="24"/>
        </w:rPr>
        <w:t>Мероприятия Подпрограммы</w:t>
      </w:r>
    </w:p>
    <w:p w:rsidR="0032686F" w:rsidRPr="00531D1F" w:rsidRDefault="0032686F" w:rsidP="0032686F">
      <w:pPr>
        <w:autoSpaceDE w:val="0"/>
        <w:spacing w:after="0"/>
        <w:jc w:val="right"/>
        <w:rPr>
          <w:rFonts w:ascii="Times New Roman" w:hAnsi="Times New Roman"/>
          <w:bCs/>
          <w:sz w:val="24"/>
          <w:szCs w:val="24"/>
        </w:rPr>
      </w:pPr>
      <w:r w:rsidRPr="00531D1F">
        <w:rPr>
          <w:rFonts w:ascii="Times New Roman" w:hAnsi="Times New Roman"/>
          <w:bCs/>
          <w:sz w:val="24"/>
          <w:szCs w:val="24"/>
        </w:rPr>
        <w:t>Таблица №1</w:t>
      </w:r>
    </w:p>
    <w:tbl>
      <w:tblPr>
        <w:tblW w:w="10348" w:type="dxa"/>
        <w:tblInd w:w="-72" w:type="dxa"/>
        <w:tblLayout w:type="fixed"/>
        <w:tblCellMar>
          <w:left w:w="70" w:type="dxa"/>
          <w:right w:w="70" w:type="dxa"/>
        </w:tblCellMar>
        <w:tblLook w:val="0000" w:firstRow="0" w:lastRow="0" w:firstColumn="0" w:lastColumn="0" w:noHBand="0" w:noVBand="0"/>
      </w:tblPr>
      <w:tblGrid>
        <w:gridCol w:w="3375"/>
        <w:gridCol w:w="2551"/>
        <w:gridCol w:w="1417"/>
        <w:gridCol w:w="1419"/>
        <w:gridCol w:w="1586"/>
      </w:tblGrid>
      <w:tr w:rsidR="0032686F" w:rsidRPr="00531D1F" w:rsidTr="0039321C">
        <w:trPr>
          <w:cantSplit/>
          <w:trHeight w:val="240"/>
        </w:trPr>
        <w:tc>
          <w:tcPr>
            <w:tcW w:w="3375" w:type="dxa"/>
            <w:vMerge w:val="restart"/>
            <w:tcBorders>
              <w:top w:val="single" w:sz="6" w:space="0" w:color="auto"/>
              <w:left w:val="single" w:sz="6" w:space="0" w:color="auto"/>
              <w:bottom w:val="nil"/>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Мероприятия</w:t>
            </w:r>
          </w:p>
        </w:tc>
        <w:tc>
          <w:tcPr>
            <w:tcW w:w="2551" w:type="dxa"/>
            <w:vMerge w:val="restart"/>
            <w:tcBorders>
              <w:top w:val="single" w:sz="6" w:space="0" w:color="auto"/>
              <w:left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rsidRPr="00531D1F">
              <w:t>Источник финансирования</w:t>
            </w:r>
          </w:p>
        </w:tc>
        <w:tc>
          <w:tcPr>
            <w:tcW w:w="4422" w:type="dxa"/>
            <w:gridSpan w:val="3"/>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Планируемое значение (</w:t>
            </w:r>
            <w:r w:rsidRPr="00531D1F">
              <w:t>руб.)</w:t>
            </w:r>
          </w:p>
        </w:tc>
      </w:tr>
      <w:tr w:rsidR="0032686F" w:rsidRPr="00531D1F" w:rsidTr="0039321C">
        <w:trPr>
          <w:cantSplit/>
          <w:trHeight w:val="341"/>
        </w:trPr>
        <w:tc>
          <w:tcPr>
            <w:tcW w:w="3375" w:type="dxa"/>
            <w:vMerge/>
            <w:tcBorders>
              <w:top w:val="nil"/>
              <w:left w:val="single" w:sz="6"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551" w:type="dxa"/>
            <w:vMerge/>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1417" w:type="dxa"/>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2020</w:t>
            </w:r>
            <w:r w:rsidRPr="00531D1F">
              <w:t xml:space="preserve"> г.</w:t>
            </w:r>
          </w:p>
        </w:tc>
        <w:tc>
          <w:tcPr>
            <w:tcW w:w="141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2021</w:t>
            </w:r>
            <w:r w:rsidRPr="00531D1F">
              <w:t xml:space="preserve"> г.</w:t>
            </w:r>
          </w:p>
        </w:tc>
        <w:tc>
          <w:tcPr>
            <w:tcW w:w="158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2022</w:t>
            </w:r>
            <w:r w:rsidRPr="00531D1F">
              <w:t xml:space="preserve"> г.</w:t>
            </w:r>
          </w:p>
        </w:tc>
      </w:tr>
      <w:tr w:rsidR="0032686F" w:rsidRPr="00531D1F" w:rsidTr="0039321C">
        <w:trPr>
          <w:cantSplit/>
          <w:trHeight w:val="341"/>
        </w:trPr>
        <w:tc>
          <w:tcPr>
            <w:tcW w:w="10348" w:type="dxa"/>
            <w:gridSpan w:val="5"/>
            <w:tcBorders>
              <w:left w:val="single" w:sz="6" w:space="0" w:color="auto"/>
              <w:bottom w:val="single" w:sz="6" w:space="0" w:color="auto"/>
              <w:right w:val="single" w:sz="6" w:space="0" w:color="auto"/>
            </w:tcBorders>
          </w:tcPr>
          <w:p w:rsidR="0032686F" w:rsidRPr="00531D1F" w:rsidRDefault="0032686F" w:rsidP="0032686F">
            <w:pPr>
              <w:pStyle w:val="ConsPlusCell"/>
              <w:widowControl/>
              <w:numPr>
                <w:ilvl w:val="0"/>
                <w:numId w:val="37"/>
              </w:numPr>
              <w:shd w:val="clear" w:color="auto" w:fill="FFFFFF"/>
              <w:spacing w:line="276" w:lineRule="auto"/>
              <w:jc w:val="center"/>
            </w:pPr>
            <w:r w:rsidRPr="00531D1F">
              <w:t xml:space="preserve">Материальное содержание работников пожарной безопасности в  сельском поселении </w:t>
            </w:r>
          </w:p>
        </w:tc>
      </w:tr>
      <w:tr w:rsidR="0032686F" w:rsidRPr="00531D1F" w:rsidTr="0039321C">
        <w:trPr>
          <w:cantSplit/>
          <w:trHeight w:val="341"/>
        </w:trPr>
        <w:tc>
          <w:tcPr>
            <w:tcW w:w="3375" w:type="dxa"/>
            <w:vMerge w:val="restart"/>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bookmarkStart w:id="7" w:name="_Hlk496629126"/>
            <w:r w:rsidRPr="00531D1F">
              <w:t>Материальное содержание работников пожарной безопасности</w:t>
            </w:r>
          </w:p>
        </w:tc>
        <w:tc>
          <w:tcPr>
            <w:tcW w:w="2551"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7"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t>399 310,38</w:t>
            </w:r>
          </w:p>
        </w:tc>
        <w:tc>
          <w:tcPr>
            <w:tcW w:w="1419"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t>399 310,38</w:t>
            </w:r>
          </w:p>
        </w:tc>
        <w:tc>
          <w:tcPr>
            <w:tcW w:w="1586" w:type="dxa"/>
            <w:tcBorders>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399 310,38</w:t>
            </w:r>
          </w:p>
        </w:tc>
      </w:tr>
      <w:bookmarkEnd w:id="7"/>
      <w:tr w:rsidR="0032686F" w:rsidRPr="00531D1F" w:rsidTr="0039321C">
        <w:trPr>
          <w:cantSplit/>
          <w:trHeight w:val="341"/>
        </w:trPr>
        <w:tc>
          <w:tcPr>
            <w:tcW w:w="3375"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551"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7"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9"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586" w:type="dxa"/>
            <w:tcBorders>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41"/>
        </w:trPr>
        <w:tc>
          <w:tcPr>
            <w:tcW w:w="3375" w:type="dxa"/>
            <w:vMerge/>
            <w:tcBorders>
              <w:left w:val="single" w:sz="6"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551"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7"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9"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586" w:type="dxa"/>
            <w:tcBorders>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41"/>
        </w:trPr>
        <w:tc>
          <w:tcPr>
            <w:tcW w:w="5926" w:type="dxa"/>
            <w:gridSpan w:val="2"/>
            <w:tcBorders>
              <w:left w:val="single" w:sz="6"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7"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t>399 310,38</w:t>
            </w:r>
          </w:p>
        </w:tc>
        <w:tc>
          <w:tcPr>
            <w:tcW w:w="1419" w:type="dxa"/>
            <w:tcBorders>
              <w:left w:val="single" w:sz="4" w:space="0" w:color="auto"/>
              <w:bottom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jc w:val="center"/>
            </w:pPr>
            <w:r>
              <w:t>399 310,38</w:t>
            </w:r>
          </w:p>
        </w:tc>
        <w:tc>
          <w:tcPr>
            <w:tcW w:w="1586" w:type="dxa"/>
            <w:tcBorders>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399 310,38</w:t>
            </w:r>
          </w:p>
        </w:tc>
      </w:tr>
      <w:tr w:rsidR="0032686F" w:rsidRPr="00531D1F" w:rsidTr="0039321C">
        <w:trPr>
          <w:cantSplit/>
          <w:trHeight w:val="341"/>
        </w:trPr>
        <w:tc>
          <w:tcPr>
            <w:tcW w:w="10348" w:type="dxa"/>
            <w:gridSpan w:val="5"/>
            <w:tcBorders>
              <w:top w:val="nil"/>
              <w:left w:val="single" w:sz="6" w:space="0" w:color="auto"/>
              <w:bottom w:val="single" w:sz="6" w:space="0" w:color="auto"/>
              <w:right w:val="single" w:sz="6" w:space="0" w:color="auto"/>
            </w:tcBorders>
          </w:tcPr>
          <w:p w:rsidR="0032686F" w:rsidRPr="00531D1F" w:rsidRDefault="0032686F" w:rsidP="0032686F">
            <w:pPr>
              <w:pStyle w:val="ConsPlusCell"/>
              <w:widowControl/>
              <w:numPr>
                <w:ilvl w:val="0"/>
                <w:numId w:val="37"/>
              </w:numPr>
              <w:shd w:val="clear" w:color="auto" w:fill="FFFFFF"/>
              <w:spacing w:line="276" w:lineRule="auto"/>
              <w:rPr>
                <w:color w:val="000000"/>
              </w:rPr>
            </w:pPr>
            <w:r w:rsidRPr="00531D1F">
              <w:rPr>
                <w:color w:val="000000"/>
              </w:rPr>
              <w:t xml:space="preserve">Материально-техническое обеспечение деятельности </w:t>
            </w:r>
            <w:r w:rsidRPr="00531D1F">
              <w:t xml:space="preserve">работников </w:t>
            </w:r>
            <w:r w:rsidRPr="00531D1F">
              <w:rPr>
                <w:b/>
              </w:rPr>
              <w:t xml:space="preserve"> </w:t>
            </w:r>
            <w:r w:rsidRPr="00531D1F">
              <w:t xml:space="preserve">пожарной безопасности в  сельском поселении </w:t>
            </w:r>
          </w:p>
        </w:tc>
      </w:tr>
      <w:tr w:rsidR="0032686F" w:rsidRPr="00531D1F" w:rsidTr="0039321C">
        <w:trPr>
          <w:cantSplit/>
          <w:trHeight w:val="687"/>
        </w:trPr>
        <w:tc>
          <w:tcPr>
            <w:tcW w:w="3375" w:type="dxa"/>
            <w:vMerge w:val="restart"/>
            <w:tcBorders>
              <w:top w:val="single" w:sz="6" w:space="0" w:color="auto"/>
              <w:left w:val="single" w:sz="6" w:space="0" w:color="auto"/>
              <w:bottom w:val="nil"/>
              <w:right w:val="single" w:sz="6" w:space="0" w:color="auto"/>
            </w:tcBorders>
          </w:tcPr>
          <w:p w:rsidR="0032686F" w:rsidRPr="00531D1F" w:rsidRDefault="0032686F" w:rsidP="0039321C">
            <w:pPr>
              <w:pStyle w:val="ConsPlusCell"/>
              <w:widowControl/>
              <w:shd w:val="clear" w:color="auto" w:fill="FFFFFF"/>
              <w:spacing w:line="276" w:lineRule="auto"/>
            </w:pPr>
            <w:r w:rsidRPr="00531D1F">
              <w:rPr>
                <w:color w:val="000000"/>
              </w:rPr>
              <w:t xml:space="preserve">Материально-техническое обеспечение деятельности </w:t>
            </w:r>
            <w:r w:rsidRPr="00531D1F">
              <w:t>работников пожарной безопасности</w:t>
            </w: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c>
          <w:tcPr>
            <w:tcW w:w="141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c>
          <w:tcPr>
            <w:tcW w:w="158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r>
      <w:tr w:rsidR="0032686F" w:rsidRPr="00531D1F" w:rsidTr="0039321C">
        <w:trPr>
          <w:cantSplit/>
          <w:trHeight w:val="401"/>
        </w:trPr>
        <w:tc>
          <w:tcPr>
            <w:tcW w:w="3375" w:type="dxa"/>
            <w:vMerge/>
            <w:tcBorders>
              <w:top w:val="nil"/>
              <w:left w:val="single" w:sz="6" w:space="0" w:color="auto"/>
              <w:bottom w:val="nil"/>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c>
          <w:tcPr>
            <w:tcW w:w="141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c>
          <w:tcPr>
            <w:tcW w:w="158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r>
      <w:tr w:rsidR="0032686F" w:rsidRPr="00531D1F" w:rsidTr="0039321C">
        <w:trPr>
          <w:cantSplit/>
          <w:trHeight w:val="383"/>
        </w:trPr>
        <w:tc>
          <w:tcPr>
            <w:tcW w:w="3375" w:type="dxa"/>
            <w:tcBorders>
              <w:top w:val="nil"/>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551"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c>
          <w:tcPr>
            <w:tcW w:w="1419"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c>
          <w:tcPr>
            <w:tcW w:w="158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p>
        </w:tc>
      </w:tr>
      <w:tr w:rsidR="0032686F" w:rsidRPr="00531D1F" w:rsidTr="0039321C">
        <w:trPr>
          <w:cantSplit/>
          <w:trHeight w:val="383"/>
        </w:trPr>
        <w:tc>
          <w:tcPr>
            <w:tcW w:w="5926" w:type="dxa"/>
            <w:gridSpan w:val="2"/>
            <w:tcBorders>
              <w:top w:val="single" w:sz="4" w:space="0" w:color="auto"/>
              <w:left w:val="single" w:sz="4"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7" w:type="dxa"/>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c>
          <w:tcPr>
            <w:tcW w:w="141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c>
          <w:tcPr>
            <w:tcW w:w="158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112 000,42</w:t>
            </w:r>
          </w:p>
        </w:tc>
      </w:tr>
      <w:tr w:rsidR="0032686F" w:rsidRPr="00531D1F" w:rsidTr="0039321C">
        <w:trPr>
          <w:cantSplit/>
          <w:trHeight w:val="383"/>
        </w:trPr>
        <w:tc>
          <w:tcPr>
            <w:tcW w:w="5926" w:type="dxa"/>
            <w:gridSpan w:val="2"/>
            <w:tcBorders>
              <w:top w:val="single" w:sz="4" w:space="0" w:color="auto"/>
              <w:left w:val="single" w:sz="4"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t>ВСЕГО по мероприятиям</w:t>
            </w:r>
          </w:p>
        </w:tc>
        <w:tc>
          <w:tcPr>
            <w:tcW w:w="1417" w:type="dxa"/>
            <w:tcBorders>
              <w:top w:val="single" w:sz="6" w:space="0" w:color="auto"/>
              <w:left w:val="single" w:sz="4" w:space="0" w:color="auto"/>
              <w:bottom w:val="single" w:sz="4" w:space="0" w:color="auto"/>
              <w:right w:val="single" w:sz="6" w:space="0" w:color="auto"/>
            </w:tcBorders>
          </w:tcPr>
          <w:p w:rsidR="0032686F" w:rsidRDefault="0032686F" w:rsidP="0039321C">
            <w:pPr>
              <w:pStyle w:val="ConsPlusCell"/>
              <w:widowControl/>
              <w:shd w:val="clear" w:color="auto" w:fill="FFFFFF"/>
              <w:spacing w:line="276" w:lineRule="auto"/>
              <w:jc w:val="center"/>
            </w:pPr>
            <w:r>
              <w:t>511 310,80</w:t>
            </w:r>
          </w:p>
        </w:tc>
        <w:tc>
          <w:tcPr>
            <w:tcW w:w="1419" w:type="dxa"/>
            <w:tcBorders>
              <w:top w:val="single" w:sz="6" w:space="0" w:color="auto"/>
              <w:left w:val="single" w:sz="6" w:space="0" w:color="auto"/>
              <w:bottom w:val="single" w:sz="4" w:space="0" w:color="auto"/>
              <w:right w:val="single" w:sz="6" w:space="0" w:color="auto"/>
            </w:tcBorders>
          </w:tcPr>
          <w:p w:rsidR="0032686F" w:rsidRDefault="0032686F" w:rsidP="0039321C">
            <w:pPr>
              <w:pStyle w:val="ConsPlusCell"/>
              <w:widowControl/>
              <w:shd w:val="clear" w:color="auto" w:fill="FFFFFF"/>
              <w:spacing w:line="276" w:lineRule="auto"/>
              <w:jc w:val="center"/>
            </w:pPr>
            <w:r>
              <w:t>511 310,80</w:t>
            </w:r>
          </w:p>
        </w:tc>
        <w:tc>
          <w:tcPr>
            <w:tcW w:w="1586" w:type="dxa"/>
            <w:tcBorders>
              <w:top w:val="single" w:sz="6" w:space="0" w:color="auto"/>
              <w:left w:val="single" w:sz="6" w:space="0" w:color="auto"/>
              <w:bottom w:val="single" w:sz="4" w:space="0" w:color="auto"/>
              <w:right w:val="single" w:sz="6" w:space="0" w:color="auto"/>
            </w:tcBorders>
          </w:tcPr>
          <w:p w:rsidR="0032686F" w:rsidRDefault="0032686F" w:rsidP="0039321C">
            <w:pPr>
              <w:pStyle w:val="ConsPlusCell"/>
              <w:widowControl/>
              <w:shd w:val="clear" w:color="auto" w:fill="FFFFFF"/>
              <w:spacing w:line="276" w:lineRule="auto"/>
              <w:jc w:val="center"/>
            </w:pPr>
            <w:r>
              <w:t>511 310,80</w:t>
            </w:r>
          </w:p>
        </w:tc>
      </w:tr>
    </w:tbl>
    <w:p w:rsidR="0032686F" w:rsidRPr="00531D1F" w:rsidRDefault="0032686F" w:rsidP="0032686F">
      <w:pPr>
        <w:autoSpaceDE w:val="0"/>
        <w:spacing w:after="0"/>
        <w:jc w:val="center"/>
        <w:rPr>
          <w:rFonts w:ascii="Times New Roman" w:hAnsi="Times New Roman"/>
          <w:bCs/>
          <w:sz w:val="24"/>
          <w:szCs w:val="24"/>
        </w:rPr>
      </w:pPr>
    </w:p>
    <w:p w:rsidR="0032686F" w:rsidRPr="00531D1F" w:rsidRDefault="0032686F" w:rsidP="0032686F">
      <w:pPr>
        <w:autoSpaceDE w:val="0"/>
        <w:spacing w:after="0"/>
        <w:jc w:val="center"/>
        <w:rPr>
          <w:rFonts w:ascii="Times New Roman" w:hAnsi="Times New Roman"/>
          <w:b/>
          <w:bCs/>
          <w:color w:val="000000"/>
          <w:sz w:val="24"/>
          <w:szCs w:val="24"/>
        </w:rPr>
      </w:pPr>
      <w:r w:rsidRPr="00531D1F">
        <w:rPr>
          <w:rFonts w:ascii="Times New Roman" w:hAnsi="Times New Roman"/>
          <w:b/>
          <w:bCs/>
          <w:color w:val="000000"/>
          <w:sz w:val="24"/>
          <w:szCs w:val="24"/>
        </w:rPr>
        <w:t>Методика оценки эффективности реализации  Подпрограммы</w:t>
      </w:r>
    </w:p>
    <w:p w:rsidR="0032686F" w:rsidRPr="00531D1F" w:rsidRDefault="0032686F" w:rsidP="0032686F">
      <w:pPr>
        <w:spacing w:after="0"/>
        <w:rPr>
          <w:rFonts w:ascii="Times New Roman" w:hAnsi="Times New Roman"/>
          <w:color w:val="000000"/>
          <w:sz w:val="24"/>
          <w:szCs w:val="24"/>
        </w:rPr>
      </w:pP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xml:space="preserve">     Оценка эффективности реализации целевых индикаторов Подпрограммы производится путем сравнения фактически достигнутых значений основных целевых индикаторов с установленными Подпрограммой значениями на основе расчетов по следующим формулам.</w:t>
      </w:r>
    </w:p>
    <w:p w:rsidR="0032686F" w:rsidRPr="00531D1F" w:rsidRDefault="0032686F" w:rsidP="0032686F">
      <w:pPr>
        <w:spacing w:after="0"/>
        <w:rPr>
          <w:rFonts w:ascii="Times New Roman" w:hAnsi="Times New Roman"/>
          <w:sz w:val="24"/>
          <w:szCs w:val="24"/>
        </w:rPr>
      </w:pPr>
      <w:r w:rsidRPr="00531D1F">
        <w:rPr>
          <w:rFonts w:ascii="Times New Roman" w:hAnsi="Times New Roman"/>
          <w:color w:val="000000"/>
          <w:sz w:val="24"/>
          <w:szCs w:val="24"/>
        </w:rPr>
        <w:t xml:space="preserve">     Коэффициент эффективности </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-го целевого индикатора Подпрограммы рассчитывается по формуле:</w:t>
      </w:r>
    </w:p>
    <w:p w:rsidR="0032686F" w:rsidRPr="00531D1F" w:rsidRDefault="0032686F" w:rsidP="0032686F">
      <w:pPr>
        <w:spacing w:after="0"/>
        <w:jc w:val="center"/>
        <w:rPr>
          <w:rFonts w:ascii="Times New Roman" w:hAnsi="Times New Roman"/>
          <w:color w:val="000000"/>
          <w:sz w:val="24"/>
          <w:szCs w:val="24"/>
        </w:rPr>
      </w:pPr>
      <w:r w:rsidRPr="00531D1F">
        <w:rPr>
          <w:rFonts w:ascii="Times New Roman" w:hAnsi="Times New Roman"/>
          <w:sz w:val="24"/>
          <w:szCs w:val="24"/>
          <w:lang w:eastAsia="ar-SA"/>
        </w:rPr>
        <w:object w:dxaOrig="1209" w:dyaOrig="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13.5pt" o:ole="" filled="t">
            <v:fill opacity="0" color2="black"/>
            <v:imagedata r:id="rId65" o:title=""/>
          </v:shape>
          <o:OLEObject Type="Embed" ProgID="opendocument.MathDocument.1" ShapeID="_x0000_i1025" DrawAspect="Content" ObjectID="_1634120324" r:id="rId66"/>
        </w:objec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Где:</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Ф</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 xml:space="preserve"> – фактическое значение </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-го целевого индикатора, достигнутое в ходе реализации Программы;</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Н</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 xml:space="preserve"> — нормативное значение </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-го целевого индикатора, утвержденное Подпрограммой;</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lang w:val="en-US"/>
        </w:rPr>
        <w:t>i</w:t>
      </w:r>
      <w:r w:rsidRPr="00531D1F">
        <w:rPr>
          <w:rFonts w:ascii="Times New Roman" w:hAnsi="Times New Roman"/>
          <w:color w:val="000000"/>
          <w:sz w:val="24"/>
          <w:szCs w:val="24"/>
        </w:rPr>
        <w:t>=[1...</w:t>
      </w:r>
      <w:r w:rsidRPr="00531D1F">
        <w:rPr>
          <w:rFonts w:ascii="Times New Roman" w:hAnsi="Times New Roman"/>
          <w:color w:val="000000"/>
          <w:sz w:val="24"/>
          <w:szCs w:val="24"/>
          <w:lang w:val="en-US"/>
        </w:rPr>
        <w:t>m</w:t>
      </w:r>
      <w:r w:rsidRPr="00531D1F">
        <w:rPr>
          <w:rFonts w:ascii="Times New Roman" w:hAnsi="Times New Roman"/>
          <w:color w:val="000000"/>
          <w:sz w:val="24"/>
          <w:szCs w:val="24"/>
        </w:rPr>
        <w:t>] — порядковый номер целевого индикатора из общего количества индикаторов Подпрограммы.</w:t>
      </w:r>
    </w:p>
    <w:p w:rsidR="0032686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xml:space="preserve">     Оценка эффективности реализации Подпрограммы в целом определяется на основе расчетов итоговой сводной оценки по следующей формуле:</w:t>
      </w:r>
    </w:p>
    <w:p w:rsidR="0032686F" w:rsidRPr="00531D1F" w:rsidRDefault="0032686F" w:rsidP="0032686F">
      <w:pPr>
        <w:spacing w:after="0"/>
        <w:rPr>
          <w:rFonts w:ascii="Times New Roman" w:hAnsi="Times New Roman"/>
          <w:sz w:val="24"/>
          <w:szCs w:val="24"/>
        </w:rPr>
      </w:pP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sz w:val="24"/>
          <w:szCs w:val="24"/>
          <w:lang w:eastAsia="ar-SA"/>
        </w:rPr>
        <w:t xml:space="preserve">                                                                           </w:t>
      </w:r>
      <w:r w:rsidRPr="00531D1F">
        <w:rPr>
          <w:rFonts w:ascii="Times New Roman" w:hAnsi="Times New Roman"/>
          <w:sz w:val="24"/>
          <w:szCs w:val="24"/>
          <w:lang w:eastAsia="ar-SA"/>
        </w:rPr>
        <w:object w:dxaOrig="2115" w:dyaOrig="265">
          <v:shape id="_x0000_i1026" type="#_x0000_t75" style="width:105.75pt;height:13.5pt" o:ole="" filled="t">
            <v:fill opacity="0" color2="black"/>
            <v:imagedata r:id="rId67" o:title=""/>
          </v:shape>
          <o:OLEObject Type="Embed" ProgID="opendocument.MathDocument.1" ShapeID="_x0000_i1026" DrawAspect="Content" ObjectID="_1634120325" r:id="rId68"/>
        </w:objec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где:</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Э — эффективность реализации Подпрограммы, %;</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lastRenderedPageBreak/>
        <w:t>Σ</w:t>
      </w:r>
      <w:r w:rsidRPr="00531D1F">
        <w:rPr>
          <w:rFonts w:ascii="Times New Roman" w:hAnsi="Times New Roman"/>
          <w:color w:val="000000"/>
          <w:sz w:val="24"/>
          <w:szCs w:val="24"/>
          <w:lang w:val="en-US"/>
        </w:rPr>
        <w:t>ki</w:t>
      </w:r>
      <w:r w:rsidRPr="00531D1F">
        <w:rPr>
          <w:rFonts w:ascii="Times New Roman" w:hAnsi="Times New Roman"/>
          <w:color w:val="000000"/>
          <w:sz w:val="24"/>
          <w:szCs w:val="24"/>
        </w:rPr>
        <w:t xml:space="preserve"> — сумма коэффициентов эффективности реализации </w:t>
      </w:r>
      <w:r w:rsidRPr="00531D1F">
        <w:rPr>
          <w:rFonts w:ascii="Times New Roman" w:hAnsi="Times New Roman"/>
          <w:color w:val="000000"/>
          <w:sz w:val="24"/>
          <w:szCs w:val="24"/>
          <w:lang w:val="en-US"/>
        </w:rPr>
        <w:t>i</w:t>
      </w:r>
      <w:r w:rsidRPr="00531D1F">
        <w:rPr>
          <w:rFonts w:ascii="Times New Roman" w:hAnsi="Times New Roman"/>
          <w:color w:val="000000"/>
          <w:sz w:val="24"/>
          <w:szCs w:val="24"/>
        </w:rPr>
        <w:t>-ых целевых индикаторов Подпрограммы;</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lang w:val="en-US"/>
        </w:rPr>
        <w:t>m</w:t>
      </w:r>
      <w:r w:rsidRPr="00531D1F">
        <w:rPr>
          <w:rFonts w:ascii="Times New Roman" w:hAnsi="Times New Roman"/>
          <w:color w:val="000000"/>
          <w:sz w:val="24"/>
          <w:szCs w:val="24"/>
        </w:rPr>
        <w:t xml:space="preserve"> — количество индикаторов Подпрограммы;</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lang w:val="en-US"/>
        </w:rPr>
        <w:t>F</w:t>
      </w:r>
      <w:r w:rsidRPr="00531D1F">
        <w:rPr>
          <w:rFonts w:ascii="Times New Roman" w:hAnsi="Times New Roman"/>
          <w:color w:val="000000"/>
          <w:sz w:val="24"/>
          <w:szCs w:val="24"/>
        </w:rPr>
        <w:t>пл — плановая сумма финансирования по Подпрограмме, предусмотренная на реализацию программных мероприятий в отчетном году;</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lang w:val="en-US"/>
        </w:rPr>
        <w:t>F</w:t>
      </w:r>
      <w:r w:rsidRPr="00531D1F">
        <w:rPr>
          <w:rFonts w:ascii="Times New Roman" w:hAnsi="Times New Roman"/>
          <w:color w:val="000000"/>
          <w:sz w:val="24"/>
          <w:szCs w:val="24"/>
        </w:rPr>
        <w:t>ф — сумма расходов на реализацию Подпрограммы на конец отчетного года.</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xml:space="preserve">     При значении комплексного показателя эффективности реализации Подпрограммы свыше 80 % эффективность реализации Подпрограммы признается высокой, при значении 80 % и менее — низкой.</w:t>
      </w:r>
    </w:p>
    <w:p w:rsidR="0032686F" w:rsidRPr="00531D1F" w:rsidRDefault="0032686F" w:rsidP="0032686F">
      <w:pPr>
        <w:spacing w:after="0"/>
        <w:jc w:val="center"/>
        <w:rPr>
          <w:rFonts w:ascii="Times New Roman" w:hAnsi="Times New Roman"/>
          <w:b/>
          <w:color w:val="000000"/>
          <w:sz w:val="24"/>
          <w:szCs w:val="24"/>
        </w:rPr>
      </w:pPr>
      <w:r w:rsidRPr="00531D1F">
        <w:rPr>
          <w:rFonts w:ascii="Times New Roman" w:hAnsi="Times New Roman"/>
          <w:b/>
          <w:color w:val="000000"/>
          <w:sz w:val="24"/>
          <w:szCs w:val="24"/>
        </w:rPr>
        <w:t>Ожидаемые конечные результаты реализации Подпрограммы</w:t>
      </w:r>
    </w:p>
    <w:p w:rsidR="0032686F" w:rsidRPr="00531D1F" w:rsidRDefault="0032686F" w:rsidP="0032686F">
      <w:pPr>
        <w:spacing w:after="0"/>
        <w:rPr>
          <w:rFonts w:ascii="Times New Roman" w:hAnsi="Times New Roman"/>
          <w:b/>
          <w:sz w:val="24"/>
          <w:szCs w:val="24"/>
        </w:rPr>
      </w:pPr>
    </w:p>
    <w:p w:rsidR="0032686F" w:rsidRPr="00531D1F" w:rsidRDefault="0032686F" w:rsidP="0032686F">
      <w:pPr>
        <w:spacing w:after="0"/>
        <w:ind w:left="180"/>
        <w:jc w:val="both"/>
        <w:rPr>
          <w:rFonts w:ascii="Times New Roman" w:hAnsi="Times New Roman"/>
          <w:sz w:val="24"/>
          <w:szCs w:val="24"/>
        </w:rPr>
      </w:pPr>
      <w:r w:rsidRPr="00531D1F">
        <w:rPr>
          <w:rFonts w:ascii="Times New Roman" w:hAnsi="Times New Roman"/>
          <w:sz w:val="24"/>
          <w:szCs w:val="24"/>
        </w:rPr>
        <w:t xml:space="preserve">- укрепление пожарной безопасности территории сельского поселения Хрящевка муниципального района Ставропольский Самарской области, </w:t>
      </w:r>
    </w:p>
    <w:p w:rsidR="0032686F" w:rsidRPr="00531D1F" w:rsidRDefault="0032686F" w:rsidP="0032686F">
      <w:pPr>
        <w:spacing w:after="0"/>
        <w:ind w:left="40"/>
        <w:jc w:val="both"/>
        <w:rPr>
          <w:rFonts w:ascii="Times New Roman" w:hAnsi="Times New Roman"/>
          <w:sz w:val="24"/>
          <w:szCs w:val="24"/>
        </w:rPr>
      </w:pPr>
      <w:r w:rsidRPr="00531D1F">
        <w:rPr>
          <w:rFonts w:ascii="Times New Roman" w:hAnsi="Times New Roman"/>
          <w:sz w:val="24"/>
          <w:szCs w:val="24"/>
        </w:rPr>
        <w:t>- повышение квалификации специалистов по вопросам гражданской обороны и чрезвычайным ситуациям.</w:t>
      </w:r>
    </w:p>
    <w:p w:rsidR="0032686F" w:rsidRPr="00531D1F" w:rsidRDefault="0032686F" w:rsidP="0032686F">
      <w:pPr>
        <w:spacing w:after="0"/>
        <w:ind w:left="40"/>
        <w:jc w:val="both"/>
        <w:rPr>
          <w:rFonts w:ascii="Times New Roman" w:hAnsi="Times New Roman"/>
          <w:sz w:val="24"/>
          <w:szCs w:val="24"/>
        </w:rPr>
      </w:pPr>
      <w:r w:rsidRPr="00531D1F">
        <w:rPr>
          <w:rFonts w:ascii="Times New Roman" w:hAnsi="Times New Roman"/>
          <w:sz w:val="24"/>
          <w:szCs w:val="24"/>
        </w:rPr>
        <w:t>-снижение количества пожаров, гибели и травмирования людей при пожарах, достигаемое за счет качественного обеспечения органами местного самоуправления первичных мер пожарной безопасности;</w:t>
      </w:r>
    </w:p>
    <w:p w:rsidR="0032686F" w:rsidRPr="00531D1F" w:rsidRDefault="0032686F" w:rsidP="0032686F">
      <w:pPr>
        <w:spacing w:after="0"/>
        <w:rPr>
          <w:rFonts w:ascii="Times New Roman" w:hAnsi="Times New Roman"/>
          <w:sz w:val="24"/>
          <w:szCs w:val="24"/>
        </w:rPr>
      </w:pPr>
      <w:r w:rsidRPr="00531D1F">
        <w:rPr>
          <w:rFonts w:ascii="Times New Roman" w:hAnsi="Times New Roman"/>
          <w:sz w:val="24"/>
          <w:szCs w:val="24"/>
        </w:rPr>
        <w:t xml:space="preserve">   - относительное сокращение материального ущерба от пожаров.</w:t>
      </w:r>
    </w:p>
    <w:p w:rsidR="0032686F" w:rsidRPr="00531D1F" w:rsidRDefault="0032686F" w:rsidP="0032686F">
      <w:pPr>
        <w:spacing w:after="0"/>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№3</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bCs/>
          <w:bdr w:val="none" w:sz="0" w:space="0" w:color="auto" w:frame="1"/>
        </w:rPr>
      </w:pPr>
      <w:r w:rsidRPr="00531D1F">
        <w:rPr>
          <w:color w:val="000000"/>
        </w:rPr>
        <w:t xml:space="preserve"> </w:t>
      </w: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района </w:t>
      </w:r>
    </w:p>
    <w:p w:rsidR="0032686F" w:rsidRPr="00531D1F" w:rsidRDefault="0032686F" w:rsidP="0032686F">
      <w:pPr>
        <w:pStyle w:val="a7"/>
        <w:spacing w:line="276" w:lineRule="auto"/>
        <w:jc w:val="right"/>
        <w:textAlignment w:val="baseline"/>
        <w:rPr>
          <w:bCs/>
          <w:bdr w:val="none" w:sz="0" w:space="0" w:color="auto" w:frame="1"/>
        </w:rPr>
      </w:pPr>
      <w:r w:rsidRPr="00531D1F">
        <w:t xml:space="preserve">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                         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pStyle w:val="a7"/>
        <w:spacing w:line="276" w:lineRule="auto"/>
        <w:jc w:val="right"/>
        <w:textAlignment w:val="baseline"/>
        <w:rPr>
          <w:b/>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pStyle w:val="ListParagraph"/>
        <w:numPr>
          <w:ilvl w:val="0"/>
          <w:numId w:val="37"/>
        </w:numPr>
        <w:jc w:val="center"/>
        <w:rPr>
          <w:rFonts w:ascii="Times New Roman" w:hAnsi="Times New Roman"/>
          <w:sz w:val="24"/>
          <w:szCs w:val="24"/>
        </w:rPr>
      </w:pPr>
      <w:r w:rsidRPr="00531D1F">
        <w:rPr>
          <w:rFonts w:ascii="Times New Roman" w:hAnsi="Times New Roman"/>
          <w:sz w:val="24"/>
          <w:szCs w:val="24"/>
        </w:rPr>
        <w:t>ПОДПРОГРАММА</w:t>
      </w: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 xml:space="preserve">«Развитие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tabs>
          <w:tab w:val="left" w:pos="1134"/>
        </w:tabs>
        <w:autoSpaceDE w:val="0"/>
        <w:spacing w:after="0"/>
        <w:ind w:firstLine="709"/>
        <w:jc w:val="center"/>
        <w:rPr>
          <w:rFonts w:ascii="Times New Roman" w:hAnsi="Times New Roman"/>
          <w:bCs/>
          <w:sz w:val="24"/>
          <w:szCs w:val="24"/>
        </w:rPr>
      </w:pPr>
    </w:p>
    <w:p w:rsidR="0032686F" w:rsidRPr="00531D1F" w:rsidRDefault="0032686F" w:rsidP="0032686F">
      <w:pPr>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r w:rsidRPr="00531D1F">
        <w:rPr>
          <w:rFonts w:ascii="Times New Roman" w:hAnsi="Times New Roman"/>
          <w:b/>
          <w:sz w:val="24"/>
          <w:szCs w:val="24"/>
        </w:rPr>
        <w:t xml:space="preserve">Паспорт Подпрограммы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6286"/>
      </w:tblGrid>
      <w:tr w:rsidR="0032686F" w:rsidRPr="00531D1F" w:rsidTr="0039321C">
        <w:tc>
          <w:tcPr>
            <w:tcW w:w="3369"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Наименование Подпрограммы</w:t>
            </w: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 годы»</w:t>
            </w:r>
          </w:p>
        </w:tc>
      </w:tr>
      <w:tr w:rsidR="0032686F" w:rsidRPr="00531D1F" w:rsidTr="0039321C">
        <w:tc>
          <w:tcPr>
            <w:tcW w:w="3369"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Ответственный исполнитель Подпрограммы</w:t>
            </w: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Администрация сельского поселения Хрящевка муниципального района Ставропольский Самарской области</w:t>
            </w:r>
          </w:p>
        </w:tc>
      </w:tr>
      <w:tr w:rsidR="0032686F" w:rsidRPr="00531D1F" w:rsidTr="0039321C">
        <w:tc>
          <w:tcPr>
            <w:tcW w:w="3369"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Цель Подпрограммы</w:t>
            </w:r>
          </w:p>
          <w:p w:rsidR="0032686F" w:rsidRPr="00531D1F" w:rsidRDefault="0032686F" w:rsidP="0039321C">
            <w:pPr>
              <w:spacing w:after="0"/>
              <w:jc w:val="both"/>
              <w:rPr>
                <w:rFonts w:ascii="Times New Roman" w:hAnsi="Times New Roman"/>
                <w:sz w:val="24"/>
                <w:szCs w:val="24"/>
              </w:rPr>
            </w:pP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развитие животноводства;</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повышение уровня обеспеченности населения сельского поселения Хрящевка муниципального района Ставропольский Самарской области продуктами питания местного производства, доступными по цене и безопасными по качеству;</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повышение конкурентоспособности продукции местного производства;</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обеспечение финансовой устойчивости граждан ведущих личное подсобное хозяйство на территории сельского поселения Хрящевка муниципального района Ставропольский Самарской области;</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улучшение качества предоставления услуг ветеринарных врачей.</w:t>
            </w:r>
          </w:p>
        </w:tc>
      </w:tr>
      <w:tr w:rsidR="0032686F" w:rsidRPr="00531D1F" w:rsidTr="0039321C">
        <w:tc>
          <w:tcPr>
            <w:tcW w:w="3369"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lastRenderedPageBreak/>
              <w:t>Задачи Подпрограммы</w:t>
            </w: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создание системы финансовой поддержки для увеличения сельскохозяйственной продукции в личных подсобных хозяйствах;</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повышение уровня рентабельности в сельском хозяйстве;</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стимулирование увеличения поголовья коров в личных подсобных хозяйствах.</w:t>
            </w:r>
          </w:p>
        </w:tc>
      </w:tr>
      <w:tr w:rsidR="0032686F" w:rsidRPr="00531D1F" w:rsidTr="0039321C">
        <w:tc>
          <w:tcPr>
            <w:tcW w:w="3369"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Сроки реализации Подпрограммы</w:t>
            </w:r>
          </w:p>
        </w:tc>
        <w:tc>
          <w:tcPr>
            <w:tcW w:w="6837" w:type="dxa"/>
          </w:tcPr>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 xml:space="preserve"> – </w:t>
            </w:r>
            <w:r>
              <w:rPr>
                <w:rFonts w:ascii="Times New Roman" w:hAnsi="Times New Roman"/>
                <w:sz w:val="24"/>
                <w:szCs w:val="24"/>
              </w:rPr>
              <w:t>2022</w:t>
            </w:r>
            <w:r w:rsidRPr="00531D1F">
              <w:rPr>
                <w:rFonts w:ascii="Times New Roman" w:hAnsi="Times New Roman"/>
                <w:sz w:val="24"/>
                <w:szCs w:val="24"/>
              </w:rPr>
              <w:t xml:space="preserve"> годы</w:t>
            </w:r>
          </w:p>
        </w:tc>
      </w:tr>
      <w:tr w:rsidR="0032686F" w:rsidRPr="00531D1F" w:rsidTr="0039321C">
        <w:tc>
          <w:tcPr>
            <w:tcW w:w="3369" w:type="dxa"/>
          </w:tcPr>
          <w:p w:rsidR="0032686F" w:rsidRPr="00531D1F" w:rsidRDefault="0032686F" w:rsidP="0039321C">
            <w:pPr>
              <w:pStyle w:val="1"/>
              <w:tabs>
                <w:tab w:val="left" w:pos="0"/>
              </w:tabs>
              <w:spacing w:line="276" w:lineRule="auto"/>
              <w:ind w:left="0" w:firstLine="0"/>
              <w:rPr>
                <w:rFonts w:ascii="Times New Roman" w:hAnsi="Times New Roman"/>
                <w:sz w:val="24"/>
                <w:szCs w:val="24"/>
              </w:rPr>
            </w:pPr>
            <w:r w:rsidRPr="00531D1F">
              <w:rPr>
                <w:rFonts w:ascii="Times New Roman" w:hAnsi="Times New Roman"/>
                <w:sz w:val="24"/>
                <w:szCs w:val="24"/>
              </w:rPr>
              <w:t>Источники и объемы финансирования Подпрограммы</w:t>
            </w:r>
          </w:p>
          <w:p w:rsidR="0032686F" w:rsidRPr="00531D1F" w:rsidRDefault="0032686F" w:rsidP="0039321C">
            <w:pPr>
              <w:spacing w:after="0"/>
              <w:jc w:val="both"/>
              <w:rPr>
                <w:rFonts w:ascii="Times New Roman" w:hAnsi="Times New Roman"/>
                <w:sz w:val="24"/>
                <w:szCs w:val="24"/>
              </w:rPr>
            </w:pP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Default="0032686F" w:rsidP="0039321C">
            <w:pPr>
              <w:spacing w:after="0"/>
              <w:jc w:val="both"/>
              <w:rPr>
                <w:rFonts w:ascii="Times New Roman" w:hAnsi="Times New Roman"/>
                <w:sz w:val="24"/>
                <w:szCs w:val="24"/>
              </w:rPr>
            </w:pPr>
            <w:r w:rsidRPr="00531D1F">
              <w:rPr>
                <w:rFonts w:ascii="Times New Roman" w:hAnsi="Times New Roman"/>
                <w:sz w:val="24"/>
                <w:szCs w:val="24"/>
              </w:rPr>
              <w:t>Общий объем финансирования Подпрограммы составляет</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   </w:t>
            </w:r>
            <w:r>
              <w:rPr>
                <w:rFonts w:ascii="Times New Roman" w:hAnsi="Times New Roman"/>
                <w:sz w:val="24"/>
                <w:szCs w:val="24"/>
              </w:rPr>
              <w:t xml:space="preserve">180 </w:t>
            </w:r>
            <w:r w:rsidRPr="00531D1F">
              <w:rPr>
                <w:rFonts w:ascii="Times New Roman" w:hAnsi="Times New Roman"/>
                <w:sz w:val="24"/>
                <w:szCs w:val="24"/>
              </w:rPr>
              <w:t>000   рублей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 xml:space="preserve"> год – </w:t>
            </w:r>
            <w:r>
              <w:rPr>
                <w:rFonts w:ascii="Times New Roman" w:hAnsi="Times New Roman"/>
                <w:sz w:val="24"/>
                <w:szCs w:val="24"/>
              </w:rPr>
              <w:t>60</w:t>
            </w:r>
            <w:r w:rsidRPr="00531D1F">
              <w:rPr>
                <w:rFonts w:ascii="Times New Roman" w:hAnsi="Times New Roman"/>
                <w:sz w:val="24"/>
                <w:szCs w:val="24"/>
              </w:rPr>
              <w:t xml:space="preserve"> 000  рублей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2021</w:t>
            </w:r>
            <w:r w:rsidRPr="00531D1F">
              <w:rPr>
                <w:rFonts w:ascii="Times New Roman" w:hAnsi="Times New Roman"/>
                <w:sz w:val="24"/>
                <w:szCs w:val="24"/>
              </w:rPr>
              <w:t xml:space="preserve"> год – </w:t>
            </w:r>
            <w:r>
              <w:rPr>
                <w:rFonts w:ascii="Times New Roman" w:hAnsi="Times New Roman"/>
                <w:sz w:val="24"/>
                <w:szCs w:val="24"/>
              </w:rPr>
              <w:t>60</w:t>
            </w:r>
            <w:r w:rsidRPr="00531D1F">
              <w:rPr>
                <w:rFonts w:ascii="Times New Roman" w:hAnsi="Times New Roman"/>
                <w:sz w:val="24"/>
                <w:szCs w:val="24"/>
              </w:rPr>
              <w:t xml:space="preserve"> 000   рублей 00 коп ;</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2022</w:t>
            </w:r>
            <w:r w:rsidRPr="00531D1F">
              <w:rPr>
                <w:rFonts w:ascii="Times New Roman" w:hAnsi="Times New Roman"/>
                <w:sz w:val="24"/>
                <w:szCs w:val="24"/>
              </w:rPr>
              <w:t xml:space="preserve"> год – </w:t>
            </w:r>
            <w:r>
              <w:rPr>
                <w:rFonts w:ascii="Times New Roman" w:hAnsi="Times New Roman"/>
                <w:sz w:val="24"/>
                <w:szCs w:val="24"/>
              </w:rPr>
              <w:t>60</w:t>
            </w:r>
            <w:r w:rsidRPr="00531D1F">
              <w:rPr>
                <w:rFonts w:ascii="Times New Roman" w:hAnsi="Times New Roman"/>
                <w:sz w:val="24"/>
                <w:szCs w:val="24"/>
              </w:rPr>
              <w:t xml:space="preserve"> 000   рублей 00 коп </w:t>
            </w:r>
            <w:r>
              <w:rPr>
                <w:rFonts w:ascii="Times New Roman" w:hAnsi="Times New Roman"/>
                <w:sz w:val="24"/>
                <w:szCs w:val="24"/>
              </w:rPr>
              <w:t>.</w:t>
            </w:r>
          </w:p>
        </w:tc>
      </w:tr>
      <w:tr w:rsidR="0032686F" w:rsidRPr="00531D1F" w:rsidTr="0039321C">
        <w:tc>
          <w:tcPr>
            <w:tcW w:w="3369" w:type="dxa"/>
          </w:tcPr>
          <w:p w:rsidR="0032686F" w:rsidRPr="00531D1F" w:rsidRDefault="0032686F" w:rsidP="0039321C">
            <w:pPr>
              <w:pStyle w:val="1"/>
              <w:tabs>
                <w:tab w:val="left" w:pos="0"/>
              </w:tabs>
              <w:spacing w:line="276" w:lineRule="auto"/>
              <w:ind w:left="0" w:firstLine="0"/>
              <w:rPr>
                <w:rFonts w:ascii="Times New Roman" w:hAnsi="Times New Roman"/>
                <w:sz w:val="24"/>
                <w:szCs w:val="24"/>
              </w:rPr>
            </w:pPr>
            <w:r w:rsidRPr="00531D1F">
              <w:rPr>
                <w:rFonts w:ascii="Times New Roman" w:hAnsi="Times New Roman"/>
                <w:sz w:val="24"/>
                <w:szCs w:val="24"/>
              </w:rPr>
              <w:t>Ожидаемые результаты реализации Подпрограммы</w:t>
            </w:r>
          </w:p>
        </w:tc>
        <w:tc>
          <w:tcPr>
            <w:tcW w:w="683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рост поголовья крупнорогатого скота;</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-увеличение производства продукции животноводства.</w:t>
            </w:r>
          </w:p>
        </w:tc>
      </w:tr>
      <w:tr w:rsidR="0032686F" w:rsidRPr="00531D1F" w:rsidTr="0039321C">
        <w:tc>
          <w:tcPr>
            <w:tcW w:w="3369"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Организация контроля</w:t>
            </w:r>
          </w:p>
        </w:tc>
        <w:tc>
          <w:tcPr>
            <w:tcW w:w="6837" w:type="dxa"/>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Контроль за исполнением Подпрограммы осуществляет </w:t>
            </w:r>
            <w:r>
              <w:rPr>
                <w:rFonts w:ascii="Times New Roman" w:hAnsi="Times New Roman" w:cs="Times New Roman"/>
                <w:sz w:val="24"/>
                <w:szCs w:val="24"/>
              </w:rPr>
              <w:t>А</w:t>
            </w:r>
            <w:r w:rsidRPr="00531D1F">
              <w:rPr>
                <w:rFonts w:ascii="Times New Roman" w:hAnsi="Times New Roman" w:cs="Times New Roman"/>
                <w:sz w:val="24"/>
                <w:szCs w:val="24"/>
              </w:rPr>
              <w:t>дминистрация сельского поселения Хрящевка муниципального района Ставропольский Самарской области</w:t>
            </w:r>
          </w:p>
        </w:tc>
      </w:tr>
    </w:tbl>
    <w:p w:rsidR="0032686F" w:rsidRDefault="0032686F" w:rsidP="0032686F">
      <w:pPr>
        <w:spacing w:after="0"/>
        <w:ind w:left="720"/>
        <w:rPr>
          <w:rFonts w:ascii="Times New Roman" w:hAnsi="Times New Roman"/>
          <w:b/>
          <w:sz w:val="24"/>
          <w:szCs w:val="24"/>
        </w:rPr>
      </w:pPr>
    </w:p>
    <w:p w:rsidR="0032686F" w:rsidRDefault="0032686F" w:rsidP="0032686F">
      <w:pPr>
        <w:spacing w:after="0"/>
        <w:ind w:left="720"/>
        <w:rPr>
          <w:rFonts w:ascii="Times New Roman" w:hAnsi="Times New Roman"/>
          <w:b/>
          <w:sz w:val="24"/>
          <w:szCs w:val="24"/>
        </w:rPr>
      </w:pPr>
    </w:p>
    <w:p w:rsidR="0032686F" w:rsidRDefault="0032686F" w:rsidP="0032686F">
      <w:pPr>
        <w:spacing w:after="0"/>
        <w:ind w:left="720"/>
        <w:rPr>
          <w:rFonts w:ascii="Times New Roman" w:hAnsi="Times New Roman"/>
          <w:b/>
          <w:sz w:val="24"/>
          <w:szCs w:val="24"/>
        </w:rPr>
      </w:pPr>
    </w:p>
    <w:p w:rsidR="0032686F" w:rsidRDefault="0032686F" w:rsidP="0032686F">
      <w:pPr>
        <w:spacing w:after="0"/>
        <w:ind w:left="720"/>
        <w:rPr>
          <w:rFonts w:ascii="Times New Roman" w:hAnsi="Times New Roman"/>
          <w:b/>
          <w:sz w:val="24"/>
          <w:szCs w:val="24"/>
        </w:rPr>
      </w:pPr>
    </w:p>
    <w:p w:rsidR="0032686F" w:rsidRDefault="0032686F" w:rsidP="0032686F">
      <w:pPr>
        <w:numPr>
          <w:ilvl w:val="0"/>
          <w:numId w:val="6"/>
        </w:numPr>
        <w:spacing w:after="0"/>
        <w:jc w:val="center"/>
        <w:rPr>
          <w:rFonts w:ascii="Times New Roman" w:hAnsi="Times New Roman"/>
          <w:b/>
          <w:sz w:val="24"/>
          <w:szCs w:val="24"/>
        </w:rPr>
      </w:pPr>
      <w:r w:rsidRPr="00531D1F">
        <w:rPr>
          <w:rFonts w:ascii="Times New Roman" w:hAnsi="Times New Roman"/>
          <w:b/>
          <w:sz w:val="24"/>
          <w:szCs w:val="24"/>
        </w:rPr>
        <w:t>Общая характеристика сферы реализации Подпрограммы</w:t>
      </w:r>
    </w:p>
    <w:p w:rsidR="0032686F" w:rsidRPr="00531D1F" w:rsidRDefault="0032686F" w:rsidP="0032686F">
      <w:pPr>
        <w:spacing w:after="0"/>
        <w:ind w:left="720"/>
        <w:rPr>
          <w:rFonts w:ascii="Times New Roman" w:hAnsi="Times New Roman"/>
          <w:b/>
          <w:sz w:val="24"/>
          <w:szCs w:val="24"/>
        </w:rPr>
      </w:pP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t xml:space="preserve">Реализация сельскохозяйственной продукции и продукции ее переработки практически не осуществляется. Незначительная ее часть идет на реализацию населению. </w:t>
      </w: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t>Анализируя ситуацию, следует отметить, что ежегодно увеличивается потребление молока и молочных продуктов населением за счет увеличения его ввоза на территорию района. Процент самообеспечения свежим молоком не высок. Причиной низкого обеспечения населения молочной продукцией собственного производства является затянувшийся кризис в сельском хозяйстве, из-за которого произошло сокращение поголовья крупного рогатого скота, моральный и физический износ материально-технической базы животноводства.</w:t>
      </w:r>
    </w:p>
    <w:p w:rsidR="0032686F" w:rsidRPr="00531D1F" w:rsidRDefault="0032686F" w:rsidP="0032686F">
      <w:pPr>
        <w:spacing w:after="0"/>
        <w:ind w:firstLine="708"/>
        <w:jc w:val="both"/>
        <w:rPr>
          <w:rFonts w:ascii="Times New Roman" w:hAnsi="Times New Roman"/>
          <w:sz w:val="24"/>
          <w:szCs w:val="24"/>
        </w:rPr>
      </w:pPr>
      <w:r w:rsidRPr="00531D1F">
        <w:rPr>
          <w:rFonts w:ascii="Times New Roman" w:hAnsi="Times New Roman"/>
          <w:sz w:val="24"/>
          <w:szCs w:val="24"/>
        </w:rPr>
        <w:t xml:space="preserve">Основной причиной снижения поголовья КРС в последние годы было отсутствие возможности приобретения комбикормов по низким ценам. </w:t>
      </w:r>
    </w:p>
    <w:p w:rsidR="0032686F" w:rsidRPr="00531D1F" w:rsidRDefault="0032686F" w:rsidP="0032686F">
      <w:pPr>
        <w:spacing w:after="0"/>
        <w:ind w:firstLine="708"/>
        <w:jc w:val="both"/>
        <w:rPr>
          <w:rFonts w:ascii="Times New Roman" w:hAnsi="Times New Roman"/>
          <w:sz w:val="24"/>
          <w:szCs w:val="24"/>
        </w:rPr>
      </w:pPr>
      <w:r w:rsidRPr="00531D1F">
        <w:rPr>
          <w:rFonts w:ascii="Times New Roman" w:hAnsi="Times New Roman"/>
          <w:sz w:val="24"/>
          <w:szCs w:val="24"/>
        </w:rPr>
        <w:t>Также влияет на развитие личных подсобных хозяйств населения отсутствие доступных строительных материалов.</w:t>
      </w: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t xml:space="preserve"> Основными задачами скотоводства на </w:t>
      </w:r>
      <w:r>
        <w:rPr>
          <w:rFonts w:ascii="Times New Roman" w:hAnsi="Times New Roman"/>
          <w:sz w:val="24"/>
          <w:szCs w:val="24"/>
        </w:rPr>
        <w:t>2020–</w:t>
      </w:r>
      <w:r w:rsidRPr="00531D1F">
        <w:rPr>
          <w:rFonts w:ascii="Times New Roman" w:hAnsi="Times New Roman"/>
          <w:sz w:val="24"/>
          <w:szCs w:val="24"/>
        </w:rPr>
        <w:t xml:space="preserve"> </w:t>
      </w:r>
      <w:r>
        <w:rPr>
          <w:rFonts w:ascii="Times New Roman" w:hAnsi="Times New Roman"/>
          <w:sz w:val="24"/>
          <w:szCs w:val="24"/>
        </w:rPr>
        <w:t xml:space="preserve">2022 </w:t>
      </w:r>
      <w:r w:rsidRPr="00531D1F">
        <w:rPr>
          <w:rFonts w:ascii="Times New Roman" w:hAnsi="Times New Roman"/>
          <w:sz w:val="24"/>
          <w:szCs w:val="24"/>
        </w:rPr>
        <w:t>годы являются:</w:t>
      </w: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lastRenderedPageBreak/>
        <w:t>- обеспечение производства молока на уровне  при увеличении среднего надоя молока на корову до  2000 кг в год;</w:t>
      </w: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t xml:space="preserve">-  улучшение качества предоставления услуг ветеринарных врачей; </w:t>
      </w:r>
    </w:p>
    <w:p w:rsidR="0032686F" w:rsidRPr="00531D1F" w:rsidRDefault="0032686F" w:rsidP="0032686F">
      <w:pPr>
        <w:spacing w:after="0"/>
        <w:ind w:left="720"/>
        <w:rPr>
          <w:rFonts w:ascii="Times New Roman" w:hAnsi="Times New Roman"/>
          <w:b/>
          <w:sz w:val="24"/>
          <w:szCs w:val="24"/>
        </w:rPr>
      </w:pPr>
    </w:p>
    <w:p w:rsidR="0032686F" w:rsidRDefault="0032686F" w:rsidP="0032686F">
      <w:pPr>
        <w:numPr>
          <w:ilvl w:val="0"/>
          <w:numId w:val="6"/>
        </w:numPr>
        <w:spacing w:after="0"/>
        <w:jc w:val="center"/>
        <w:rPr>
          <w:rFonts w:ascii="Times New Roman" w:hAnsi="Times New Roman"/>
          <w:b/>
          <w:sz w:val="24"/>
          <w:szCs w:val="24"/>
        </w:rPr>
      </w:pPr>
      <w:r w:rsidRPr="00531D1F">
        <w:rPr>
          <w:rFonts w:ascii="Times New Roman" w:hAnsi="Times New Roman"/>
          <w:b/>
          <w:sz w:val="24"/>
          <w:szCs w:val="24"/>
        </w:rPr>
        <w:t>Цели, задачи Подпрограммы, сроки и механизмы её реализации и характеристика основных мероприятий Программы</w:t>
      </w:r>
    </w:p>
    <w:p w:rsidR="0032686F" w:rsidRPr="00531D1F" w:rsidRDefault="0032686F" w:rsidP="0032686F">
      <w:pPr>
        <w:spacing w:after="0"/>
        <w:ind w:left="720"/>
        <w:rPr>
          <w:rFonts w:ascii="Times New Roman" w:hAnsi="Times New Roman"/>
          <w:b/>
          <w:sz w:val="24"/>
          <w:szCs w:val="24"/>
        </w:rPr>
      </w:pP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Целями Программы являются:</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1) повышение уровня обеспеченности населения сельского поселения Хрящевка муниципального района Ставропольский Самарской области продуктами питания местного производства, доступными по цене и безопасными по качеству;</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2) повышение конкурентоспособности сельскохозяйственной продукции местного производства на внутреннем рынке;</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3) развитие сельскохозяйственного малого бизнеса на селе, увеличение объемов реализации продукции повышение занятости и доходов сельского населения;</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Для достижения указанных целей предусматривается решение следующих задач:</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1) для повышения уровня обеспеченности населения сельского поселения Хрящевка муниципального района Ставропольский Самарской области продуктами питания местного производства, доступными по цене и безопасными по качеству:</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а) стимулирование роста производства основных видов сельскохозяйственной продукции;</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б) содействие в улучшение качества предоставления услуг ветеринарных врачей;</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2) для повышения конкурентоспособности сельскохозяйственной продукции местного производства на внутреннем рынке:</w:t>
      </w:r>
    </w:p>
    <w:p w:rsidR="0032686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а)  поддержка малых форм хозяйствования.</w:t>
      </w:r>
    </w:p>
    <w:p w:rsidR="0032686F" w:rsidRDefault="0032686F" w:rsidP="0032686F">
      <w:pPr>
        <w:spacing w:after="0"/>
        <w:ind w:firstLine="709"/>
        <w:jc w:val="center"/>
        <w:rPr>
          <w:rFonts w:ascii="Times New Roman" w:hAnsi="Times New Roman"/>
          <w:sz w:val="24"/>
          <w:szCs w:val="24"/>
        </w:rPr>
      </w:pPr>
    </w:p>
    <w:p w:rsidR="0032686F" w:rsidRPr="00531D1F" w:rsidRDefault="0032686F" w:rsidP="0032686F">
      <w:pPr>
        <w:spacing w:after="0"/>
        <w:ind w:firstLine="709"/>
        <w:jc w:val="center"/>
        <w:rPr>
          <w:rFonts w:ascii="Times New Roman" w:hAnsi="Times New Roman"/>
          <w:sz w:val="24"/>
          <w:szCs w:val="24"/>
        </w:rPr>
      </w:pPr>
      <w:r w:rsidRPr="00531D1F">
        <w:rPr>
          <w:rFonts w:ascii="Times New Roman" w:hAnsi="Times New Roman"/>
          <w:sz w:val="24"/>
          <w:szCs w:val="24"/>
        </w:rPr>
        <w:t>Мероприятия Подпрограммы</w:t>
      </w:r>
    </w:p>
    <w:p w:rsidR="0032686F" w:rsidRPr="00531D1F" w:rsidRDefault="0032686F" w:rsidP="0032686F">
      <w:pPr>
        <w:spacing w:after="0"/>
        <w:ind w:firstLine="709"/>
        <w:jc w:val="right"/>
        <w:rPr>
          <w:rFonts w:ascii="Times New Roman" w:hAnsi="Times New Roman"/>
          <w:sz w:val="24"/>
          <w:szCs w:val="24"/>
        </w:rPr>
      </w:pPr>
      <w:r w:rsidRPr="00531D1F">
        <w:rPr>
          <w:rFonts w:ascii="Times New Roman" w:hAnsi="Times New Roman"/>
          <w:sz w:val="24"/>
          <w:szCs w:val="24"/>
        </w:rPr>
        <w:t>Таблица №1</w:t>
      </w:r>
    </w:p>
    <w:tbl>
      <w:tblPr>
        <w:tblW w:w="103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410"/>
        <w:gridCol w:w="1275"/>
        <w:gridCol w:w="1418"/>
        <w:gridCol w:w="1536"/>
      </w:tblGrid>
      <w:tr w:rsidR="0032686F" w:rsidRPr="00531D1F" w:rsidTr="0039321C">
        <w:trPr>
          <w:cantSplit/>
          <w:trHeight w:val="240"/>
        </w:trPr>
        <w:tc>
          <w:tcPr>
            <w:tcW w:w="3686" w:type="dxa"/>
            <w:vMerge w:val="restart"/>
          </w:tcPr>
          <w:p w:rsidR="0032686F" w:rsidRPr="00531D1F" w:rsidRDefault="0032686F" w:rsidP="0039321C">
            <w:pPr>
              <w:pStyle w:val="ConsPlusCell"/>
              <w:widowControl/>
              <w:spacing w:line="276" w:lineRule="auto"/>
            </w:pPr>
            <w:r w:rsidRPr="00531D1F">
              <w:t>Наименования</w:t>
            </w:r>
          </w:p>
        </w:tc>
        <w:tc>
          <w:tcPr>
            <w:tcW w:w="2410" w:type="dxa"/>
            <w:vMerge w:val="restart"/>
          </w:tcPr>
          <w:p w:rsidR="0032686F" w:rsidRPr="00531D1F" w:rsidRDefault="0032686F" w:rsidP="0039321C">
            <w:pPr>
              <w:pStyle w:val="ConsPlusCell"/>
              <w:widowControl/>
              <w:spacing w:line="276" w:lineRule="auto"/>
              <w:jc w:val="center"/>
            </w:pPr>
            <w:r w:rsidRPr="00531D1F">
              <w:t>Источник финансирования</w:t>
            </w:r>
          </w:p>
        </w:tc>
        <w:tc>
          <w:tcPr>
            <w:tcW w:w="4229" w:type="dxa"/>
            <w:gridSpan w:val="3"/>
          </w:tcPr>
          <w:p w:rsidR="0032686F" w:rsidRPr="00531D1F" w:rsidRDefault="0032686F" w:rsidP="0039321C">
            <w:pPr>
              <w:pStyle w:val="ConsPlusCell"/>
              <w:widowControl/>
              <w:spacing w:line="276" w:lineRule="auto"/>
              <w:jc w:val="center"/>
            </w:pPr>
            <w:r w:rsidRPr="00531D1F">
              <w:t>Планируемое значение (руб.)</w:t>
            </w:r>
          </w:p>
        </w:tc>
      </w:tr>
      <w:tr w:rsidR="0032686F" w:rsidRPr="00531D1F" w:rsidTr="0039321C">
        <w:trPr>
          <w:cantSplit/>
          <w:trHeight w:val="341"/>
        </w:trPr>
        <w:tc>
          <w:tcPr>
            <w:tcW w:w="3686" w:type="dxa"/>
            <w:vMerge/>
          </w:tcPr>
          <w:p w:rsidR="0032686F" w:rsidRPr="00531D1F" w:rsidRDefault="0032686F" w:rsidP="0039321C">
            <w:pPr>
              <w:pStyle w:val="ConsPlusCell"/>
              <w:widowControl/>
              <w:spacing w:line="276" w:lineRule="auto"/>
            </w:pPr>
          </w:p>
        </w:tc>
        <w:tc>
          <w:tcPr>
            <w:tcW w:w="2410" w:type="dxa"/>
            <w:vMerge/>
          </w:tcPr>
          <w:p w:rsidR="0032686F" w:rsidRPr="00531D1F" w:rsidRDefault="0032686F" w:rsidP="0039321C">
            <w:pPr>
              <w:pStyle w:val="ConsPlusCell"/>
              <w:widowControl/>
              <w:spacing w:line="276" w:lineRule="auto"/>
            </w:pPr>
          </w:p>
        </w:tc>
        <w:tc>
          <w:tcPr>
            <w:tcW w:w="1275" w:type="dxa"/>
          </w:tcPr>
          <w:p w:rsidR="0032686F" w:rsidRPr="00531D1F" w:rsidRDefault="0032686F" w:rsidP="0039321C">
            <w:pPr>
              <w:pStyle w:val="ConsPlusCell"/>
              <w:widowControl/>
              <w:spacing w:line="276" w:lineRule="auto"/>
              <w:jc w:val="center"/>
            </w:pPr>
            <w:r>
              <w:t>2020</w:t>
            </w:r>
            <w:r w:rsidRPr="00531D1F">
              <w:t xml:space="preserve"> г.</w:t>
            </w:r>
          </w:p>
        </w:tc>
        <w:tc>
          <w:tcPr>
            <w:tcW w:w="1418" w:type="dxa"/>
          </w:tcPr>
          <w:p w:rsidR="0032686F" w:rsidRPr="00531D1F" w:rsidRDefault="0032686F" w:rsidP="0039321C">
            <w:pPr>
              <w:pStyle w:val="ConsPlusCell"/>
              <w:widowControl/>
              <w:spacing w:line="276" w:lineRule="auto"/>
              <w:jc w:val="center"/>
            </w:pPr>
            <w:r>
              <w:t>2021</w:t>
            </w:r>
            <w:r w:rsidRPr="00531D1F">
              <w:t xml:space="preserve"> г.</w:t>
            </w:r>
          </w:p>
        </w:tc>
        <w:tc>
          <w:tcPr>
            <w:tcW w:w="1536" w:type="dxa"/>
          </w:tcPr>
          <w:p w:rsidR="0032686F" w:rsidRPr="00531D1F" w:rsidRDefault="0032686F" w:rsidP="0039321C">
            <w:pPr>
              <w:pStyle w:val="ConsPlusCell"/>
              <w:widowControl/>
              <w:spacing w:line="276" w:lineRule="auto"/>
              <w:jc w:val="center"/>
            </w:pPr>
            <w:r>
              <w:t>2022</w:t>
            </w:r>
            <w:r w:rsidRPr="00531D1F">
              <w:t xml:space="preserve"> г.</w:t>
            </w:r>
          </w:p>
        </w:tc>
      </w:tr>
      <w:tr w:rsidR="0032686F" w:rsidRPr="00531D1F" w:rsidTr="0039321C">
        <w:trPr>
          <w:cantSplit/>
          <w:trHeight w:val="341"/>
        </w:trPr>
        <w:tc>
          <w:tcPr>
            <w:tcW w:w="10325" w:type="dxa"/>
            <w:gridSpan w:val="5"/>
          </w:tcPr>
          <w:p w:rsidR="0032686F" w:rsidRPr="00531D1F" w:rsidRDefault="0032686F" w:rsidP="0032686F">
            <w:pPr>
              <w:pStyle w:val="ConsPlusCell"/>
              <w:widowControl/>
              <w:numPr>
                <w:ilvl w:val="0"/>
                <w:numId w:val="38"/>
              </w:numPr>
              <w:spacing w:line="276" w:lineRule="auto"/>
              <w:jc w:val="center"/>
            </w:pPr>
            <w:r w:rsidRPr="00531D1F">
              <w:t xml:space="preserve"> Расходы</w:t>
            </w:r>
            <w:r>
              <w:t>,</w:t>
            </w:r>
            <w:r w:rsidRPr="00531D1F">
              <w:t xml:space="preserve"> производимые на содержание по развитию личного подсобного хозяйства на территории сельского поселения за счет стимулирующих субсидий</w:t>
            </w:r>
          </w:p>
        </w:tc>
      </w:tr>
      <w:tr w:rsidR="0032686F" w:rsidRPr="00531D1F" w:rsidTr="0039321C">
        <w:trPr>
          <w:cantSplit/>
          <w:trHeight w:val="577"/>
        </w:trPr>
        <w:tc>
          <w:tcPr>
            <w:tcW w:w="3686" w:type="dxa"/>
          </w:tcPr>
          <w:p w:rsidR="0032686F" w:rsidRPr="00531D1F" w:rsidRDefault="0032686F" w:rsidP="0039321C">
            <w:pPr>
              <w:pStyle w:val="ConsPlusCell"/>
              <w:widowControl/>
              <w:spacing w:line="276" w:lineRule="auto"/>
            </w:pPr>
            <w:r w:rsidRPr="00531D1F">
              <w:t>Расходы на КРС за счет стимулирующих субсидий</w:t>
            </w:r>
          </w:p>
        </w:tc>
        <w:tc>
          <w:tcPr>
            <w:tcW w:w="2410" w:type="dxa"/>
          </w:tcPr>
          <w:p w:rsidR="0032686F" w:rsidRPr="00531D1F" w:rsidRDefault="0032686F" w:rsidP="0039321C">
            <w:pPr>
              <w:pStyle w:val="ConsPlusCell"/>
            </w:pPr>
            <w:r w:rsidRPr="00531D1F">
              <w:t>Областной бюджет</w:t>
            </w:r>
          </w:p>
        </w:tc>
        <w:tc>
          <w:tcPr>
            <w:tcW w:w="1275" w:type="dxa"/>
          </w:tcPr>
          <w:p w:rsidR="0032686F" w:rsidRPr="00531D1F" w:rsidRDefault="0032686F" w:rsidP="0039321C">
            <w:pPr>
              <w:pStyle w:val="ConsPlusCell"/>
              <w:widowControl/>
              <w:spacing w:line="276" w:lineRule="auto"/>
              <w:jc w:val="center"/>
            </w:pPr>
            <w:r w:rsidRPr="00531D1F">
              <w:t>0,00</w:t>
            </w:r>
          </w:p>
        </w:tc>
        <w:tc>
          <w:tcPr>
            <w:tcW w:w="1418" w:type="dxa"/>
          </w:tcPr>
          <w:p w:rsidR="0032686F" w:rsidRPr="00531D1F" w:rsidRDefault="0032686F" w:rsidP="0039321C">
            <w:pPr>
              <w:pStyle w:val="ConsPlusCell"/>
              <w:widowControl/>
              <w:spacing w:line="276" w:lineRule="auto"/>
              <w:jc w:val="center"/>
            </w:pPr>
            <w:r>
              <w:t>0,00</w:t>
            </w:r>
          </w:p>
        </w:tc>
        <w:tc>
          <w:tcPr>
            <w:tcW w:w="1536" w:type="dxa"/>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83"/>
        </w:trPr>
        <w:tc>
          <w:tcPr>
            <w:tcW w:w="6096" w:type="dxa"/>
            <w:gridSpan w:val="2"/>
          </w:tcPr>
          <w:p w:rsidR="0032686F" w:rsidRPr="00531D1F" w:rsidRDefault="0032686F" w:rsidP="0039321C">
            <w:pPr>
              <w:pStyle w:val="ConsPlusCell"/>
              <w:widowControl/>
              <w:spacing w:line="276" w:lineRule="auto"/>
            </w:pPr>
            <w:r w:rsidRPr="00531D1F">
              <w:t>ИТОГО</w:t>
            </w:r>
          </w:p>
        </w:tc>
        <w:tc>
          <w:tcPr>
            <w:tcW w:w="1275" w:type="dxa"/>
          </w:tcPr>
          <w:p w:rsidR="0032686F" w:rsidRPr="00531D1F" w:rsidRDefault="0032686F" w:rsidP="0039321C">
            <w:pPr>
              <w:pStyle w:val="ConsPlusCell"/>
              <w:widowControl/>
              <w:spacing w:line="276" w:lineRule="auto"/>
              <w:jc w:val="center"/>
            </w:pPr>
            <w:r w:rsidRPr="00531D1F">
              <w:t>0,00</w:t>
            </w:r>
          </w:p>
        </w:tc>
        <w:tc>
          <w:tcPr>
            <w:tcW w:w="1418" w:type="dxa"/>
          </w:tcPr>
          <w:p w:rsidR="0032686F" w:rsidRPr="00531D1F" w:rsidRDefault="0032686F" w:rsidP="0039321C">
            <w:pPr>
              <w:pStyle w:val="ConsPlusCell"/>
              <w:widowControl/>
              <w:spacing w:line="276" w:lineRule="auto"/>
              <w:jc w:val="center"/>
            </w:pPr>
            <w:r>
              <w:t>0</w:t>
            </w:r>
            <w:r w:rsidRPr="00531D1F">
              <w:t>,00</w:t>
            </w:r>
          </w:p>
        </w:tc>
        <w:tc>
          <w:tcPr>
            <w:tcW w:w="1536" w:type="dxa"/>
          </w:tcPr>
          <w:p w:rsidR="0032686F" w:rsidRPr="00531D1F" w:rsidRDefault="0032686F" w:rsidP="0039321C">
            <w:pPr>
              <w:pStyle w:val="ConsPlusCell"/>
              <w:widowControl/>
              <w:spacing w:line="276" w:lineRule="auto"/>
              <w:jc w:val="center"/>
            </w:pPr>
            <w:r>
              <w:t>0</w:t>
            </w:r>
            <w:r w:rsidRPr="00531D1F">
              <w:t>,00</w:t>
            </w:r>
          </w:p>
        </w:tc>
      </w:tr>
      <w:tr w:rsidR="0032686F" w:rsidRPr="00531D1F" w:rsidTr="0039321C">
        <w:trPr>
          <w:cantSplit/>
          <w:trHeight w:val="276"/>
        </w:trPr>
        <w:tc>
          <w:tcPr>
            <w:tcW w:w="10325" w:type="dxa"/>
            <w:gridSpan w:val="5"/>
          </w:tcPr>
          <w:p w:rsidR="0032686F" w:rsidRPr="00531D1F" w:rsidRDefault="0032686F" w:rsidP="0032686F">
            <w:pPr>
              <w:pStyle w:val="ConsPlusCell"/>
              <w:widowControl/>
              <w:numPr>
                <w:ilvl w:val="0"/>
                <w:numId w:val="38"/>
              </w:numPr>
              <w:spacing w:line="276" w:lineRule="auto"/>
              <w:jc w:val="center"/>
            </w:pPr>
            <w:r w:rsidRPr="00531D1F">
              <w:t>Материально - техническое содержание ветеринарных врачей в сельском поселении</w:t>
            </w:r>
          </w:p>
        </w:tc>
      </w:tr>
      <w:tr w:rsidR="0032686F" w:rsidRPr="00531D1F" w:rsidTr="0039321C">
        <w:trPr>
          <w:cantSplit/>
          <w:trHeight w:val="370"/>
        </w:trPr>
        <w:tc>
          <w:tcPr>
            <w:tcW w:w="3686" w:type="dxa"/>
            <w:vMerge w:val="restart"/>
          </w:tcPr>
          <w:p w:rsidR="0032686F" w:rsidRPr="00531D1F" w:rsidRDefault="0032686F" w:rsidP="0039321C">
            <w:pPr>
              <w:pStyle w:val="ConsPlusCell"/>
              <w:widowControl/>
              <w:spacing w:line="276" w:lineRule="auto"/>
            </w:pPr>
            <w:r w:rsidRPr="00531D1F">
              <w:t>Материально - техническое содержание ветеринарного врача</w:t>
            </w:r>
          </w:p>
        </w:tc>
        <w:tc>
          <w:tcPr>
            <w:tcW w:w="2410" w:type="dxa"/>
          </w:tcPr>
          <w:p w:rsidR="0032686F" w:rsidRPr="00531D1F" w:rsidRDefault="0032686F" w:rsidP="0039321C">
            <w:pPr>
              <w:pStyle w:val="ConsPlusCell"/>
              <w:widowControl/>
              <w:spacing w:line="276" w:lineRule="auto"/>
            </w:pPr>
            <w:r w:rsidRPr="00531D1F">
              <w:t>Местный бюджет</w:t>
            </w:r>
          </w:p>
        </w:tc>
        <w:tc>
          <w:tcPr>
            <w:tcW w:w="1275" w:type="dxa"/>
          </w:tcPr>
          <w:p w:rsidR="0032686F" w:rsidRPr="00531D1F" w:rsidRDefault="0032686F" w:rsidP="0039321C">
            <w:pPr>
              <w:pStyle w:val="ConsPlusCell"/>
              <w:widowControl/>
              <w:shd w:val="clear" w:color="auto" w:fill="FFFFFF"/>
              <w:spacing w:line="276" w:lineRule="auto"/>
              <w:jc w:val="center"/>
            </w:pPr>
            <w:r>
              <w:t>60</w:t>
            </w:r>
            <w:r w:rsidRPr="00531D1F">
              <w:t> 000,00</w:t>
            </w:r>
          </w:p>
        </w:tc>
        <w:tc>
          <w:tcPr>
            <w:tcW w:w="1418" w:type="dxa"/>
          </w:tcPr>
          <w:p w:rsidR="0032686F" w:rsidRPr="00531D1F" w:rsidRDefault="0032686F" w:rsidP="0039321C">
            <w:pPr>
              <w:pStyle w:val="ConsPlusCell"/>
              <w:widowControl/>
              <w:shd w:val="clear" w:color="auto" w:fill="FFFFFF"/>
              <w:spacing w:line="276" w:lineRule="auto"/>
              <w:jc w:val="center"/>
            </w:pPr>
            <w:r>
              <w:t>60</w:t>
            </w:r>
            <w:r w:rsidRPr="00531D1F">
              <w:t> 000,00</w:t>
            </w:r>
          </w:p>
        </w:tc>
        <w:tc>
          <w:tcPr>
            <w:tcW w:w="1536" w:type="dxa"/>
          </w:tcPr>
          <w:p w:rsidR="0032686F" w:rsidRPr="00531D1F" w:rsidRDefault="0032686F" w:rsidP="0039321C">
            <w:pPr>
              <w:pStyle w:val="ConsPlusCell"/>
              <w:widowControl/>
              <w:shd w:val="clear" w:color="auto" w:fill="FFFFFF"/>
              <w:spacing w:line="276" w:lineRule="auto"/>
              <w:jc w:val="center"/>
            </w:pPr>
            <w:r>
              <w:t>60</w:t>
            </w:r>
            <w:r w:rsidRPr="00531D1F">
              <w:t> 000,00</w:t>
            </w:r>
          </w:p>
        </w:tc>
      </w:tr>
      <w:tr w:rsidR="0032686F" w:rsidRPr="00531D1F" w:rsidTr="0039321C">
        <w:trPr>
          <w:cantSplit/>
          <w:trHeight w:val="408"/>
        </w:trPr>
        <w:tc>
          <w:tcPr>
            <w:tcW w:w="3686" w:type="dxa"/>
            <w:vMerge/>
          </w:tcPr>
          <w:p w:rsidR="0032686F" w:rsidRPr="00531D1F" w:rsidRDefault="0032686F" w:rsidP="0039321C">
            <w:pPr>
              <w:pStyle w:val="ConsPlusCell"/>
              <w:widowControl/>
              <w:spacing w:line="276" w:lineRule="auto"/>
            </w:pPr>
          </w:p>
        </w:tc>
        <w:tc>
          <w:tcPr>
            <w:tcW w:w="2410" w:type="dxa"/>
          </w:tcPr>
          <w:p w:rsidR="0032686F" w:rsidRPr="00531D1F" w:rsidRDefault="0032686F" w:rsidP="0039321C">
            <w:pPr>
              <w:pStyle w:val="ConsPlusCell"/>
              <w:widowControl/>
              <w:spacing w:line="276" w:lineRule="auto"/>
            </w:pPr>
            <w:r w:rsidRPr="00531D1F">
              <w:t>Областной бюджет</w:t>
            </w:r>
          </w:p>
        </w:tc>
        <w:tc>
          <w:tcPr>
            <w:tcW w:w="1275" w:type="dxa"/>
          </w:tcPr>
          <w:p w:rsidR="0032686F" w:rsidRPr="00531D1F" w:rsidRDefault="0032686F" w:rsidP="0039321C">
            <w:pPr>
              <w:pStyle w:val="ConsPlusCell"/>
              <w:widowControl/>
              <w:shd w:val="clear" w:color="auto" w:fill="FFFFFF"/>
              <w:spacing w:line="276" w:lineRule="auto"/>
              <w:jc w:val="center"/>
            </w:pPr>
            <w:r w:rsidRPr="00531D1F">
              <w:t>0,00</w:t>
            </w:r>
          </w:p>
        </w:tc>
        <w:tc>
          <w:tcPr>
            <w:tcW w:w="1418" w:type="dxa"/>
          </w:tcPr>
          <w:p w:rsidR="0032686F" w:rsidRPr="00531D1F" w:rsidRDefault="0032686F" w:rsidP="0039321C">
            <w:pPr>
              <w:pStyle w:val="ConsPlusCell"/>
              <w:widowControl/>
              <w:shd w:val="clear" w:color="auto" w:fill="FFFFFF"/>
              <w:spacing w:line="276" w:lineRule="auto"/>
              <w:jc w:val="center"/>
            </w:pPr>
            <w:r w:rsidRPr="00531D1F">
              <w:t>0,00</w:t>
            </w:r>
          </w:p>
        </w:tc>
        <w:tc>
          <w:tcPr>
            <w:tcW w:w="1536"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5"/>
        </w:trPr>
        <w:tc>
          <w:tcPr>
            <w:tcW w:w="3686" w:type="dxa"/>
            <w:vMerge/>
          </w:tcPr>
          <w:p w:rsidR="0032686F" w:rsidRPr="00531D1F" w:rsidRDefault="0032686F" w:rsidP="0039321C">
            <w:pPr>
              <w:pStyle w:val="ConsPlusCell"/>
              <w:widowControl/>
              <w:spacing w:line="276" w:lineRule="auto"/>
            </w:pPr>
          </w:p>
        </w:tc>
        <w:tc>
          <w:tcPr>
            <w:tcW w:w="2410" w:type="dxa"/>
          </w:tcPr>
          <w:p w:rsidR="0032686F" w:rsidRPr="00531D1F" w:rsidRDefault="0032686F" w:rsidP="0039321C">
            <w:pPr>
              <w:pStyle w:val="ConsPlusCell"/>
              <w:widowControl/>
              <w:spacing w:line="276" w:lineRule="auto"/>
            </w:pPr>
            <w:r w:rsidRPr="00531D1F">
              <w:t>Федеральный бюджет</w:t>
            </w:r>
          </w:p>
        </w:tc>
        <w:tc>
          <w:tcPr>
            <w:tcW w:w="1275" w:type="dxa"/>
          </w:tcPr>
          <w:p w:rsidR="0032686F" w:rsidRPr="00531D1F" w:rsidRDefault="0032686F" w:rsidP="0039321C">
            <w:pPr>
              <w:pStyle w:val="ConsPlusCell"/>
              <w:widowControl/>
              <w:shd w:val="clear" w:color="auto" w:fill="FFFFFF"/>
              <w:spacing w:line="276" w:lineRule="auto"/>
              <w:jc w:val="center"/>
            </w:pPr>
            <w:r w:rsidRPr="00531D1F">
              <w:t>0,00</w:t>
            </w:r>
          </w:p>
        </w:tc>
        <w:tc>
          <w:tcPr>
            <w:tcW w:w="1418" w:type="dxa"/>
          </w:tcPr>
          <w:p w:rsidR="0032686F" w:rsidRPr="00531D1F" w:rsidRDefault="0032686F" w:rsidP="0039321C">
            <w:pPr>
              <w:pStyle w:val="ConsPlusCell"/>
              <w:widowControl/>
              <w:shd w:val="clear" w:color="auto" w:fill="FFFFFF"/>
              <w:spacing w:line="276" w:lineRule="auto"/>
              <w:jc w:val="center"/>
            </w:pPr>
            <w:r w:rsidRPr="00531D1F">
              <w:t>0,00</w:t>
            </w:r>
          </w:p>
        </w:tc>
        <w:tc>
          <w:tcPr>
            <w:tcW w:w="1536" w:type="dxa"/>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385"/>
        </w:trPr>
        <w:tc>
          <w:tcPr>
            <w:tcW w:w="6096" w:type="dxa"/>
            <w:gridSpan w:val="2"/>
          </w:tcPr>
          <w:p w:rsidR="0032686F" w:rsidRPr="00531D1F" w:rsidRDefault="0032686F" w:rsidP="0039321C">
            <w:pPr>
              <w:pStyle w:val="ConsPlusCell"/>
              <w:widowControl/>
              <w:spacing w:line="276" w:lineRule="auto"/>
            </w:pPr>
            <w:r w:rsidRPr="00531D1F">
              <w:t>ИТОГО</w:t>
            </w:r>
          </w:p>
        </w:tc>
        <w:tc>
          <w:tcPr>
            <w:tcW w:w="1275" w:type="dxa"/>
          </w:tcPr>
          <w:p w:rsidR="0032686F" w:rsidRPr="00531D1F" w:rsidRDefault="0032686F" w:rsidP="0039321C">
            <w:pPr>
              <w:pStyle w:val="ConsPlusCell"/>
              <w:widowControl/>
              <w:shd w:val="clear" w:color="auto" w:fill="FFFFFF"/>
              <w:spacing w:line="276" w:lineRule="auto"/>
              <w:jc w:val="center"/>
            </w:pPr>
            <w:r>
              <w:t>60</w:t>
            </w:r>
            <w:r w:rsidRPr="00531D1F">
              <w:t> 000,00</w:t>
            </w:r>
          </w:p>
        </w:tc>
        <w:tc>
          <w:tcPr>
            <w:tcW w:w="1418" w:type="dxa"/>
          </w:tcPr>
          <w:p w:rsidR="0032686F" w:rsidRPr="00531D1F" w:rsidRDefault="0032686F" w:rsidP="0039321C">
            <w:pPr>
              <w:pStyle w:val="ConsPlusCell"/>
              <w:widowControl/>
              <w:shd w:val="clear" w:color="auto" w:fill="FFFFFF"/>
              <w:spacing w:line="276" w:lineRule="auto"/>
              <w:jc w:val="center"/>
            </w:pPr>
            <w:r>
              <w:t>60 </w:t>
            </w:r>
            <w:r w:rsidRPr="00531D1F">
              <w:t>000</w:t>
            </w:r>
            <w:r>
              <w:t>,00</w:t>
            </w:r>
          </w:p>
        </w:tc>
        <w:tc>
          <w:tcPr>
            <w:tcW w:w="1536" w:type="dxa"/>
          </w:tcPr>
          <w:p w:rsidR="0032686F" w:rsidRPr="00531D1F" w:rsidRDefault="0032686F" w:rsidP="0039321C">
            <w:pPr>
              <w:pStyle w:val="ConsPlusCell"/>
              <w:widowControl/>
              <w:shd w:val="clear" w:color="auto" w:fill="FFFFFF"/>
              <w:spacing w:line="276" w:lineRule="auto"/>
              <w:jc w:val="center"/>
            </w:pPr>
            <w:r>
              <w:t>60</w:t>
            </w:r>
            <w:r w:rsidRPr="00531D1F">
              <w:t> 000,00</w:t>
            </w:r>
          </w:p>
        </w:tc>
      </w:tr>
      <w:tr w:rsidR="0032686F" w:rsidRPr="00531D1F" w:rsidTr="0039321C">
        <w:trPr>
          <w:cantSplit/>
          <w:trHeight w:val="385"/>
        </w:trPr>
        <w:tc>
          <w:tcPr>
            <w:tcW w:w="6096" w:type="dxa"/>
            <w:gridSpan w:val="2"/>
          </w:tcPr>
          <w:p w:rsidR="0032686F" w:rsidRPr="00531D1F" w:rsidRDefault="0032686F" w:rsidP="0039321C">
            <w:pPr>
              <w:pStyle w:val="ConsPlusCell"/>
              <w:widowControl/>
              <w:spacing w:line="276" w:lineRule="auto"/>
            </w:pPr>
            <w:r>
              <w:t>ВСЕГО по мероприятиям</w:t>
            </w:r>
          </w:p>
        </w:tc>
        <w:tc>
          <w:tcPr>
            <w:tcW w:w="1275" w:type="dxa"/>
          </w:tcPr>
          <w:p w:rsidR="0032686F" w:rsidRDefault="0032686F" w:rsidP="0039321C">
            <w:pPr>
              <w:pStyle w:val="ConsPlusCell"/>
              <w:widowControl/>
              <w:shd w:val="clear" w:color="auto" w:fill="FFFFFF"/>
              <w:spacing w:line="276" w:lineRule="auto"/>
              <w:jc w:val="center"/>
            </w:pPr>
            <w:r>
              <w:t>60  000,00</w:t>
            </w:r>
          </w:p>
        </w:tc>
        <w:tc>
          <w:tcPr>
            <w:tcW w:w="1418" w:type="dxa"/>
          </w:tcPr>
          <w:p w:rsidR="0032686F" w:rsidRDefault="0032686F" w:rsidP="0039321C">
            <w:pPr>
              <w:pStyle w:val="ConsPlusCell"/>
              <w:widowControl/>
              <w:shd w:val="clear" w:color="auto" w:fill="FFFFFF"/>
              <w:spacing w:line="276" w:lineRule="auto"/>
              <w:jc w:val="center"/>
            </w:pPr>
            <w:r>
              <w:t>60 000,00</w:t>
            </w:r>
          </w:p>
        </w:tc>
        <w:tc>
          <w:tcPr>
            <w:tcW w:w="1536" w:type="dxa"/>
          </w:tcPr>
          <w:p w:rsidR="0032686F" w:rsidRDefault="0032686F" w:rsidP="0039321C">
            <w:pPr>
              <w:pStyle w:val="ConsPlusCell"/>
              <w:widowControl/>
              <w:shd w:val="clear" w:color="auto" w:fill="FFFFFF"/>
              <w:spacing w:line="276" w:lineRule="auto"/>
              <w:jc w:val="center"/>
            </w:pPr>
            <w:r>
              <w:t>60 000,00</w:t>
            </w:r>
          </w:p>
        </w:tc>
      </w:tr>
    </w:tbl>
    <w:p w:rsidR="0032686F" w:rsidRDefault="0032686F" w:rsidP="0032686F">
      <w:pPr>
        <w:spacing w:after="0"/>
        <w:ind w:firstLine="709"/>
        <w:jc w:val="both"/>
        <w:rPr>
          <w:rFonts w:ascii="Times New Roman" w:hAnsi="Times New Roman"/>
          <w:sz w:val="24"/>
          <w:szCs w:val="24"/>
        </w:rPr>
      </w:pP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Объемы финансирования мероприятий Подпрограммы за счет средств местного бюджета согласовываются </w:t>
      </w:r>
      <w:r>
        <w:rPr>
          <w:rFonts w:ascii="Times New Roman" w:hAnsi="Times New Roman"/>
          <w:sz w:val="24"/>
          <w:szCs w:val="24"/>
        </w:rPr>
        <w:t xml:space="preserve"> о</w:t>
      </w:r>
      <w:r w:rsidRPr="00531D1F">
        <w:rPr>
          <w:rFonts w:ascii="Times New Roman" w:hAnsi="Times New Roman"/>
          <w:sz w:val="24"/>
          <w:szCs w:val="24"/>
        </w:rPr>
        <w:t xml:space="preserve">тветственным исполнителем Подпрограммы – </w:t>
      </w:r>
      <w:r w:rsidRPr="00531D1F">
        <w:rPr>
          <w:rFonts w:ascii="Times New Roman" w:hAnsi="Times New Roman"/>
          <w:sz w:val="24"/>
          <w:szCs w:val="24"/>
        </w:rPr>
        <w:lastRenderedPageBreak/>
        <w:t>Администрацией сельского поселения Хрящевка муниципального района Ставропольский Самарской области.</w:t>
      </w:r>
    </w:p>
    <w:p w:rsidR="0032686F" w:rsidRPr="00531D1F" w:rsidRDefault="0032686F" w:rsidP="0032686F">
      <w:pPr>
        <w:spacing w:after="0"/>
        <w:ind w:firstLine="709"/>
        <w:jc w:val="both"/>
        <w:rPr>
          <w:rFonts w:ascii="Times New Roman" w:hAnsi="Times New Roman"/>
          <w:sz w:val="24"/>
          <w:szCs w:val="24"/>
        </w:rPr>
      </w:pPr>
    </w:p>
    <w:p w:rsidR="0032686F" w:rsidRPr="00531D1F" w:rsidRDefault="0032686F" w:rsidP="0032686F">
      <w:pPr>
        <w:numPr>
          <w:ilvl w:val="0"/>
          <w:numId w:val="38"/>
        </w:numPr>
        <w:spacing w:after="0"/>
        <w:jc w:val="center"/>
        <w:rPr>
          <w:rFonts w:ascii="Times New Roman" w:hAnsi="Times New Roman"/>
          <w:b/>
          <w:sz w:val="24"/>
          <w:szCs w:val="24"/>
        </w:rPr>
      </w:pPr>
      <w:r w:rsidRPr="00531D1F">
        <w:rPr>
          <w:rFonts w:ascii="Times New Roman" w:hAnsi="Times New Roman"/>
          <w:b/>
          <w:sz w:val="24"/>
          <w:szCs w:val="24"/>
        </w:rPr>
        <w:t>Анализ рисков реализации Подпрограммы</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Наиболее существенные последствия для реализации Подпрограммы имеют следующие риски:</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 риски, связанные с изменением общеэкономической ситуации в России: усиление диспаритета цен на сельскохозяйственную продукцию и товары и услуги для сельского хозяйства: опережающий рост цен на материально-технические средства, потребляемые в отрасли, на горюче-смазочные материалы, энергетические и другие ресурсы, что снижает рентабельность производства, уменьшает инвестиционный и инновационный потенциал сельскохозяйственных товаропроизводителей, осложняет  переход к ресурсосберегающим технологиям и препятствует выполнению производственных и социальных показателей программы; </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Управление рисками реализации Подпрограммы будет осуществляться посредством:</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использования мер поддержки.</w:t>
      </w:r>
    </w:p>
    <w:p w:rsidR="0032686F" w:rsidRPr="00531D1F" w:rsidRDefault="0032686F" w:rsidP="0032686F">
      <w:pPr>
        <w:spacing w:after="0"/>
        <w:ind w:left="720"/>
        <w:rPr>
          <w:rFonts w:ascii="Times New Roman" w:hAnsi="Times New Roman"/>
          <w:b/>
          <w:sz w:val="24"/>
          <w:szCs w:val="24"/>
        </w:rPr>
      </w:pPr>
    </w:p>
    <w:p w:rsidR="0032686F" w:rsidRPr="00531D1F" w:rsidRDefault="0032686F" w:rsidP="0032686F">
      <w:pPr>
        <w:numPr>
          <w:ilvl w:val="0"/>
          <w:numId w:val="38"/>
        </w:numPr>
        <w:spacing w:after="0"/>
        <w:jc w:val="center"/>
        <w:rPr>
          <w:rFonts w:ascii="Times New Roman" w:hAnsi="Times New Roman"/>
          <w:b/>
          <w:sz w:val="24"/>
          <w:szCs w:val="24"/>
        </w:rPr>
      </w:pPr>
      <w:r w:rsidRPr="00531D1F">
        <w:rPr>
          <w:rFonts w:ascii="Times New Roman" w:hAnsi="Times New Roman"/>
          <w:b/>
          <w:sz w:val="24"/>
          <w:szCs w:val="24"/>
        </w:rPr>
        <w:t xml:space="preserve">Описание основных ожидаемых конечных результатов Подпрограммы </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Важнейшим результатом осуществления Подпрограммы развития и личных подсобных хозяйств в сельском поселении Хрящевка муниципального района Ставропольский Самарской области</w:t>
      </w:r>
      <w:r w:rsidRPr="00531D1F">
        <w:rPr>
          <w:rFonts w:ascii="Times New Roman" w:hAnsi="Times New Roman"/>
          <w:b/>
          <w:bCs/>
          <w:sz w:val="24"/>
          <w:szCs w:val="24"/>
        </w:rPr>
        <w:t> </w:t>
      </w:r>
      <w:r w:rsidRPr="00531D1F">
        <w:rPr>
          <w:rFonts w:ascii="Times New Roman" w:hAnsi="Times New Roman"/>
          <w:sz w:val="24"/>
          <w:szCs w:val="24"/>
        </w:rPr>
        <w:t>станет увеличение поголовья скота и увеличение производства сельскохозяйственной продукции в личных подсобных хозяйствах, улучшение жизненного уровня, повышение занятости и доходов граждан, осуществляющих производство сельскохозяйственной продукции</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Реализация мероприятий Подпрограммы позволит обеспечить:</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1) прирост производства молока до 10 тонн при увеличении среднего надоя молока на корову до 2000 кг в год;</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2) доведение удельного веса молочной продукции местного производства в региональных ресурсах (с учетом переходящих остатков) до 1 %.</w:t>
      </w:r>
    </w:p>
    <w:p w:rsidR="0032686F" w:rsidRPr="00531D1F" w:rsidRDefault="0032686F" w:rsidP="0032686F">
      <w:pPr>
        <w:spacing w:after="0"/>
        <w:ind w:firstLine="567"/>
        <w:rPr>
          <w:rFonts w:ascii="Times New Roman" w:hAnsi="Times New Roman"/>
          <w:b/>
          <w:sz w:val="24"/>
          <w:szCs w:val="24"/>
        </w:rPr>
      </w:pPr>
      <w:r w:rsidRPr="00531D1F">
        <w:rPr>
          <w:rFonts w:ascii="Times New Roman" w:hAnsi="Times New Roman"/>
          <w:sz w:val="24"/>
          <w:szCs w:val="24"/>
        </w:rPr>
        <w:t xml:space="preserve">Контроль за исполнением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r>
        <w:rPr>
          <w:rFonts w:ascii="Times New Roman" w:hAnsi="Times New Roman"/>
          <w:sz w:val="24"/>
          <w:szCs w:val="24"/>
        </w:rPr>
        <w:t>.</w:t>
      </w: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№4</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lastRenderedPageBreak/>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района </w:t>
      </w:r>
    </w:p>
    <w:p w:rsidR="0032686F" w:rsidRPr="00531D1F" w:rsidRDefault="0032686F" w:rsidP="0032686F">
      <w:pPr>
        <w:pStyle w:val="a7"/>
        <w:spacing w:line="276" w:lineRule="auto"/>
        <w:jc w:val="right"/>
        <w:textAlignment w:val="baseline"/>
        <w:rPr>
          <w:bCs/>
          <w:bdr w:val="none" w:sz="0" w:space="0" w:color="auto" w:frame="1"/>
        </w:rPr>
      </w:pPr>
      <w:r w:rsidRPr="00531D1F">
        <w:t xml:space="preserve">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                         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pStyle w:val="a7"/>
        <w:spacing w:line="276" w:lineRule="auto"/>
        <w:jc w:val="right"/>
        <w:textAlignment w:val="baseline"/>
        <w:rPr>
          <w:bCs/>
          <w:bdr w:val="none" w:sz="0" w:space="0" w:color="auto" w:frame="1"/>
        </w:rPr>
      </w:pPr>
    </w:p>
    <w:p w:rsidR="0032686F" w:rsidRPr="00531D1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ind w:left="6237"/>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4  ПОДПРОГРАММА</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«Модернизация и развитие автомобильных дорог общего пользования местного значения в сельском поселении Хрящевка муниципального района Ставропольский</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 xml:space="preserve">Самарской области на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(далее Подпрограмма)</w:t>
      </w: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Default="0032686F" w:rsidP="0032686F">
      <w:pPr>
        <w:spacing w:after="0"/>
        <w:jc w:val="center"/>
        <w:rPr>
          <w:rFonts w:ascii="Times New Roman" w:hAnsi="Times New Roman"/>
          <w:sz w:val="24"/>
          <w:szCs w:val="24"/>
        </w:rPr>
      </w:pPr>
    </w:p>
    <w:p w:rsidR="0032686F" w:rsidRDefault="0032686F" w:rsidP="0032686F">
      <w:pPr>
        <w:spacing w:after="0"/>
        <w:jc w:val="center"/>
        <w:rPr>
          <w:rFonts w:ascii="Times New Roman" w:hAnsi="Times New Roman"/>
          <w:sz w:val="24"/>
          <w:szCs w:val="24"/>
        </w:rPr>
      </w:pPr>
    </w:p>
    <w:p w:rsidR="0032686F" w:rsidRDefault="0032686F" w:rsidP="0032686F">
      <w:pPr>
        <w:spacing w:after="0"/>
        <w:jc w:val="center"/>
        <w:rPr>
          <w:rFonts w:ascii="Times New Roman" w:hAnsi="Times New Roman"/>
          <w:sz w:val="24"/>
          <w:szCs w:val="24"/>
        </w:rPr>
      </w:pPr>
    </w:p>
    <w:p w:rsidR="0032686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b/>
          <w:sz w:val="24"/>
          <w:szCs w:val="24"/>
        </w:rPr>
      </w:pPr>
      <w:r w:rsidRPr="00531D1F">
        <w:rPr>
          <w:rFonts w:ascii="Times New Roman" w:hAnsi="Times New Roman"/>
          <w:b/>
          <w:sz w:val="24"/>
          <w:szCs w:val="24"/>
        </w:rPr>
        <w:t>Паспорт Подпрограммы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65"/>
        <w:gridCol w:w="6898"/>
      </w:tblGrid>
      <w:tr w:rsidR="0032686F" w:rsidRPr="00531D1F" w:rsidTr="0039321C">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 xml:space="preserve">Наименование Подпрограммы    </w:t>
            </w:r>
          </w:p>
        </w:tc>
        <w:tc>
          <w:tcPr>
            <w:tcW w:w="7546"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"Модернизация и развитие автомобильных дорог общего пользования местного значения в сельском поселении Хрящевка муниципального района Ставропольский</w:t>
            </w:r>
            <w:r>
              <w:rPr>
                <w:rFonts w:ascii="Times New Roman" w:hAnsi="Times New Roman"/>
                <w:sz w:val="24"/>
                <w:szCs w:val="24"/>
              </w:rPr>
              <w:t xml:space="preserve"> </w:t>
            </w:r>
            <w:r w:rsidRPr="00531D1F">
              <w:rPr>
                <w:rFonts w:ascii="Times New Roman" w:hAnsi="Times New Roman"/>
                <w:sz w:val="24"/>
                <w:szCs w:val="24"/>
              </w:rPr>
              <w:t xml:space="preserve">Самарской области на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w:t>
            </w:r>
            <w:r w:rsidRPr="00531D1F">
              <w:rPr>
                <w:rFonts w:ascii="Times New Roman" w:hAnsi="Times New Roman"/>
                <w:sz w:val="24"/>
                <w:szCs w:val="24"/>
              </w:rPr>
              <w:t xml:space="preserve"> годы" (далее - Подпрограмма)</w:t>
            </w:r>
          </w:p>
        </w:tc>
      </w:tr>
      <w:tr w:rsidR="0032686F" w:rsidRPr="00531D1F" w:rsidTr="0039321C">
        <w:trPr>
          <w:trHeight w:val="413"/>
        </w:trPr>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 xml:space="preserve">Заказчик Подпрограммы </w:t>
            </w:r>
          </w:p>
        </w:tc>
        <w:tc>
          <w:tcPr>
            <w:tcW w:w="7546" w:type="dxa"/>
          </w:tcPr>
          <w:p w:rsidR="0032686F" w:rsidRPr="00531D1F" w:rsidRDefault="0032686F" w:rsidP="0039321C">
            <w:pPr>
              <w:autoSpaceDE w:val="0"/>
              <w:autoSpaceDN w:val="0"/>
              <w:adjustRightInd w:val="0"/>
              <w:spacing w:after="0"/>
              <w:jc w:val="both"/>
              <w:outlineLvl w:val="1"/>
              <w:rPr>
                <w:rFonts w:ascii="Times New Roman" w:hAnsi="Times New Roman"/>
                <w:sz w:val="24"/>
                <w:szCs w:val="24"/>
              </w:rPr>
            </w:pPr>
            <w:r w:rsidRPr="00531D1F">
              <w:rPr>
                <w:rFonts w:ascii="Times New Roman" w:hAnsi="Times New Roman"/>
                <w:sz w:val="24"/>
                <w:szCs w:val="24"/>
              </w:rPr>
              <w:t>Администрация сельского поселения Хрящевка муниципального района Ставропольский Самарской области</w:t>
            </w:r>
          </w:p>
        </w:tc>
      </w:tr>
      <w:tr w:rsidR="0032686F" w:rsidRPr="00531D1F" w:rsidTr="0039321C">
        <w:trPr>
          <w:trHeight w:val="412"/>
        </w:trPr>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Исполнители Подпрограммы</w:t>
            </w:r>
          </w:p>
        </w:tc>
        <w:tc>
          <w:tcPr>
            <w:tcW w:w="7546" w:type="dxa"/>
          </w:tcPr>
          <w:p w:rsidR="0032686F" w:rsidRPr="00531D1F" w:rsidRDefault="0032686F" w:rsidP="0039321C">
            <w:pPr>
              <w:autoSpaceDE w:val="0"/>
              <w:autoSpaceDN w:val="0"/>
              <w:adjustRightInd w:val="0"/>
              <w:spacing w:after="0"/>
              <w:jc w:val="both"/>
              <w:outlineLvl w:val="1"/>
              <w:rPr>
                <w:rFonts w:ascii="Times New Roman" w:hAnsi="Times New Roman"/>
                <w:sz w:val="24"/>
                <w:szCs w:val="24"/>
              </w:rPr>
            </w:pPr>
            <w:r w:rsidRPr="00531D1F">
              <w:rPr>
                <w:rFonts w:ascii="Times New Roman" w:hAnsi="Times New Roman"/>
                <w:sz w:val="24"/>
                <w:szCs w:val="24"/>
              </w:rPr>
              <w:t>Администрация сельского поселения Хрящевка муниципального района Ставропольский Самарской области</w:t>
            </w:r>
          </w:p>
        </w:tc>
      </w:tr>
      <w:tr w:rsidR="0032686F" w:rsidRPr="00531D1F" w:rsidTr="0039321C">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Основная цель Подпрограммы</w:t>
            </w:r>
          </w:p>
        </w:tc>
        <w:tc>
          <w:tcPr>
            <w:tcW w:w="7546" w:type="dxa"/>
          </w:tcPr>
          <w:p w:rsidR="0032686F" w:rsidRPr="00531D1F" w:rsidRDefault="0032686F" w:rsidP="0039321C">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улучшение качества дорожной сети сельского поселения Хрящевка, поддержание в надлежащем состоянии автомо</w:t>
            </w:r>
            <w:r>
              <w:rPr>
                <w:rFonts w:ascii="Times New Roman" w:hAnsi="Times New Roman"/>
                <w:sz w:val="24"/>
                <w:szCs w:val="24"/>
              </w:rPr>
              <w:t>бильных дорог местного значения;</w:t>
            </w:r>
          </w:p>
          <w:p w:rsidR="0032686F" w:rsidRPr="00531D1F" w:rsidRDefault="0032686F" w:rsidP="0039321C">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увеличение протяженности дорог с усовершенствованным покрытием;</w:t>
            </w:r>
          </w:p>
          <w:p w:rsidR="0032686F" w:rsidRPr="00531D1F" w:rsidRDefault="0032686F" w:rsidP="0039321C">
            <w:pPr>
              <w:autoSpaceDE w:val="0"/>
              <w:autoSpaceDN w:val="0"/>
              <w:adjustRightInd w:val="0"/>
              <w:spacing w:after="0"/>
              <w:jc w:val="both"/>
              <w:rPr>
                <w:rFonts w:ascii="Times New Roman" w:hAnsi="Times New Roman"/>
                <w:sz w:val="24"/>
                <w:szCs w:val="24"/>
              </w:rPr>
            </w:pPr>
            <w:r w:rsidRPr="00531D1F">
              <w:rPr>
                <w:rFonts w:ascii="Times New Roman" w:hAnsi="Times New Roman"/>
                <w:sz w:val="24"/>
                <w:szCs w:val="24"/>
              </w:rPr>
              <w:t>- достижение требуемого технического и эксплуатационного состояния (далее – приведение в нормативное состояние) автомобильных дорог общего пользования местного значения сельского поселения Хрящевка муниципального района Ставропольский Самарской области</w:t>
            </w:r>
          </w:p>
        </w:tc>
      </w:tr>
      <w:tr w:rsidR="0032686F" w:rsidRPr="00531D1F" w:rsidTr="0039321C">
        <w:trPr>
          <w:trHeight w:val="1367"/>
        </w:trPr>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Основные задачи Подпрограммы</w:t>
            </w:r>
          </w:p>
        </w:tc>
        <w:tc>
          <w:tcPr>
            <w:tcW w:w="7546" w:type="dxa"/>
          </w:tcPr>
          <w:p w:rsidR="0032686F" w:rsidRPr="00531D1F" w:rsidRDefault="0032686F" w:rsidP="0039321C">
            <w:pPr>
              <w:autoSpaceDE w:val="0"/>
              <w:autoSpaceDN w:val="0"/>
              <w:adjustRightInd w:val="0"/>
              <w:spacing w:after="0"/>
              <w:rPr>
                <w:rFonts w:ascii="Times New Roman" w:hAnsi="Times New Roman"/>
                <w:sz w:val="24"/>
                <w:szCs w:val="24"/>
              </w:rPr>
            </w:pPr>
            <w:r w:rsidRPr="00531D1F">
              <w:rPr>
                <w:rFonts w:ascii="Times New Roman" w:hAnsi="Times New Roman"/>
                <w:sz w:val="24"/>
                <w:szCs w:val="24"/>
              </w:rPr>
              <w:t>Проектирование, строительство, реконструкция, капитальный ремонт, ремонт автомобильных дорог общего пользования местного значения сельского поселения Хрящевка муниципального района Ставропольский Самарской области</w:t>
            </w:r>
          </w:p>
        </w:tc>
      </w:tr>
      <w:tr w:rsidR="0032686F" w:rsidRPr="00531D1F" w:rsidTr="0039321C">
        <w:trPr>
          <w:trHeight w:val="707"/>
        </w:trPr>
        <w:tc>
          <w:tcPr>
            <w:tcW w:w="2660" w:type="dxa"/>
          </w:tcPr>
          <w:p w:rsidR="0032686F" w:rsidRPr="00531D1F" w:rsidRDefault="0032686F" w:rsidP="0039321C">
            <w:pPr>
              <w:autoSpaceDE w:val="0"/>
              <w:autoSpaceDN w:val="0"/>
              <w:adjustRightInd w:val="0"/>
              <w:spacing w:after="0"/>
              <w:rPr>
                <w:rFonts w:ascii="Times New Roman" w:hAnsi="Times New Roman"/>
                <w:sz w:val="24"/>
                <w:szCs w:val="24"/>
              </w:rPr>
            </w:pPr>
            <w:r w:rsidRPr="00531D1F">
              <w:rPr>
                <w:rFonts w:ascii="Times New Roman" w:hAnsi="Times New Roman"/>
                <w:sz w:val="24"/>
                <w:szCs w:val="24"/>
              </w:rPr>
              <w:t xml:space="preserve">Сроки реализации Подпрограммы </w:t>
            </w:r>
          </w:p>
        </w:tc>
        <w:tc>
          <w:tcPr>
            <w:tcW w:w="7546" w:type="dxa"/>
          </w:tcPr>
          <w:p w:rsidR="0032686F" w:rsidRPr="00531D1F" w:rsidRDefault="0032686F" w:rsidP="0039321C">
            <w:pPr>
              <w:autoSpaceDE w:val="0"/>
              <w:autoSpaceDN w:val="0"/>
              <w:adjustRightInd w:val="0"/>
              <w:spacing w:after="0"/>
              <w:outlineLvl w:val="1"/>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w:t>
            </w:r>
            <w:r w:rsidRPr="00531D1F">
              <w:rPr>
                <w:rFonts w:ascii="Times New Roman" w:hAnsi="Times New Roman"/>
                <w:sz w:val="24"/>
                <w:szCs w:val="24"/>
              </w:rPr>
              <w:t xml:space="preserve"> годы</w:t>
            </w:r>
          </w:p>
        </w:tc>
      </w:tr>
      <w:tr w:rsidR="0032686F" w:rsidRPr="00531D1F" w:rsidTr="0039321C">
        <w:trPr>
          <w:trHeight w:val="3414"/>
        </w:trPr>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Объемы и источники  финансирования  Подпрограммы</w:t>
            </w:r>
          </w:p>
        </w:tc>
        <w:tc>
          <w:tcPr>
            <w:tcW w:w="7546" w:type="dxa"/>
          </w:tcPr>
          <w:p w:rsidR="0032686F" w:rsidRDefault="0032686F" w:rsidP="0039321C">
            <w:pPr>
              <w:autoSpaceDE w:val="0"/>
              <w:autoSpaceDN w:val="0"/>
              <w:adjustRightInd w:val="0"/>
              <w:spacing w:after="0"/>
              <w:rPr>
                <w:rFonts w:ascii="Times New Roman" w:hAnsi="Times New Roman"/>
                <w:sz w:val="24"/>
                <w:szCs w:val="24"/>
              </w:rPr>
            </w:pPr>
            <w:r w:rsidRPr="00531D1F">
              <w:rPr>
                <w:rFonts w:ascii="Times New Roman" w:hAnsi="Times New Roman"/>
                <w:sz w:val="24"/>
                <w:szCs w:val="24"/>
              </w:rPr>
              <w:t>Для выполнения мероприятий Программы необходимо</w:t>
            </w:r>
            <w:r>
              <w:rPr>
                <w:rFonts w:ascii="Times New Roman" w:hAnsi="Times New Roman"/>
                <w:sz w:val="24"/>
                <w:szCs w:val="24"/>
              </w:rPr>
              <w:t xml:space="preserve">                             </w:t>
            </w:r>
            <w:r w:rsidRPr="00531D1F">
              <w:rPr>
                <w:rFonts w:ascii="Times New Roman" w:hAnsi="Times New Roman"/>
                <w:sz w:val="24"/>
                <w:szCs w:val="24"/>
              </w:rPr>
              <w:t xml:space="preserve"> </w:t>
            </w:r>
            <w:r>
              <w:rPr>
                <w:rFonts w:ascii="Times New Roman" w:hAnsi="Times New Roman"/>
                <w:sz w:val="24"/>
                <w:szCs w:val="24"/>
              </w:rPr>
              <w:t>2 940 816</w:t>
            </w:r>
            <w:r w:rsidRPr="00531D1F">
              <w:rPr>
                <w:rFonts w:ascii="Times New Roman" w:hAnsi="Times New Roman"/>
                <w:sz w:val="24"/>
                <w:szCs w:val="24"/>
              </w:rPr>
              <w:t xml:space="preserve"> рублей</w:t>
            </w:r>
            <w:r>
              <w:rPr>
                <w:rFonts w:ascii="Times New Roman" w:hAnsi="Times New Roman"/>
                <w:sz w:val="24"/>
                <w:szCs w:val="24"/>
              </w:rPr>
              <w:t xml:space="preserve"> 00 копеек</w:t>
            </w:r>
            <w:r w:rsidRPr="00531D1F">
              <w:rPr>
                <w:rFonts w:ascii="Times New Roman" w:hAnsi="Times New Roman"/>
                <w:sz w:val="24"/>
                <w:szCs w:val="24"/>
              </w:rPr>
              <w:t xml:space="preserve">, в том числе и по годам:                               </w:t>
            </w:r>
          </w:p>
          <w:p w:rsidR="0032686F" w:rsidRPr="00531D1F" w:rsidRDefault="0032686F" w:rsidP="0039321C">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        2020</w:t>
            </w:r>
            <w:r w:rsidRPr="00531D1F">
              <w:rPr>
                <w:rFonts w:ascii="Times New Roman" w:hAnsi="Times New Roman"/>
                <w:sz w:val="24"/>
                <w:szCs w:val="24"/>
              </w:rPr>
              <w:t xml:space="preserve"> год- </w:t>
            </w:r>
            <w:r>
              <w:rPr>
                <w:rFonts w:ascii="Times New Roman" w:eastAsia="Calibri" w:hAnsi="Times New Roman"/>
                <w:sz w:val="24"/>
                <w:szCs w:val="24"/>
              </w:rPr>
              <w:t>980 272</w:t>
            </w:r>
            <w:r w:rsidRPr="00531D1F">
              <w:rPr>
                <w:rFonts w:ascii="Times New Roman" w:eastAsia="Calibri" w:hAnsi="Times New Roman"/>
                <w:sz w:val="24"/>
                <w:szCs w:val="24"/>
              </w:rPr>
              <w:t xml:space="preserve"> </w:t>
            </w:r>
            <w:r w:rsidRPr="00531D1F">
              <w:rPr>
                <w:rFonts w:ascii="Times New Roman" w:hAnsi="Times New Roman"/>
                <w:sz w:val="24"/>
                <w:szCs w:val="24"/>
              </w:rPr>
              <w:t>рублей 00 коп.;</w:t>
            </w:r>
          </w:p>
          <w:p w:rsidR="0032686F" w:rsidRPr="00531D1F" w:rsidRDefault="0032686F" w:rsidP="0039321C">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2021</w:t>
            </w:r>
            <w:r w:rsidRPr="00531D1F">
              <w:rPr>
                <w:rFonts w:ascii="Times New Roman" w:hAnsi="Times New Roman"/>
                <w:sz w:val="24"/>
                <w:szCs w:val="24"/>
              </w:rPr>
              <w:t xml:space="preserve"> год- </w:t>
            </w:r>
            <w:r>
              <w:rPr>
                <w:rFonts w:ascii="Times New Roman" w:hAnsi="Times New Roman"/>
                <w:sz w:val="24"/>
                <w:szCs w:val="24"/>
              </w:rPr>
              <w:t>980 272</w:t>
            </w:r>
            <w:r w:rsidRPr="00531D1F">
              <w:rPr>
                <w:rFonts w:ascii="Times New Roman" w:hAnsi="Times New Roman"/>
                <w:sz w:val="24"/>
                <w:szCs w:val="24"/>
              </w:rPr>
              <w:t xml:space="preserve">  рублей 00 коп.;</w:t>
            </w:r>
          </w:p>
          <w:p w:rsidR="0032686F" w:rsidRPr="00531D1F" w:rsidRDefault="0032686F" w:rsidP="0039321C">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2022</w:t>
            </w:r>
            <w:r w:rsidRPr="00531D1F">
              <w:rPr>
                <w:rFonts w:ascii="Times New Roman" w:hAnsi="Times New Roman"/>
                <w:sz w:val="24"/>
                <w:szCs w:val="24"/>
              </w:rPr>
              <w:t xml:space="preserve"> год- </w:t>
            </w:r>
            <w:r>
              <w:rPr>
                <w:rFonts w:ascii="Times New Roman" w:hAnsi="Times New Roman"/>
                <w:sz w:val="24"/>
                <w:szCs w:val="24"/>
              </w:rPr>
              <w:t>980 272</w:t>
            </w:r>
            <w:r w:rsidRPr="00531D1F">
              <w:rPr>
                <w:rFonts w:ascii="Times New Roman" w:hAnsi="Times New Roman"/>
                <w:sz w:val="24"/>
                <w:szCs w:val="24"/>
              </w:rPr>
              <w:t xml:space="preserve"> рублей 00 коп.</w:t>
            </w:r>
          </w:p>
          <w:p w:rsidR="0032686F" w:rsidRPr="00531D1F" w:rsidRDefault="0032686F" w:rsidP="0039321C">
            <w:pPr>
              <w:pStyle w:val="ConsPlusNonformat"/>
              <w:widowControl/>
              <w:spacing w:line="276" w:lineRule="auto"/>
              <w:jc w:val="both"/>
              <w:rPr>
                <w:rFonts w:ascii="Times New Roman" w:hAnsi="Times New Roman"/>
                <w:sz w:val="24"/>
                <w:szCs w:val="24"/>
              </w:rPr>
            </w:pPr>
            <w:r w:rsidRPr="00531D1F">
              <w:rPr>
                <w:rFonts w:ascii="Times New Roman" w:hAnsi="Times New Roman" w:cs="Times New Roman"/>
                <w:sz w:val="24"/>
                <w:szCs w:val="24"/>
              </w:rPr>
              <w:t>Финансирование мероприятий может осуществля</w:t>
            </w:r>
            <w:r>
              <w:rPr>
                <w:rFonts w:ascii="Times New Roman" w:hAnsi="Times New Roman" w:cs="Times New Roman"/>
                <w:sz w:val="24"/>
                <w:szCs w:val="24"/>
              </w:rPr>
              <w:t>ть</w:t>
            </w:r>
            <w:r w:rsidRPr="00531D1F">
              <w:rPr>
                <w:rFonts w:ascii="Times New Roman" w:hAnsi="Times New Roman" w:cs="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r>
              <w:rPr>
                <w:rFonts w:ascii="Times New Roman" w:hAnsi="Times New Roman" w:cs="Times New Roman"/>
                <w:sz w:val="24"/>
                <w:szCs w:val="24"/>
              </w:rPr>
              <w:t>.</w:t>
            </w:r>
          </w:p>
        </w:tc>
      </w:tr>
      <w:tr w:rsidR="0032686F" w:rsidRPr="00531D1F" w:rsidTr="0039321C">
        <w:tc>
          <w:tcPr>
            <w:tcW w:w="2660" w:type="dxa"/>
          </w:tcPr>
          <w:p w:rsidR="0032686F" w:rsidRPr="00531D1F" w:rsidRDefault="0032686F" w:rsidP="0039321C">
            <w:pPr>
              <w:autoSpaceDE w:val="0"/>
              <w:autoSpaceDN w:val="0"/>
              <w:adjustRightInd w:val="0"/>
              <w:spacing w:after="0"/>
              <w:jc w:val="center"/>
              <w:outlineLvl w:val="1"/>
              <w:rPr>
                <w:rFonts w:ascii="Times New Roman" w:hAnsi="Times New Roman"/>
                <w:sz w:val="24"/>
                <w:szCs w:val="24"/>
              </w:rPr>
            </w:pPr>
            <w:r w:rsidRPr="00531D1F">
              <w:rPr>
                <w:rFonts w:ascii="Times New Roman" w:hAnsi="Times New Roman"/>
                <w:sz w:val="24"/>
                <w:szCs w:val="24"/>
              </w:rPr>
              <w:t>Ожидаемы конечные результаты реализации Подпрограммы</w:t>
            </w:r>
          </w:p>
        </w:tc>
        <w:tc>
          <w:tcPr>
            <w:tcW w:w="7546" w:type="dxa"/>
          </w:tcPr>
          <w:p w:rsidR="0032686F" w:rsidRPr="00531D1F" w:rsidRDefault="0032686F" w:rsidP="0039321C">
            <w:pPr>
              <w:autoSpaceDE w:val="0"/>
              <w:autoSpaceDN w:val="0"/>
              <w:adjustRightInd w:val="0"/>
              <w:spacing w:after="0"/>
              <w:jc w:val="both"/>
              <w:outlineLvl w:val="1"/>
              <w:rPr>
                <w:rFonts w:ascii="Times New Roman" w:hAnsi="Times New Roman"/>
                <w:sz w:val="24"/>
                <w:szCs w:val="24"/>
              </w:rPr>
            </w:pPr>
            <w:r w:rsidRPr="00531D1F">
              <w:rPr>
                <w:rFonts w:ascii="Times New Roman" w:hAnsi="Times New Roman"/>
                <w:sz w:val="24"/>
                <w:szCs w:val="24"/>
              </w:rPr>
              <w:t>-Увеличение протяженности дорог с усовершенствованным покрытием на 3000 км;</w:t>
            </w:r>
          </w:p>
          <w:p w:rsidR="0032686F" w:rsidRPr="00531D1F" w:rsidRDefault="0032686F" w:rsidP="0039321C">
            <w:pPr>
              <w:autoSpaceDE w:val="0"/>
              <w:autoSpaceDN w:val="0"/>
              <w:adjustRightInd w:val="0"/>
              <w:spacing w:after="0"/>
              <w:jc w:val="both"/>
              <w:outlineLvl w:val="1"/>
              <w:rPr>
                <w:rFonts w:ascii="Times New Roman" w:hAnsi="Times New Roman"/>
                <w:sz w:val="24"/>
                <w:szCs w:val="24"/>
              </w:rPr>
            </w:pPr>
            <w:r w:rsidRPr="00531D1F">
              <w:rPr>
                <w:rFonts w:ascii="Times New Roman" w:hAnsi="Times New Roman"/>
                <w:sz w:val="24"/>
                <w:szCs w:val="24"/>
              </w:rPr>
              <w:t>- ремонт дорог на 7600 км</w:t>
            </w:r>
          </w:p>
        </w:tc>
      </w:tr>
      <w:tr w:rsidR="0032686F" w:rsidRPr="00531D1F" w:rsidTr="0039321C">
        <w:tc>
          <w:tcPr>
            <w:tcW w:w="2660" w:type="dxa"/>
          </w:tcPr>
          <w:p w:rsidR="0032686F" w:rsidRPr="00531D1F" w:rsidRDefault="0032686F" w:rsidP="0039321C">
            <w:pPr>
              <w:autoSpaceDE w:val="0"/>
              <w:autoSpaceDN w:val="0"/>
              <w:adjustRightInd w:val="0"/>
              <w:spacing w:after="0"/>
              <w:outlineLvl w:val="1"/>
              <w:rPr>
                <w:rFonts w:ascii="Times New Roman" w:hAnsi="Times New Roman"/>
                <w:sz w:val="24"/>
                <w:szCs w:val="24"/>
              </w:rPr>
            </w:pPr>
            <w:r w:rsidRPr="00531D1F">
              <w:rPr>
                <w:rFonts w:ascii="Times New Roman" w:hAnsi="Times New Roman"/>
                <w:sz w:val="24"/>
                <w:szCs w:val="24"/>
              </w:rPr>
              <w:t xml:space="preserve">Организация управления и системы контроля за </w:t>
            </w:r>
            <w:r w:rsidRPr="00531D1F">
              <w:rPr>
                <w:rFonts w:ascii="Times New Roman" w:hAnsi="Times New Roman"/>
                <w:sz w:val="24"/>
                <w:szCs w:val="24"/>
              </w:rPr>
              <w:lastRenderedPageBreak/>
              <w:t>исполнением Подпрограммы</w:t>
            </w:r>
          </w:p>
        </w:tc>
        <w:tc>
          <w:tcPr>
            <w:tcW w:w="7546" w:type="dxa"/>
          </w:tcPr>
          <w:p w:rsidR="0032686F" w:rsidRPr="00531D1F" w:rsidRDefault="0032686F" w:rsidP="0039321C">
            <w:pPr>
              <w:autoSpaceDE w:val="0"/>
              <w:autoSpaceDN w:val="0"/>
              <w:adjustRightInd w:val="0"/>
              <w:spacing w:after="0"/>
              <w:jc w:val="both"/>
              <w:outlineLvl w:val="1"/>
              <w:rPr>
                <w:rFonts w:ascii="Times New Roman" w:hAnsi="Times New Roman"/>
                <w:sz w:val="24"/>
                <w:szCs w:val="24"/>
              </w:rPr>
            </w:pPr>
            <w:r w:rsidRPr="00531D1F">
              <w:rPr>
                <w:rFonts w:ascii="Times New Roman" w:hAnsi="Times New Roman"/>
                <w:sz w:val="24"/>
                <w:szCs w:val="24"/>
              </w:rPr>
              <w:lastRenderedPageBreak/>
              <w:t xml:space="preserve"> Управление и контроль за реализацией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w:t>
            </w:r>
          </w:p>
        </w:tc>
      </w:tr>
    </w:tbl>
    <w:p w:rsidR="0032686F" w:rsidRDefault="0032686F" w:rsidP="0032686F">
      <w:pPr>
        <w:pStyle w:val="ListParagraph"/>
        <w:spacing w:line="276" w:lineRule="auto"/>
        <w:jc w:val="center"/>
        <w:rPr>
          <w:rFonts w:ascii="Times New Roman" w:hAnsi="Times New Roman"/>
          <w:b/>
          <w:sz w:val="24"/>
          <w:szCs w:val="24"/>
        </w:rPr>
      </w:pPr>
    </w:p>
    <w:p w:rsidR="0032686F" w:rsidRDefault="0032686F" w:rsidP="0032686F">
      <w:pPr>
        <w:pStyle w:val="ListParagraph"/>
        <w:spacing w:line="276" w:lineRule="auto"/>
        <w:jc w:val="center"/>
        <w:rPr>
          <w:rFonts w:ascii="Times New Roman" w:hAnsi="Times New Roman"/>
          <w:b/>
          <w:sz w:val="24"/>
          <w:szCs w:val="24"/>
        </w:rPr>
      </w:pPr>
    </w:p>
    <w:p w:rsidR="0032686F" w:rsidRDefault="0032686F" w:rsidP="0032686F">
      <w:pPr>
        <w:pStyle w:val="ListParagraph"/>
        <w:spacing w:line="276" w:lineRule="auto"/>
        <w:jc w:val="center"/>
        <w:rPr>
          <w:rFonts w:ascii="Times New Roman" w:hAnsi="Times New Roman"/>
          <w:b/>
          <w:sz w:val="24"/>
          <w:szCs w:val="24"/>
        </w:rPr>
      </w:pPr>
    </w:p>
    <w:p w:rsidR="0032686F" w:rsidRDefault="0032686F" w:rsidP="0032686F">
      <w:pPr>
        <w:pStyle w:val="ListParagraph"/>
        <w:spacing w:line="276" w:lineRule="auto"/>
        <w:jc w:val="center"/>
        <w:rPr>
          <w:rFonts w:ascii="Times New Roman" w:hAnsi="Times New Roman"/>
          <w:b/>
          <w:sz w:val="24"/>
          <w:szCs w:val="24"/>
        </w:rPr>
      </w:pPr>
    </w:p>
    <w:p w:rsidR="0032686F" w:rsidRPr="00531D1F" w:rsidRDefault="0032686F" w:rsidP="0032686F">
      <w:pPr>
        <w:pStyle w:val="ListParagraph"/>
        <w:numPr>
          <w:ilvl w:val="0"/>
          <w:numId w:val="4"/>
        </w:numPr>
        <w:spacing w:line="276" w:lineRule="auto"/>
        <w:jc w:val="center"/>
        <w:rPr>
          <w:rFonts w:ascii="Times New Roman" w:hAnsi="Times New Roman"/>
          <w:b/>
          <w:sz w:val="24"/>
          <w:szCs w:val="24"/>
        </w:rPr>
      </w:pPr>
      <w:r w:rsidRPr="00531D1F">
        <w:rPr>
          <w:rFonts w:ascii="Times New Roman" w:hAnsi="Times New Roman"/>
          <w:b/>
          <w:sz w:val="24"/>
          <w:szCs w:val="24"/>
        </w:rPr>
        <w:t>Характеристика проблемы, на решение которой направлена Программа</w:t>
      </w:r>
    </w:p>
    <w:p w:rsidR="0032686F" w:rsidRPr="00531D1F" w:rsidRDefault="0032686F" w:rsidP="0032686F">
      <w:pPr>
        <w:pStyle w:val="ListParagraph"/>
        <w:spacing w:line="276" w:lineRule="auto"/>
        <w:ind w:left="1080"/>
        <w:rPr>
          <w:rFonts w:ascii="Times New Roman" w:hAnsi="Times New Roman"/>
          <w:b/>
          <w:sz w:val="24"/>
          <w:szCs w:val="24"/>
        </w:rPr>
      </w:pP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b/>
          <w:sz w:val="24"/>
          <w:szCs w:val="24"/>
        </w:rPr>
        <w:tab/>
      </w:r>
      <w:r w:rsidRPr="00531D1F">
        <w:rPr>
          <w:rFonts w:ascii="Times New Roman" w:hAnsi="Times New Roman"/>
          <w:sz w:val="24"/>
          <w:szCs w:val="24"/>
        </w:rPr>
        <w:t>Важным фактором жизнеобеспечения населения, способствующим стабильности социально-экономического развития сельского поселения Хрящевка муниципального района Ставропольский Самарской области, является развитие сети автомобильных дорог общего пользования. Общая протяженность автомобильных дорог общего пользования местного значения в сельском поселении Хрящевка муниципального района Ставропольский Самарской области составляет 30 000 км, из них с усовершенствованным (асфальтовым) покрытием – 1</w:t>
      </w:r>
      <w:r>
        <w:rPr>
          <w:rFonts w:ascii="Times New Roman" w:hAnsi="Times New Roman"/>
          <w:sz w:val="24"/>
          <w:szCs w:val="24"/>
        </w:rPr>
        <w:t>3</w:t>
      </w:r>
      <w:r w:rsidRPr="00531D1F">
        <w:rPr>
          <w:rFonts w:ascii="Times New Roman" w:hAnsi="Times New Roman"/>
          <w:sz w:val="24"/>
          <w:szCs w:val="24"/>
        </w:rPr>
        <w:t xml:space="preserve"> 800 км (4</w:t>
      </w:r>
      <w:r>
        <w:rPr>
          <w:rFonts w:ascii="Times New Roman" w:hAnsi="Times New Roman"/>
          <w:sz w:val="24"/>
          <w:szCs w:val="24"/>
        </w:rPr>
        <w:t>6</w:t>
      </w:r>
      <w:r w:rsidRPr="00531D1F">
        <w:rPr>
          <w:rFonts w:ascii="Times New Roman" w:hAnsi="Times New Roman"/>
          <w:sz w:val="24"/>
          <w:szCs w:val="24"/>
        </w:rPr>
        <w:t xml:space="preserve">%), дороги с щебеночным покрытием и грунтовые – 17 200 км ( 57%). </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В связи с ростом количества автотранспорта за последние годы возросла интенсивность движения по улично-дорожной сети и, соответственно, возрос износ покрытия дорог.</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Площадь дорожно-уличной сети в населенных пунктах сельского поселения Хрящевка муниципального района Ставропольский составляет – 2313 тыс. м</w:t>
      </w:r>
      <w:r w:rsidRPr="00531D1F">
        <w:rPr>
          <w:rFonts w:ascii="Times New Roman" w:hAnsi="Times New Roman"/>
          <w:sz w:val="24"/>
          <w:szCs w:val="24"/>
          <w:vertAlign w:val="superscript"/>
        </w:rPr>
        <w:t>2</w:t>
      </w:r>
      <w:r w:rsidRPr="00531D1F">
        <w:rPr>
          <w:rFonts w:ascii="Times New Roman" w:hAnsi="Times New Roman"/>
          <w:sz w:val="24"/>
          <w:szCs w:val="24"/>
        </w:rPr>
        <w:t>, в том числе 305 тыс. м</w:t>
      </w:r>
      <w:r w:rsidRPr="00531D1F">
        <w:rPr>
          <w:rFonts w:ascii="Times New Roman" w:hAnsi="Times New Roman"/>
          <w:sz w:val="24"/>
          <w:szCs w:val="24"/>
          <w:vertAlign w:val="superscript"/>
        </w:rPr>
        <w:t>2</w:t>
      </w:r>
      <w:r w:rsidRPr="00531D1F">
        <w:rPr>
          <w:rFonts w:ascii="Times New Roman" w:hAnsi="Times New Roman"/>
          <w:sz w:val="24"/>
          <w:szCs w:val="24"/>
        </w:rPr>
        <w:t xml:space="preserve"> с асфальтобетонным покрытием.</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С учетом существующих транспортных проблем и высокой капиталоемкости дорожного строительства развитие сети дорог местного значения может осуществляться на основе долгосрочных муниципальных  подпрограмм с привлечением средств из всех уровней бюджетов и внебюджетных источников.</w:t>
      </w:r>
    </w:p>
    <w:p w:rsidR="0032686F" w:rsidRPr="00531D1F" w:rsidRDefault="0032686F" w:rsidP="0032686F">
      <w:pPr>
        <w:pStyle w:val="ListParagraph"/>
        <w:spacing w:line="276" w:lineRule="auto"/>
        <w:ind w:left="0"/>
        <w:jc w:val="both"/>
        <w:rPr>
          <w:rFonts w:ascii="Times New Roman" w:hAnsi="Times New Roman"/>
          <w:sz w:val="24"/>
          <w:szCs w:val="24"/>
        </w:rPr>
      </w:pPr>
    </w:p>
    <w:p w:rsidR="0032686F" w:rsidRDefault="0032686F" w:rsidP="0032686F">
      <w:pPr>
        <w:pStyle w:val="ListParagraph"/>
        <w:numPr>
          <w:ilvl w:val="0"/>
          <w:numId w:val="4"/>
        </w:numPr>
        <w:spacing w:line="276" w:lineRule="auto"/>
        <w:jc w:val="center"/>
        <w:rPr>
          <w:rFonts w:ascii="Times New Roman" w:hAnsi="Times New Roman"/>
          <w:b/>
          <w:sz w:val="24"/>
          <w:szCs w:val="24"/>
        </w:rPr>
      </w:pPr>
      <w:r w:rsidRPr="00531D1F">
        <w:rPr>
          <w:rFonts w:ascii="Times New Roman" w:hAnsi="Times New Roman"/>
          <w:b/>
          <w:sz w:val="24"/>
          <w:szCs w:val="24"/>
        </w:rPr>
        <w:t>Основные цели Подпрограммы</w:t>
      </w:r>
    </w:p>
    <w:p w:rsidR="0032686F" w:rsidRPr="00531D1F" w:rsidRDefault="0032686F" w:rsidP="0032686F">
      <w:pPr>
        <w:pStyle w:val="ListParagraph"/>
        <w:spacing w:line="276" w:lineRule="auto"/>
        <w:ind w:left="1080"/>
        <w:rPr>
          <w:rFonts w:ascii="Times New Roman" w:hAnsi="Times New Roman"/>
          <w:b/>
          <w:sz w:val="24"/>
          <w:szCs w:val="24"/>
        </w:rPr>
      </w:pP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b/>
          <w:sz w:val="24"/>
          <w:szCs w:val="24"/>
        </w:rPr>
        <w:tab/>
      </w:r>
      <w:r w:rsidRPr="00531D1F">
        <w:rPr>
          <w:rFonts w:ascii="Times New Roman" w:hAnsi="Times New Roman"/>
          <w:sz w:val="24"/>
          <w:szCs w:val="24"/>
        </w:rPr>
        <w:t>Целью настоящей Подпрограммы является увеличение протяженности, пропускной способности и приведения в нормативное состояние дорог местного значения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Достижение цели Подпрограммы обеспечивается за счет решения следующих задач:</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капитальный ремонт дорог с асфальтным покрытием, находящихся в неудовлетворительном состоянии;</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ремонт дорог с щебеночным покрытием;</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проектирование (разработка проектно – сметной документации) автомобильных дорог;</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 xml:space="preserve">          -    строительство автомобильных дорог;</w:t>
      </w:r>
    </w:p>
    <w:p w:rsidR="0032686F" w:rsidRPr="00531D1F" w:rsidRDefault="0032686F" w:rsidP="0032686F">
      <w:pPr>
        <w:pStyle w:val="ListParagraph"/>
        <w:spacing w:line="264" w:lineRule="auto"/>
        <w:ind w:left="0" w:firstLine="567"/>
        <w:jc w:val="both"/>
        <w:rPr>
          <w:rFonts w:ascii="Times New Roman" w:hAnsi="Times New Roman"/>
          <w:sz w:val="24"/>
          <w:szCs w:val="24"/>
        </w:rPr>
      </w:pPr>
      <w:r w:rsidRPr="00531D1F">
        <w:rPr>
          <w:rFonts w:ascii="Times New Roman" w:hAnsi="Times New Roman"/>
          <w:sz w:val="24"/>
          <w:szCs w:val="24"/>
        </w:rPr>
        <w:t>- реконструкция автомобильных дорог;</w:t>
      </w:r>
    </w:p>
    <w:p w:rsidR="0032686F" w:rsidRPr="00531D1F" w:rsidRDefault="0032686F" w:rsidP="0032686F">
      <w:pPr>
        <w:pStyle w:val="ListParagraph"/>
        <w:spacing w:line="264" w:lineRule="auto"/>
        <w:ind w:left="0" w:firstLine="567"/>
        <w:jc w:val="both"/>
        <w:rPr>
          <w:rFonts w:ascii="Times New Roman" w:hAnsi="Times New Roman"/>
          <w:sz w:val="24"/>
          <w:szCs w:val="24"/>
        </w:rPr>
      </w:pPr>
      <w:r w:rsidRPr="00531D1F">
        <w:rPr>
          <w:rFonts w:ascii="Times New Roman" w:hAnsi="Times New Roman"/>
          <w:sz w:val="24"/>
          <w:szCs w:val="24"/>
        </w:rPr>
        <w:t>- капитальный ремонт и ремонт автомобильных дорог;</w:t>
      </w:r>
    </w:p>
    <w:p w:rsidR="0032686F" w:rsidRPr="00531D1F" w:rsidRDefault="0032686F" w:rsidP="0032686F">
      <w:pPr>
        <w:pStyle w:val="ListParagraph"/>
        <w:spacing w:line="264" w:lineRule="auto"/>
        <w:ind w:left="0" w:firstLine="567"/>
        <w:jc w:val="both"/>
        <w:rPr>
          <w:rFonts w:ascii="Times New Roman" w:hAnsi="Times New Roman"/>
          <w:sz w:val="24"/>
          <w:szCs w:val="24"/>
        </w:rPr>
      </w:pPr>
      <w:r w:rsidRPr="00531D1F">
        <w:rPr>
          <w:rFonts w:ascii="Times New Roman" w:hAnsi="Times New Roman"/>
          <w:sz w:val="24"/>
          <w:szCs w:val="24"/>
        </w:rPr>
        <w:t>- деятельность по содержанию автомобильных дорог;</w:t>
      </w:r>
    </w:p>
    <w:p w:rsidR="0032686F" w:rsidRPr="00531D1F" w:rsidRDefault="0032686F" w:rsidP="0032686F">
      <w:pPr>
        <w:pStyle w:val="ConsPlusNorma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расположенных на территории сельского поселения Хрящевка  муниципального района </w:t>
      </w:r>
      <w:r w:rsidRPr="00531D1F">
        <w:rPr>
          <w:rFonts w:ascii="Times New Roman" w:hAnsi="Times New Roman" w:cs="Times New Roman"/>
          <w:sz w:val="24"/>
          <w:szCs w:val="24"/>
        </w:rPr>
        <w:lastRenderedPageBreak/>
        <w:t>Ставропольский Самарской области;</w:t>
      </w:r>
    </w:p>
    <w:p w:rsidR="0032686F" w:rsidRPr="00531D1F" w:rsidRDefault="0032686F" w:rsidP="0032686F">
      <w:pPr>
        <w:pStyle w:val="ConsPlusNorma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погашение задолженности по бюджетным кредитам, предоставленным сельскому поселению Хрящевка  муниципального района Ставропольский Самарской области из бюджетов бюджетной системы Российской Федерации на строительство, реконструкцию, капитальный ремонт, ремонт и содержание автомобильных дорог, в том числе на формирование муниципального дорожного фонда, а также по обслуживанию долговых обязательств, связанных с использованием указанных кредитов;</w:t>
      </w:r>
    </w:p>
    <w:p w:rsidR="0032686F" w:rsidRPr="00531D1F" w:rsidRDefault="0032686F" w:rsidP="0032686F">
      <w:pPr>
        <w:pStyle w:val="ConsPlusNorma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проведение иных мероприятий, направленных на финансовое обеспечение дорожной деятельности</w:t>
      </w:r>
    </w:p>
    <w:p w:rsidR="0032686F" w:rsidRPr="00531D1F" w:rsidRDefault="0032686F" w:rsidP="0032686F">
      <w:pPr>
        <w:pStyle w:val="ConsPlusNorma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выполнение иных работ по автомобильным дорогам на территории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Цель Подпрограммы, предусматривает увеличение протяженности, пропускной способности и приведение в нормативное состояние дорог местного значения, предполагает:</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улучшение эффективности обслуживания участников дорожного движения;</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повышение безопасности дорожного движения и экологической безопасности объектов;</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 xml:space="preserve">- обеспечение сохранности автомобильных дорог, долговечности и надежности входящих в них конструкций и сооружений, повышение качественных характеристик автомобильных дорог. </w:t>
      </w:r>
    </w:p>
    <w:p w:rsidR="0032686F" w:rsidRPr="00531D1F" w:rsidRDefault="0032686F" w:rsidP="0032686F">
      <w:pPr>
        <w:pStyle w:val="ListParagraph"/>
        <w:spacing w:line="264" w:lineRule="auto"/>
        <w:ind w:left="0"/>
        <w:jc w:val="center"/>
        <w:rPr>
          <w:rFonts w:ascii="Times New Roman" w:hAnsi="Times New Roman"/>
          <w:b/>
          <w:sz w:val="24"/>
          <w:szCs w:val="24"/>
        </w:rPr>
      </w:pPr>
    </w:p>
    <w:p w:rsidR="0032686F" w:rsidRPr="00531D1F" w:rsidRDefault="0032686F" w:rsidP="0032686F">
      <w:pPr>
        <w:pStyle w:val="ListParagraph"/>
        <w:numPr>
          <w:ilvl w:val="0"/>
          <w:numId w:val="4"/>
        </w:numPr>
        <w:spacing w:line="264" w:lineRule="auto"/>
        <w:jc w:val="center"/>
        <w:rPr>
          <w:rFonts w:ascii="Times New Roman" w:hAnsi="Times New Roman"/>
          <w:b/>
          <w:sz w:val="24"/>
          <w:szCs w:val="24"/>
        </w:rPr>
      </w:pPr>
      <w:r w:rsidRPr="00531D1F">
        <w:rPr>
          <w:rFonts w:ascii="Times New Roman" w:hAnsi="Times New Roman"/>
          <w:b/>
          <w:sz w:val="24"/>
          <w:szCs w:val="24"/>
        </w:rPr>
        <w:t>Задачи Подпрограммы, сроки реализации Подпрограммы</w:t>
      </w:r>
    </w:p>
    <w:p w:rsidR="0032686F" w:rsidRPr="00531D1F" w:rsidRDefault="0032686F" w:rsidP="0032686F">
      <w:pPr>
        <w:pStyle w:val="ListParagraph"/>
        <w:spacing w:line="264" w:lineRule="auto"/>
        <w:ind w:left="1080"/>
        <w:rPr>
          <w:rFonts w:ascii="Times New Roman" w:hAnsi="Times New Roman"/>
          <w:b/>
          <w:sz w:val="24"/>
          <w:szCs w:val="24"/>
        </w:rPr>
      </w:pP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b/>
          <w:sz w:val="24"/>
          <w:szCs w:val="24"/>
        </w:rPr>
        <w:tab/>
      </w:r>
      <w:r w:rsidRPr="00531D1F">
        <w:rPr>
          <w:rFonts w:ascii="Times New Roman" w:hAnsi="Times New Roman"/>
          <w:sz w:val="24"/>
          <w:szCs w:val="24"/>
        </w:rPr>
        <w:t>Основными задачами Подпрограммы являются: проектирование, содержание, реконструкция, строительство, капитальный ремонт и ремонт автомобильных дорог общего пользования местного значения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Решение задач Подпрограммы может осуществля</w:t>
      </w:r>
      <w:r>
        <w:rPr>
          <w:rFonts w:ascii="Times New Roman" w:hAnsi="Times New Roman"/>
          <w:sz w:val="24"/>
          <w:szCs w:val="24"/>
        </w:rPr>
        <w:t>ть</w:t>
      </w:r>
      <w:r w:rsidRPr="00531D1F">
        <w:rPr>
          <w:rFonts w:ascii="Times New Roman" w:hAnsi="Times New Roman"/>
          <w:sz w:val="24"/>
          <w:szCs w:val="24"/>
        </w:rPr>
        <w:t>ся за счет всех уровней бюджетов и внебюджетных источников, на проектирование, содержание, реконструкции, строительство, капитальный ремонт и ремонт дорог местного значения, что должно обеспечить проведение указанных работ в установленные сроки и поддержание транспортно-эксплуатационного состояния автомобильных дорог в соответствии с действующими нормативными требованиями.</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Работы по проектированию включают в себя комплекс мероприятий по разработке проектно-сметной и изыскательной документации, предназначенной для определения основных видов, объемов и стоимости работ по строительству, реконструкции и капитальному ремонту и ремонту дороги местного значения.</w:t>
      </w:r>
    </w:p>
    <w:p w:rsidR="0032686F" w:rsidRPr="00531D1F" w:rsidRDefault="0032686F" w:rsidP="0032686F">
      <w:pPr>
        <w:pStyle w:val="ListParagraph"/>
        <w:spacing w:line="264" w:lineRule="auto"/>
        <w:ind w:left="0"/>
        <w:jc w:val="both"/>
        <w:rPr>
          <w:rFonts w:ascii="Times New Roman" w:hAnsi="Times New Roman"/>
          <w:sz w:val="24"/>
          <w:szCs w:val="24"/>
        </w:rPr>
      </w:pPr>
      <w:r w:rsidRPr="00531D1F">
        <w:rPr>
          <w:rFonts w:ascii="Times New Roman" w:hAnsi="Times New Roman"/>
          <w:sz w:val="24"/>
          <w:szCs w:val="24"/>
        </w:rPr>
        <w:tab/>
        <w:t>Работы по строительству включают в себя комплекс работ по устройству дорог с асфальтобетонным покрытием.</w:t>
      </w:r>
    </w:p>
    <w:p w:rsidR="0032686F" w:rsidRPr="00531D1F" w:rsidRDefault="0032686F" w:rsidP="0032686F">
      <w:pPr>
        <w:pStyle w:val="ConsPlusNormal"/>
        <w:widowControl/>
        <w:spacing w:line="264"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ab/>
        <w:t>Работы по реконструкции автомобильной дороги включает в себя комплекс работ, при выполнении которых осуществляются изменения параметров автомобильной дороги, ее участков, ведущие к изменению класса и (или) категории автомобильной дороги либо влекущие за собой изменение границы полосы отвода автомобильной дороги.</w:t>
      </w:r>
    </w:p>
    <w:p w:rsidR="0032686F" w:rsidRPr="00531D1F" w:rsidRDefault="0032686F" w:rsidP="0032686F">
      <w:pPr>
        <w:pStyle w:val="ConsPlusNormal"/>
        <w:widowControl/>
        <w:spacing w:line="264"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ab/>
        <w:t>Работы по ремонту автомобильной дороги включают в себя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32686F" w:rsidRPr="00531D1F" w:rsidRDefault="0032686F" w:rsidP="0032686F">
      <w:pPr>
        <w:pStyle w:val="ConsPlusNormal"/>
        <w:widowControl/>
        <w:spacing w:line="264"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lastRenderedPageBreak/>
        <w:tab/>
        <w:t>Работы по капитальному ремонту автомобильной дороги включают в себя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не изменяются границы полосы отвода автомобильной дороги.</w:t>
      </w:r>
    </w:p>
    <w:p w:rsidR="0032686F" w:rsidRPr="00531D1F" w:rsidRDefault="0032686F" w:rsidP="0032686F">
      <w:pPr>
        <w:pStyle w:val="ConsPlusNormal"/>
        <w:widowContro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Работы по содержанию  автомобильной дороги включают в себя комплекс работ по очистке от снежных заносов, разметки дорог, установка дорожных знаков, обкос при дорожной  территории и иные работы, касающиеся содержания автомобильной дороги.</w:t>
      </w:r>
    </w:p>
    <w:p w:rsidR="0032686F" w:rsidRPr="00531D1F" w:rsidRDefault="0032686F" w:rsidP="0032686F">
      <w:pPr>
        <w:pStyle w:val="ConsPlusNormal"/>
        <w:widowControl/>
        <w:spacing w:line="264"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xml:space="preserve">  </w:t>
      </w:r>
      <w:r w:rsidRPr="00531D1F">
        <w:rPr>
          <w:rFonts w:ascii="Times New Roman" w:hAnsi="Times New Roman" w:cs="Times New Roman"/>
          <w:sz w:val="24"/>
          <w:szCs w:val="24"/>
        </w:rPr>
        <w:tab/>
        <w:t xml:space="preserve">Сроки реализации Подпрограммы  </w:t>
      </w:r>
      <w:r>
        <w:rPr>
          <w:rFonts w:ascii="Times New Roman" w:hAnsi="Times New Roman" w:cs="Times New Roman"/>
          <w:sz w:val="24"/>
          <w:szCs w:val="24"/>
        </w:rPr>
        <w:t>2020</w:t>
      </w:r>
      <w:r w:rsidRPr="00531D1F">
        <w:rPr>
          <w:rFonts w:ascii="Times New Roman" w:hAnsi="Times New Roman" w:cs="Times New Roman"/>
          <w:sz w:val="24"/>
          <w:szCs w:val="24"/>
        </w:rPr>
        <w:t>-</w:t>
      </w:r>
      <w:r>
        <w:rPr>
          <w:rFonts w:ascii="Times New Roman" w:hAnsi="Times New Roman" w:cs="Times New Roman"/>
          <w:sz w:val="24"/>
          <w:szCs w:val="24"/>
        </w:rPr>
        <w:t>2022</w:t>
      </w:r>
      <w:r w:rsidRPr="00531D1F">
        <w:rPr>
          <w:rFonts w:ascii="Times New Roman" w:hAnsi="Times New Roman" w:cs="Times New Roman"/>
          <w:sz w:val="24"/>
          <w:szCs w:val="24"/>
        </w:rPr>
        <w:t xml:space="preserve"> гг.</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p>
    <w:p w:rsidR="0032686F" w:rsidRPr="00531D1F" w:rsidRDefault="0032686F" w:rsidP="0032686F">
      <w:pPr>
        <w:pStyle w:val="ConsPlusNormal"/>
        <w:widowControl/>
        <w:numPr>
          <w:ilvl w:val="0"/>
          <w:numId w:val="4"/>
        </w:numPr>
        <w:spacing w:line="276" w:lineRule="auto"/>
        <w:ind w:left="0" w:firstLine="0"/>
        <w:jc w:val="center"/>
        <w:rPr>
          <w:rFonts w:ascii="Times New Roman" w:hAnsi="Times New Roman" w:cs="Times New Roman"/>
          <w:b/>
          <w:sz w:val="24"/>
          <w:szCs w:val="24"/>
        </w:rPr>
      </w:pPr>
      <w:r w:rsidRPr="00531D1F">
        <w:rPr>
          <w:rFonts w:ascii="Times New Roman" w:hAnsi="Times New Roman" w:cs="Times New Roman"/>
          <w:b/>
          <w:sz w:val="24"/>
          <w:szCs w:val="24"/>
        </w:rPr>
        <w:t>Целевые индикаторы и показат</w:t>
      </w:r>
      <w:r>
        <w:rPr>
          <w:rFonts w:ascii="Times New Roman" w:hAnsi="Times New Roman" w:cs="Times New Roman"/>
          <w:b/>
          <w:sz w:val="24"/>
          <w:szCs w:val="24"/>
        </w:rPr>
        <w:t>ели, характеризующие реализацию П</w:t>
      </w:r>
      <w:r w:rsidRPr="00531D1F">
        <w:rPr>
          <w:rFonts w:ascii="Times New Roman" w:hAnsi="Times New Roman" w:cs="Times New Roman"/>
          <w:b/>
          <w:sz w:val="24"/>
          <w:szCs w:val="24"/>
        </w:rPr>
        <w:t>одпрограммы</w:t>
      </w:r>
    </w:p>
    <w:p w:rsidR="0032686F" w:rsidRPr="00531D1F" w:rsidRDefault="0032686F" w:rsidP="0032686F">
      <w:pPr>
        <w:pStyle w:val="ConsPlusNormal"/>
        <w:widowControl/>
        <w:spacing w:line="276" w:lineRule="auto"/>
        <w:ind w:left="1080" w:firstLine="0"/>
        <w:rPr>
          <w:rFonts w:ascii="Times New Roman" w:hAnsi="Times New Roman" w:cs="Times New Roman"/>
          <w:b/>
          <w:sz w:val="24"/>
          <w:szCs w:val="24"/>
        </w:rPr>
      </w:pPr>
    </w:p>
    <w:p w:rsidR="0032686F" w:rsidRPr="00531D1F" w:rsidRDefault="0032686F" w:rsidP="0032686F">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b/>
          <w:sz w:val="24"/>
          <w:szCs w:val="24"/>
        </w:rPr>
        <w:tab/>
      </w:r>
      <w:r w:rsidRPr="00531D1F">
        <w:rPr>
          <w:rFonts w:ascii="Times New Roman" w:hAnsi="Times New Roman" w:cs="Times New Roman"/>
          <w:sz w:val="24"/>
          <w:szCs w:val="24"/>
        </w:rPr>
        <w:t>Реализация подпрограммных мероприятий позволит существенно повысить уровень жизни населения сельского поселения Хрящевка.</w:t>
      </w:r>
    </w:p>
    <w:p w:rsidR="0032686F" w:rsidRPr="00531D1F" w:rsidRDefault="0032686F" w:rsidP="0032686F">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ab/>
        <w:t xml:space="preserve">Протяженность дорог местного значения с усовершенствованным покрытием увеличится на </w:t>
      </w:r>
      <w:r>
        <w:rPr>
          <w:rFonts w:ascii="Times New Roman" w:hAnsi="Times New Roman" w:cs="Times New Roman"/>
          <w:sz w:val="24"/>
          <w:szCs w:val="24"/>
        </w:rPr>
        <w:t>3</w:t>
      </w:r>
      <w:r w:rsidRPr="00531D1F">
        <w:rPr>
          <w:rFonts w:ascii="Times New Roman" w:hAnsi="Times New Roman" w:cs="Times New Roman"/>
          <w:sz w:val="24"/>
          <w:szCs w:val="24"/>
        </w:rPr>
        <w:t>000 км, возрастет их надежность и эксплуатационные характеристики.</w:t>
      </w:r>
    </w:p>
    <w:p w:rsidR="0032686F" w:rsidRPr="00531D1F" w:rsidRDefault="0032686F" w:rsidP="0032686F">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ab/>
        <w:t>Реализация Подпрограммы в целом приведет к значительному улучшению транспортно-эксплуатационного состояния дорог местного значения в сельском поселении Хрящевка муниципального района Ставропольский Самарской области, в том числе будет построено 3000 км, отремонтировано 7600 км дорог местного значения.</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r>
    </w:p>
    <w:p w:rsidR="0032686F" w:rsidRPr="00531D1F" w:rsidRDefault="0032686F" w:rsidP="0032686F">
      <w:pPr>
        <w:pStyle w:val="ListParagraph"/>
        <w:numPr>
          <w:ilvl w:val="0"/>
          <w:numId w:val="4"/>
        </w:numPr>
        <w:spacing w:line="276" w:lineRule="auto"/>
        <w:jc w:val="center"/>
        <w:rPr>
          <w:rFonts w:ascii="Times New Roman" w:hAnsi="Times New Roman"/>
          <w:b/>
          <w:sz w:val="24"/>
          <w:szCs w:val="24"/>
        </w:rPr>
      </w:pPr>
      <w:r w:rsidRPr="00531D1F">
        <w:rPr>
          <w:rFonts w:ascii="Times New Roman" w:hAnsi="Times New Roman"/>
          <w:b/>
          <w:sz w:val="24"/>
          <w:szCs w:val="24"/>
        </w:rPr>
        <w:t>Мероприятия Подпрограммы</w:t>
      </w:r>
    </w:p>
    <w:p w:rsidR="0032686F" w:rsidRDefault="0032686F" w:rsidP="0032686F">
      <w:pPr>
        <w:spacing w:after="0"/>
        <w:ind w:left="1080"/>
        <w:jc w:val="right"/>
        <w:rPr>
          <w:rFonts w:ascii="Times New Roman" w:eastAsia="Calibri" w:hAnsi="Times New Roman"/>
          <w:sz w:val="24"/>
          <w:szCs w:val="24"/>
          <w:lang w:eastAsia="en-US"/>
        </w:rPr>
      </w:pPr>
      <w:r w:rsidRPr="00531D1F">
        <w:rPr>
          <w:rFonts w:ascii="Times New Roman" w:eastAsia="Calibri" w:hAnsi="Times New Roman"/>
          <w:sz w:val="24"/>
          <w:szCs w:val="24"/>
          <w:lang w:eastAsia="en-US"/>
        </w:rPr>
        <w:t>Таблица №1</w:t>
      </w:r>
    </w:p>
    <w:tbl>
      <w:tblPr>
        <w:tblW w:w="10206" w:type="dxa"/>
        <w:tblInd w:w="70" w:type="dxa"/>
        <w:tblLayout w:type="fixed"/>
        <w:tblCellMar>
          <w:left w:w="70" w:type="dxa"/>
          <w:right w:w="70" w:type="dxa"/>
        </w:tblCellMar>
        <w:tblLook w:val="0000" w:firstRow="0" w:lastRow="0" w:firstColumn="0" w:lastColumn="0" w:noHBand="0" w:noVBand="0"/>
      </w:tblPr>
      <w:tblGrid>
        <w:gridCol w:w="3828"/>
        <w:gridCol w:w="2410"/>
        <w:gridCol w:w="1420"/>
        <w:gridCol w:w="1273"/>
        <w:gridCol w:w="1275"/>
      </w:tblGrid>
      <w:tr w:rsidR="0032686F" w:rsidRPr="00531D1F" w:rsidTr="0039321C">
        <w:trPr>
          <w:cantSplit/>
          <w:trHeight w:val="240"/>
        </w:trPr>
        <w:tc>
          <w:tcPr>
            <w:tcW w:w="3828" w:type="dxa"/>
            <w:vMerge w:val="restart"/>
            <w:tcBorders>
              <w:top w:val="single" w:sz="6" w:space="0" w:color="auto"/>
              <w:left w:val="single" w:sz="6" w:space="0" w:color="auto"/>
              <w:bottom w:val="nil"/>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Мероприятия</w:t>
            </w:r>
          </w:p>
        </w:tc>
        <w:tc>
          <w:tcPr>
            <w:tcW w:w="2410" w:type="dxa"/>
            <w:vMerge w:val="restart"/>
            <w:tcBorders>
              <w:top w:val="single" w:sz="6" w:space="0" w:color="auto"/>
              <w:left w:val="single" w:sz="4" w:space="0" w:color="auto"/>
              <w:right w:val="single" w:sz="4" w:space="0" w:color="auto"/>
            </w:tcBorders>
          </w:tcPr>
          <w:p w:rsidR="0032686F" w:rsidRPr="00531D1F" w:rsidRDefault="0032686F" w:rsidP="0039321C">
            <w:pPr>
              <w:shd w:val="clear" w:color="auto" w:fill="FFFFFF"/>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Источник финансирования</w:t>
            </w:r>
          </w:p>
        </w:tc>
        <w:tc>
          <w:tcPr>
            <w:tcW w:w="3968" w:type="dxa"/>
            <w:gridSpan w:val="3"/>
            <w:tcBorders>
              <w:top w:val="single" w:sz="6" w:space="0" w:color="auto"/>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Планируемое значение (</w:t>
            </w:r>
            <w:r w:rsidRPr="00531D1F">
              <w:rPr>
                <w:rFonts w:ascii="Times New Roman" w:eastAsia="Calibri" w:hAnsi="Times New Roman"/>
                <w:sz w:val="24"/>
                <w:szCs w:val="24"/>
              </w:rPr>
              <w:t>руб., коп.)</w:t>
            </w:r>
          </w:p>
        </w:tc>
      </w:tr>
      <w:tr w:rsidR="0032686F" w:rsidRPr="00531D1F" w:rsidTr="0039321C">
        <w:trPr>
          <w:cantSplit/>
          <w:trHeight w:val="341"/>
        </w:trPr>
        <w:tc>
          <w:tcPr>
            <w:tcW w:w="3828" w:type="dxa"/>
            <w:vMerge/>
            <w:tcBorders>
              <w:top w:val="nil"/>
              <w:left w:val="single" w:sz="6"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vMerge/>
            <w:tcBorders>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1420" w:type="dxa"/>
            <w:tcBorders>
              <w:top w:val="single" w:sz="6" w:space="0" w:color="auto"/>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2020</w:t>
            </w:r>
            <w:r w:rsidRPr="00531D1F">
              <w:rPr>
                <w:rFonts w:ascii="Times New Roman" w:eastAsia="Calibri" w:hAnsi="Times New Roman"/>
                <w:sz w:val="24"/>
                <w:szCs w:val="24"/>
              </w:rPr>
              <w:t xml:space="preserve"> г.</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2021</w:t>
            </w:r>
            <w:r w:rsidRPr="00531D1F">
              <w:rPr>
                <w:rFonts w:ascii="Times New Roman" w:eastAsia="Calibri" w:hAnsi="Times New Roman"/>
                <w:sz w:val="24"/>
                <w:szCs w:val="24"/>
              </w:rPr>
              <w:t xml:space="preserve"> г.</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2022</w:t>
            </w:r>
            <w:r w:rsidRPr="00531D1F">
              <w:rPr>
                <w:rFonts w:ascii="Times New Roman" w:eastAsia="Calibri" w:hAnsi="Times New Roman"/>
                <w:sz w:val="24"/>
                <w:szCs w:val="24"/>
              </w:rPr>
              <w:t xml:space="preserve"> г.</w:t>
            </w:r>
          </w:p>
        </w:tc>
      </w:tr>
      <w:tr w:rsidR="0032686F" w:rsidRPr="00531D1F" w:rsidTr="0039321C">
        <w:trPr>
          <w:cantSplit/>
          <w:trHeight w:val="341"/>
        </w:trPr>
        <w:tc>
          <w:tcPr>
            <w:tcW w:w="10206" w:type="dxa"/>
            <w:gridSpan w:val="5"/>
            <w:tcBorders>
              <w:top w:val="nil"/>
              <w:left w:val="single" w:sz="6" w:space="0" w:color="auto"/>
              <w:bottom w:val="single" w:sz="4" w:space="0" w:color="auto"/>
              <w:right w:val="single" w:sz="6" w:space="0" w:color="auto"/>
            </w:tcBorders>
          </w:tcPr>
          <w:p w:rsidR="0032686F" w:rsidRPr="00531D1F" w:rsidRDefault="0032686F" w:rsidP="0032686F">
            <w:pPr>
              <w:numPr>
                <w:ilvl w:val="0"/>
                <w:numId w:val="46"/>
              </w:numPr>
              <w:shd w:val="clear" w:color="auto" w:fill="FFFFFF"/>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Расходы на содержание и строительство   автомобильных дорог в сельском поселении – за счет средств местного бюджета</w:t>
            </w:r>
          </w:p>
        </w:tc>
      </w:tr>
      <w:tr w:rsidR="0032686F" w:rsidRPr="00531D1F" w:rsidTr="0039321C">
        <w:trPr>
          <w:cantSplit/>
          <w:trHeight w:val="341"/>
        </w:trPr>
        <w:tc>
          <w:tcPr>
            <w:tcW w:w="3828" w:type="dxa"/>
            <w:vMerge w:val="restart"/>
            <w:tcBorders>
              <w:top w:val="single" w:sz="4" w:space="0" w:color="auto"/>
              <w:left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Расходы на содержание дорожного фонда</w:t>
            </w:r>
          </w:p>
        </w:tc>
        <w:tc>
          <w:tcPr>
            <w:tcW w:w="2410" w:type="dxa"/>
            <w:tcBorders>
              <w:top w:val="single" w:sz="4" w:space="0" w:color="auto"/>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3828" w:type="dxa"/>
            <w:vMerge/>
            <w:tcBorders>
              <w:left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3828" w:type="dxa"/>
            <w:vMerge/>
            <w:tcBorders>
              <w:left w:val="single" w:sz="6"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6238" w:type="dxa"/>
            <w:gridSpan w:val="2"/>
            <w:tcBorders>
              <w:left w:val="single" w:sz="6"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ИТОГО</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10206" w:type="dxa"/>
            <w:gridSpan w:val="5"/>
            <w:tcBorders>
              <w:top w:val="nil"/>
              <w:left w:val="single" w:sz="6" w:space="0" w:color="auto"/>
              <w:bottom w:val="single" w:sz="4" w:space="0" w:color="auto"/>
              <w:right w:val="single" w:sz="6" w:space="0" w:color="auto"/>
            </w:tcBorders>
          </w:tcPr>
          <w:p w:rsidR="0032686F" w:rsidRPr="00531D1F" w:rsidRDefault="0032686F" w:rsidP="0032686F">
            <w:pPr>
              <w:numPr>
                <w:ilvl w:val="0"/>
                <w:numId w:val="46"/>
              </w:numPr>
              <w:shd w:val="clear" w:color="auto" w:fill="FFFFFF"/>
              <w:autoSpaceDE w:val="0"/>
              <w:autoSpaceDN w:val="0"/>
              <w:adjustRightInd w:val="0"/>
              <w:spacing w:after="0"/>
              <w:ind w:left="72" w:firstLine="0"/>
              <w:jc w:val="center"/>
              <w:rPr>
                <w:rFonts w:ascii="Times New Roman" w:eastAsia="Calibri" w:hAnsi="Times New Roman"/>
                <w:sz w:val="24"/>
                <w:szCs w:val="24"/>
              </w:rPr>
            </w:pPr>
            <w:r w:rsidRPr="00531D1F">
              <w:rPr>
                <w:rFonts w:ascii="Times New Roman" w:eastAsia="Calibri" w:hAnsi="Times New Roman"/>
                <w:sz w:val="24"/>
                <w:szCs w:val="24"/>
              </w:rPr>
              <w:t xml:space="preserve">Расходы на содержание и строительство  автомобильных дорог в сельском поселении – за счет софинансирования денежных средств федерального, областного и местного бюджетов </w:t>
            </w:r>
          </w:p>
        </w:tc>
      </w:tr>
      <w:tr w:rsidR="0032686F" w:rsidRPr="00531D1F" w:rsidTr="0039321C">
        <w:trPr>
          <w:cantSplit/>
          <w:trHeight w:val="341"/>
        </w:trPr>
        <w:tc>
          <w:tcPr>
            <w:tcW w:w="3828" w:type="dxa"/>
            <w:vMerge w:val="restart"/>
            <w:tcBorders>
              <w:top w:val="single" w:sz="4" w:space="0" w:color="auto"/>
              <w:left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Расходы на содержание дорожного фонда- выполнение ремонтных работ автомобильной дороги в сельском поселении</w:t>
            </w:r>
          </w:p>
        </w:tc>
        <w:tc>
          <w:tcPr>
            <w:tcW w:w="2410" w:type="dxa"/>
            <w:tcBorders>
              <w:top w:val="single" w:sz="4" w:space="0" w:color="auto"/>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3828" w:type="dxa"/>
            <w:vMerge/>
            <w:tcBorders>
              <w:left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nil"/>
              <w:left w:val="single" w:sz="4" w:space="0" w:color="auto"/>
              <w:bottom w:val="single" w:sz="6" w:space="0" w:color="auto"/>
              <w:right w:val="single" w:sz="4" w:space="0" w:color="auto"/>
            </w:tcBorders>
          </w:tcPr>
          <w:p w:rsidR="0032686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r w:rsidRPr="00531D1F">
              <w:rPr>
                <w:rFonts w:ascii="Times New Roman" w:eastAsia="Calibri" w:hAnsi="Times New Roman"/>
                <w:sz w:val="24"/>
                <w:szCs w:val="24"/>
              </w:rPr>
              <w:t>Областной бюджет</w:t>
            </w:r>
          </w:p>
          <w:p w:rsidR="0032686F" w:rsidRPr="00531D1F" w:rsidRDefault="0032686F" w:rsidP="0039321C">
            <w:pPr>
              <w:shd w:val="clear" w:color="auto" w:fill="FFFFFF"/>
              <w:autoSpaceDE w:val="0"/>
              <w:autoSpaceDN w:val="0"/>
              <w:adjustRightInd w:val="0"/>
              <w:spacing w:after="0"/>
              <w:jc w:val="both"/>
              <w:rPr>
                <w:rFonts w:ascii="Times New Roman" w:eastAsia="Calibri" w:hAnsi="Times New Roman"/>
                <w:sz w:val="24"/>
                <w:szCs w:val="24"/>
              </w:rPr>
            </w:pP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3828" w:type="dxa"/>
            <w:vMerge/>
            <w:tcBorders>
              <w:left w:val="single" w:sz="6"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hanging="72"/>
              <w:jc w:val="both"/>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6238" w:type="dxa"/>
            <w:gridSpan w:val="2"/>
            <w:tcBorders>
              <w:left w:val="single" w:sz="6"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ИТОГО</w:t>
            </w:r>
          </w:p>
        </w:tc>
        <w:tc>
          <w:tcPr>
            <w:tcW w:w="1420"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nil"/>
              <w:left w:val="single" w:sz="4" w:space="0" w:color="auto"/>
              <w:bottom w:val="single" w:sz="6" w:space="0" w:color="auto"/>
              <w:right w:val="single" w:sz="4"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nil"/>
              <w:left w:val="single" w:sz="4"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41"/>
        </w:trPr>
        <w:tc>
          <w:tcPr>
            <w:tcW w:w="10206" w:type="dxa"/>
            <w:gridSpan w:val="5"/>
            <w:tcBorders>
              <w:top w:val="nil"/>
              <w:left w:val="single" w:sz="6" w:space="0" w:color="auto"/>
              <w:bottom w:val="single" w:sz="6" w:space="0" w:color="auto"/>
              <w:right w:val="single" w:sz="6" w:space="0" w:color="auto"/>
            </w:tcBorders>
          </w:tcPr>
          <w:p w:rsidR="0032686F" w:rsidRPr="00531D1F" w:rsidRDefault="0032686F" w:rsidP="0032686F">
            <w:pPr>
              <w:numPr>
                <w:ilvl w:val="0"/>
                <w:numId w:val="46"/>
              </w:numPr>
              <w:shd w:val="clear" w:color="auto" w:fill="FFFFFF"/>
              <w:autoSpaceDE w:val="0"/>
              <w:autoSpaceDN w:val="0"/>
              <w:adjustRightInd w:val="0"/>
              <w:spacing w:after="0"/>
              <w:ind w:left="213" w:firstLine="0"/>
              <w:jc w:val="center"/>
              <w:rPr>
                <w:rFonts w:ascii="Times New Roman" w:eastAsia="Calibri" w:hAnsi="Times New Roman"/>
                <w:color w:val="000000"/>
                <w:sz w:val="24"/>
                <w:szCs w:val="24"/>
              </w:rPr>
            </w:pPr>
            <w:r w:rsidRPr="00531D1F">
              <w:rPr>
                <w:rFonts w:ascii="Times New Roman" w:eastAsia="Calibri" w:hAnsi="Times New Roman"/>
                <w:sz w:val="24"/>
                <w:szCs w:val="24"/>
              </w:rPr>
              <w:t>Расходы на содержание и строительство   автомобильных дорог в сельском поселении за счет денежных средств, поступающих от  акцизов по подакцизным товарам (продукции)</w:t>
            </w:r>
          </w:p>
        </w:tc>
      </w:tr>
      <w:tr w:rsidR="0032686F" w:rsidRPr="00531D1F" w:rsidTr="0039321C">
        <w:trPr>
          <w:cantSplit/>
          <w:trHeight w:val="394"/>
        </w:trPr>
        <w:tc>
          <w:tcPr>
            <w:tcW w:w="3828" w:type="dxa"/>
            <w:vMerge w:val="restart"/>
            <w:tcBorders>
              <w:top w:val="single" w:sz="6" w:space="0" w:color="auto"/>
              <w:left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 xml:space="preserve">Расходы на содержание дорожного </w:t>
            </w:r>
            <w:r w:rsidRPr="00531D1F">
              <w:rPr>
                <w:rFonts w:ascii="Times New Roman" w:eastAsia="Calibri" w:hAnsi="Times New Roman"/>
                <w:sz w:val="24"/>
                <w:szCs w:val="24"/>
              </w:rPr>
              <w:lastRenderedPageBreak/>
              <w:t>фонда за счет денежных средств, поступающих от  акцизов по подакцизным товарам (продукции).</w:t>
            </w: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lastRenderedPageBreak/>
              <w:t>Местный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r>
      <w:tr w:rsidR="0032686F" w:rsidRPr="00531D1F" w:rsidTr="0039321C">
        <w:trPr>
          <w:cantSplit/>
          <w:trHeight w:val="728"/>
        </w:trPr>
        <w:tc>
          <w:tcPr>
            <w:tcW w:w="3828" w:type="dxa"/>
            <w:vMerge/>
            <w:tcBorders>
              <w:left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83"/>
        </w:trPr>
        <w:tc>
          <w:tcPr>
            <w:tcW w:w="3828" w:type="dxa"/>
            <w:vMerge/>
            <w:tcBorders>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firstLine="2"/>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83"/>
        </w:trPr>
        <w:tc>
          <w:tcPr>
            <w:tcW w:w="6238"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ИТОГО</w:t>
            </w:r>
          </w:p>
        </w:tc>
        <w:tc>
          <w:tcPr>
            <w:tcW w:w="1420"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3"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r>
      <w:tr w:rsidR="0032686F" w:rsidRPr="00531D1F" w:rsidTr="0039321C">
        <w:trPr>
          <w:cantSplit/>
          <w:trHeight w:val="341"/>
        </w:trPr>
        <w:tc>
          <w:tcPr>
            <w:tcW w:w="10206" w:type="dxa"/>
            <w:gridSpan w:val="5"/>
            <w:tcBorders>
              <w:top w:val="nil"/>
              <w:left w:val="single" w:sz="6" w:space="0" w:color="auto"/>
              <w:bottom w:val="single" w:sz="6" w:space="0" w:color="auto"/>
              <w:right w:val="single" w:sz="6" w:space="0" w:color="auto"/>
            </w:tcBorders>
          </w:tcPr>
          <w:p w:rsidR="0032686F" w:rsidRPr="00531D1F" w:rsidRDefault="0032686F" w:rsidP="0032686F">
            <w:pPr>
              <w:numPr>
                <w:ilvl w:val="0"/>
                <w:numId w:val="46"/>
              </w:numPr>
              <w:shd w:val="clear" w:color="auto" w:fill="FFFFFF"/>
              <w:autoSpaceDE w:val="0"/>
              <w:autoSpaceDN w:val="0"/>
              <w:adjustRightInd w:val="0"/>
              <w:spacing w:after="0"/>
              <w:ind w:left="0" w:firstLine="72"/>
              <w:jc w:val="center"/>
              <w:rPr>
                <w:rFonts w:ascii="Times New Roman" w:eastAsia="Calibri" w:hAnsi="Times New Roman"/>
                <w:color w:val="000000"/>
                <w:sz w:val="24"/>
                <w:szCs w:val="24"/>
              </w:rPr>
            </w:pPr>
            <w:r w:rsidRPr="00531D1F">
              <w:rPr>
                <w:rFonts w:ascii="Times New Roman" w:eastAsia="Calibri" w:hAnsi="Times New Roman"/>
                <w:sz w:val="24"/>
                <w:szCs w:val="24"/>
              </w:rPr>
              <w:t>Расходы на содержание и строительство   автомобильных дорог в сельском поселении за счет денежных средств, поступающих от  акцизов по подакцизным товарам (продукции)</w:t>
            </w:r>
            <w:r w:rsidRPr="00531D1F">
              <w:rPr>
                <w:rFonts w:ascii="Times New Roman" w:eastAsia="Calibri" w:hAnsi="Times New Roman"/>
                <w:b/>
                <w:sz w:val="24"/>
                <w:szCs w:val="24"/>
              </w:rPr>
              <w:t xml:space="preserve"> – </w:t>
            </w:r>
            <w:r w:rsidRPr="00531D1F">
              <w:rPr>
                <w:rFonts w:ascii="Times New Roman" w:eastAsia="Calibri" w:hAnsi="Times New Roman"/>
                <w:sz w:val="24"/>
                <w:szCs w:val="24"/>
              </w:rPr>
              <w:t>за счет остатков прошлого года</w:t>
            </w:r>
          </w:p>
        </w:tc>
      </w:tr>
      <w:tr w:rsidR="0032686F" w:rsidRPr="00531D1F" w:rsidTr="0039321C">
        <w:trPr>
          <w:cantSplit/>
          <w:trHeight w:val="309"/>
        </w:trPr>
        <w:tc>
          <w:tcPr>
            <w:tcW w:w="3828" w:type="dxa"/>
            <w:vMerge w:val="restart"/>
            <w:tcBorders>
              <w:top w:val="single" w:sz="6" w:space="0" w:color="auto"/>
              <w:left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t>Расходы на содержани</w:t>
            </w:r>
            <w:r w:rsidRPr="00531D1F">
              <w:rPr>
                <w:rFonts w:ascii="Times New Roman" w:eastAsia="Calibri" w:hAnsi="Times New Roman"/>
                <w:sz w:val="24"/>
                <w:szCs w:val="24"/>
              </w:rPr>
              <w:t>е</w:t>
            </w:r>
            <w:r>
              <w:rPr>
                <w:rFonts w:ascii="Times New Roman" w:eastAsia="Calibri" w:hAnsi="Times New Roman"/>
                <w:sz w:val="24"/>
                <w:szCs w:val="24"/>
              </w:rPr>
              <w:t xml:space="preserve"> </w:t>
            </w:r>
            <w:r w:rsidRPr="00531D1F">
              <w:rPr>
                <w:rFonts w:ascii="Times New Roman" w:eastAsia="Calibri" w:hAnsi="Times New Roman"/>
                <w:sz w:val="24"/>
                <w:szCs w:val="24"/>
              </w:rPr>
              <w:t>дорожного фонда за счет денежных средств, поступающих от  акцизов по подакцизным товарам (продукции).</w:t>
            </w: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rPr>
                <w:sz w:val="24"/>
                <w:szCs w:val="24"/>
              </w:rPr>
            </w:pPr>
            <w:r w:rsidRPr="00531D1F">
              <w:rPr>
                <w:rFonts w:ascii="Times New Roman" w:eastAsia="Calibri" w:hAnsi="Times New Roman"/>
                <w:sz w:val="24"/>
                <w:szCs w:val="24"/>
              </w:rPr>
              <w:t>0,00</w:t>
            </w:r>
          </w:p>
        </w:tc>
      </w:tr>
      <w:tr w:rsidR="0032686F" w:rsidRPr="00531D1F" w:rsidTr="0039321C">
        <w:trPr>
          <w:cantSplit/>
          <w:trHeight w:val="345"/>
        </w:trPr>
        <w:tc>
          <w:tcPr>
            <w:tcW w:w="3828" w:type="dxa"/>
            <w:vMerge/>
            <w:tcBorders>
              <w:left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rPr>
                <w:sz w:val="24"/>
                <w:szCs w:val="24"/>
              </w:rPr>
            </w:pPr>
            <w:r w:rsidRPr="00531D1F">
              <w:rPr>
                <w:rFonts w:ascii="Times New Roman" w:eastAsia="Calibri" w:hAnsi="Times New Roman"/>
                <w:sz w:val="24"/>
                <w:szCs w:val="24"/>
              </w:rPr>
              <w:t>0,00</w:t>
            </w:r>
          </w:p>
        </w:tc>
      </w:tr>
      <w:tr w:rsidR="0032686F" w:rsidRPr="00531D1F" w:rsidTr="0039321C">
        <w:trPr>
          <w:cantSplit/>
          <w:trHeight w:val="381"/>
        </w:trPr>
        <w:tc>
          <w:tcPr>
            <w:tcW w:w="3828" w:type="dxa"/>
            <w:vMerge/>
            <w:tcBorders>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rPr>
                <w:sz w:val="24"/>
                <w:szCs w:val="24"/>
              </w:rPr>
            </w:pPr>
            <w:r w:rsidRPr="00531D1F">
              <w:rPr>
                <w:rFonts w:ascii="Times New Roman" w:eastAsia="Calibri" w:hAnsi="Times New Roman"/>
                <w:sz w:val="24"/>
                <w:szCs w:val="24"/>
              </w:rPr>
              <w:t>0,00</w:t>
            </w:r>
          </w:p>
        </w:tc>
      </w:tr>
      <w:tr w:rsidR="0032686F" w:rsidRPr="00531D1F" w:rsidTr="0039321C">
        <w:trPr>
          <w:cantSplit/>
          <w:trHeight w:val="275"/>
        </w:trPr>
        <w:tc>
          <w:tcPr>
            <w:tcW w:w="6238"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ИТОГО</w:t>
            </w:r>
          </w:p>
        </w:tc>
        <w:tc>
          <w:tcPr>
            <w:tcW w:w="1420"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273"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jc w:val="center"/>
              <w:rPr>
                <w:sz w:val="24"/>
                <w:szCs w:val="24"/>
              </w:rPr>
            </w:pPr>
            <w:r w:rsidRPr="00531D1F">
              <w:rPr>
                <w:rFonts w:ascii="Times New Roman" w:eastAsia="Calibri" w:hAnsi="Times New Roman"/>
                <w:sz w:val="24"/>
                <w:szCs w:val="24"/>
              </w:rPr>
              <w:t>0,00</w:t>
            </w:r>
          </w:p>
        </w:tc>
        <w:tc>
          <w:tcPr>
            <w:tcW w:w="127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rPr>
                <w:sz w:val="24"/>
                <w:szCs w:val="24"/>
              </w:rPr>
            </w:pPr>
            <w:r w:rsidRPr="00531D1F">
              <w:rPr>
                <w:rFonts w:ascii="Times New Roman" w:eastAsia="Calibri" w:hAnsi="Times New Roman"/>
                <w:sz w:val="24"/>
                <w:szCs w:val="24"/>
              </w:rPr>
              <w:t>0,00</w:t>
            </w:r>
          </w:p>
        </w:tc>
      </w:tr>
      <w:tr w:rsidR="0032686F" w:rsidRPr="00531D1F" w:rsidTr="0039321C">
        <w:trPr>
          <w:cantSplit/>
          <w:trHeight w:val="383"/>
        </w:trPr>
        <w:tc>
          <w:tcPr>
            <w:tcW w:w="6238"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firstLine="709"/>
              <w:rPr>
                <w:rFonts w:ascii="Times New Roman" w:eastAsia="Calibri" w:hAnsi="Times New Roman"/>
                <w:sz w:val="24"/>
                <w:szCs w:val="24"/>
              </w:rPr>
            </w:pPr>
            <w:r w:rsidRPr="00531D1F">
              <w:rPr>
                <w:rFonts w:ascii="Times New Roman" w:eastAsia="Calibri" w:hAnsi="Times New Roman"/>
                <w:sz w:val="24"/>
                <w:szCs w:val="24"/>
              </w:rPr>
              <w:t>Итого по мероприятиям</w:t>
            </w:r>
          </w:p>
        </w:tc>
        <w:tc>
          <w:tcPr>
            <w:tcW w:w="1420"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3"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jc w:val="center"/>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c>
          <w:tcPr>
            <w:tcW w:w="127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shd w:val="clear" w:color="auto" w:fill="FFFFFF"/>
              <w:autoSpaceDE w:val="0"/>
              <w:autoSpaceDN w:val="0"/>
              <w:adjustRightInd w:val="0"/>
              <w:spacing w:after="0"/>
              <w:ind w:left="-72"/>
              <w:rPr>
                <w:rFonts w:ascii="Times New Roman" w:eastAsia="Calibri" w:hAnsi="Times New Roman"/>
                <w:sz w:val="24"/>
                <w:szCs w:val="24"/>
              </w:rPr>
            </w:pPr>
            <w:r>
              <w:rPr>
                <w:rFonts w:ascii="Times New Roman" w:eastAsia="Calibri" w:hAnsi="Times New Roman"/>
                <w:sz w:val="24"/>
                <w:szCs w:val="24"/>
              </w:rPr>
              <w:t>980 272</w:t>
            </w:r>
            <w:r w:rsidRPr="00531D1F">
              <w:rPr>
                <w:rFonts w:ascii="Times New Roman" w:eastAsia="Calibri" w:hAnsi="Times New Roman"/>
                <w:sz w:val="24"/>
                <w:szCs w:val="24"/>
              </w:rPr>
              <w:t>,00</w:t>
            </w:r>
          </w:p>
        </w:tc>
      </w:tr>
    </w:tbl>
    <w:p w:rsidR="0032686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b/>
          <w:sz w:val="24"/>
          <w:szCs w:val="24"/>
        </w:rPr>
        <w:tab/>
      </w:r>
      <w:r w:rsidRPr="00531D1F">
        <w:rPr>
          <w:rFonts w:ascii="Times New Roman" w:hAnsi="Times New Roman"/>
          <w:sz w:val="24"/>
          <w:szCs w:val="24"/>
        </w:rPr>
        <w:t>В перечень Подпрограммных мероприятий входят мероприятия, по оформлению правоустанавливающих документов, выполнению проектно-изыскательных работ, строительству, реконструкции, капитальному и текущему ремонту дорог местного значения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76" w:lineRule="auto"/>
        <w:ind w:left="0"/>
        <w:jc w:val="both"/>
        <w:rPr>
          <w:rFonts w:ascii="Times New Roman" w:hAnsi="Times New Roman"/>
          <w:sz w:val="24"/>
          <w:szCs w:val="24"/>
        </w:rPr>
      </w:pPr>
    </w:p>
    <w:p w:rsidR="0032686F" w:rsidRPr="00470A05" w:rsidRDefault="0032686F" w:rsidP="0032686F">
      <w:pPr>
        <w:pStyle w:val="ListParagraph"/>
        <w:numPr>
          <w:ilvl w:val="0"/>
          <w:numId w:val="4"/>
        </w:numPr>
        <w:spacing w:line="276" w:lineRule="auto"/>
        <w:ind w:left="357" w:hanging="357"/>
        <w:jc w:val="center"/>
        <w:rPr>
          <w:rFonts w:ascii="Times New Roman" w:hAnsi="Times New Roman"/>
          <w:sz w:val="24"/>
          <w:szCs w:val="24"/>
        </w:rPr>
      </w:pPr>
      <w:r w:rsidRPr="00470A05">
        <w:rPr>
          <w:rFonts w:ascii="Times New Roman" w:hAnsi="Times New Roman"/>
          <w:b/>
          <w:sz w:val="24"/>
          <w:szCs w:val="24"/>
        </w:rPr>
        <w:t>Обоснование ресурсного обеспечения</w:t>
      </w:r>
    </w:p>
    <w:p w:rsidR="0032686F" w:rsidRPr="00470A05" w:rsidRDefault="0032686F" w:rsidP="0032686F">
      <w:pPr>
        <w:pStyle w:val="ListParagraph"/>
        <w:spacing w:line="276" w:lineRule="auto"/>
        <w:ind w:left="357"/>
        <w:jc w:val="both"/>
        <w:rPr>
          <w:rFonts w:ascii="Times New Roman" w:hAnsi="Times New Roman"/>
          <w:sz w:val="24"/>
          <w:szCs w:val="24"/>
        </w:rPr>
      </w:pPr>
      <w:r w:rsidRPr="00470A05">
        <w:rPr>
          <w:rFonts w:ascii="Times New Roman" w:hAnsi="Times New Roman"/>
          <w:b/>
          <w:sz w:val="24"/>
          <w:szCs w:val="24"/>
        </w:rPr>
        <w:tab/>
      </w:r>
      <w:r w:rsidRPr="00470A05">
        <w:rPr>
          <w:rFonts w:ascii="Times New Roman" w:hAnsi="Times New Roman"/>
          <w:sz w:val="24"/>
          <w:szCs w:val="24"/>
        </w:rPr>
        <w:t>Подпрограммой предусматривается софинансирование расходных обязательств сельского поселения Хрящевка муниципального района Ставропольский Самарской области, предоставление субсидий  из областного и федерального  бюджетов,  за счет бюджета сельского поселения Хрящевка и муниципального района Ставропольскиий, а также внебюджетных источников, в целях ресурсного обеспечения работ по проектированию, строительству, реконструкцию, содержанию, капитальному ремонту и ремонту дорог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Указанные в Подпрограмме объемы финансирования отдельных мероприятий являются предполагаемыми. Объемы ассигнований подлежат уточнению исходя из возможностей бюджета сельского поселения Хрящевка  муниципального района Ставропольский Самарской области на соответствующий финансовый год.</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Финансирование мероприятий Подпрограммы может  осуществляться в форме софинансирования расходных обязательств сельского поселения Хрящевка муниципального района Ставропольский Самарской области, предоставление субсидий  из областного и федерального  бюджетов,  за счет бюджета сельского поселения Хрящевка и муниципального района Ставропольский, а также внебюджетных источников.</w:t>
      </w:r>
    </w:p>
    <w:p w:rsidR="0032686F" w:rsidRPr="00531D1F" w:rsidRDefault="0032686F" w:rsidP="0032686F">
      <w:pPr>
        <w:pStyle w:val="ListParagraph"/>
        <w:spacing w:line="276" w:lineRule="auto"/>
        <w:ind w:left="0"/>
        <w:jc w:val="both"/>
        <w:rPr>
          <w:rFonts w:ascii="Times New Roman" w:hAnsi="Times New Roman"/>
          <w:sz w:val="24"/>
          <w:szCs w:val="24"/>
        </w:rPr>
      </w:pPr>
    </w:p>
    <w:p w:rsidR="0032686F" w:rsidRDefault="0032686F" w:rsidP="0032686F">
      <w:pPr>
        <w:pStyle w:val="ListParagraph"/>
        <w:numPr>
          <w:ilvl w:val="0"/>
          <w:numId w:val="4"/>
        </w:numPr>
        <w:spacing w:line="276" w:lineRule="auto"/>
        <w:jc w:val="center"/>
        <w:rPr>
          <w:rFonts w:ascii="Times New Roman" w:hAnsi="Times New Roman"/>
          <w:b/>
          <w:sz w:val="24"/>
          <w:szCs w:val="24"/>
        </w:rPr>
      </w:pPr>
      <w:r w:rsidRPr="00531D1F">
        <w:rPr>
          <w:rFonts w:ascii="Times New Roman" w:hAnsi="Times New Roman"/>
          <w:b/>
          <w:sz w:val="24"/>
          <w:szCs w:val="24"/>
        </w:rPr>
        <w:t>Механизм реализации Подпрограммы</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b/>
          <w:sz w:val="24"/>
          <w:szCs w:val="24"/>
        </w:rPr>
        <w:tab/>
      </w:r>
      <w:r w:rsidRPr="00531D1F">
        <w:rPr>
          <w:rFonts w:ascii="Times New Roman" w:hAnsi="Times New Roman"/>
          <w:sz w:val="24"/>
          <w:szCs w:val="24"/>
        </w:rPr>
        <w:t>Функции муниципального заказчика Подпрограммы выполняет Администрация сельского поселения Хрящевка муниципального района Ставропольский Самарской области.</w:t>
      </w:r>
    </w:p>
    <w:p w:rsidR="0032686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lastRenderedPageBreak/>
        <w:tab/>
        <w:t>Администрация сельского поселения Хрящевка муниципального района Ставропольский Самарской области вправе привлекать для выполнения работ специализированные организации в порядке, установленном законодательством.</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Общее руководство за реализацией мероприятий Подпрограммы осуществляет администрация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Контроль за целевым использованием выделенных бюджетных средств осуществляет Администрация сельского поселения Хрящевка муниципального района Ставропольский Самарской области.</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 xml:space="preserve">Мероприятия Подпрограммы реализуются посредством заключения муниципальных контрактов между муниципальным заказчиком Подпрограммы и исполнителями Подпрограммы, в том числе муниципальных контрактов на проектирование, строительство, реконструкцию, капитальный ремонт, ремонт и содержание автомобильных дорог. </w:t>
      </w:r>
    </w:p>
    <w:p w:rsidR="0032686F" w:rsidRPr="00531D1F" w:rsidRDefault="0032686F" w:rsidP="0032686F">
      <w:pPr>
        <w:pStyle w:val="ListParagraph"/>
        <w:spacing w:line="276" w:lineRule="auto"/>
        <w:ind w:left="0"/>
        <w:jc w:val="both"/>
        <w:rPr>
          <w:rFonts w:ascii="Times New Roman" w:hAnsi="Times New Roman"/>
          <w:sz w:val="24"/>
          <w:szCs w:val="24"/>
        </w:rPr>
      </w:pPr>
      <w:r w:rsidRPr="00531D1F">
        <w:rPr>
          <w:rFonts w:ascii="Times New Roman" w:hAnsi="Times New Roman"/>
          <w:sz w:val="24"/>
          <w:szCs w:val="24"/>
        </w:rPr>
        <w:tab/>
        <w:t>Важными элементами механизма реализации Подпрограммы являются планирование, мониторинг, уточнение и корректировка целевых показателей Подпрограммы. В связи с этим ход реализации Подпрограммы ежегодно оценивается на основе результативности мероприятий Программы и достижения целевых индикаторов.</w:t>
      </w:r>
    </w:p>
    <w:p w:rsidR="0032686F" w:rsidRPr="00531D1F" w:rsidRDefault="0032686F" w:rsidP="0032686F">
      <w:pPr>
        <w:pStyle w:val="ListParagraph"/>
        <w:spacing w:line="276" w:lineRule="auto"/>
        <w:ind w:left="0"/>
        <w:jc w:val="both"/>
        <w:rPr>
          <w:rFonts w:ascii="Times New Roman" w:hAnsi="Times New Roman"/>
          <w:sz w:val="24"/>
          <w:szCs w:val="24"/>
        </w:rPr>
      </w:pPr>
    </w:p>
    <w:p w:rsidR="0032686F" w:rsidRPr="00531D1F" w:rsidRDefault="0032686F" w:rsidP="0032686F">
      <w:pPr>
        <w:pStyle w:val="ListParagraph"/>
        <w:numPr>
          <w:ilvl w:val="0"/>
          <w:numId w:val="4"/>
        </w:numPr>
        <w:spacing w:line="276" w:lineRule="auto"/>
        <w:jc w:val="center"/>
        <w:rPr>
          <w:rFonts w:ascii="Times New Roman" w:hAnsi="Times New Roman"/>
          <w:b/>
          <w:sz w:val="24"/>
          <w:szCs w:val="24"/>
        </w:rPr>
      </w:pPr>
      <w:r w:rsidRPr="00531D1F">
        <w:rPr>
          <w:rFonts w:ascii="Times New Roman" w:hAnsi="Times New Roman"/>
          <w:b/>
          <w:sz w:val="24"/>
          <w:szCs w:val="24"/>
        </w:rPr>
        <w:t>Оценка социально-экономической эффективности реализации Подпрограммы</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ab/>
        <w:t>Эффективность реализации Программы зависит от результатов, полученных в сфере деятельности транспорта и вне его.</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ab/>
        <w:t>"Транспортный эффект" заключается в получении прямых выгод, получаемых в результате улучшения дорожных условий, для лиц, пользующихся автомобильными дорогами. "Транспортный эффект" включает в себя экономию затрат на эксплуатацию транспортных средств, сокращение времени нахождения в пути, повышение эффективности использования транспортных средств, снижение риска дорожно-транспортных происшествий, повышение комфортности движения и улучшение удобства в пути следования. К числу социально-экономических последствий модернизации и развити</w:t>
      </w:r>
      <w:r>
        <w:rPr>
          <w:rFonts w:ascii="Times New Roman" w:hAnsi="Times New Roman"/>
          <w:sz w:val="24"/>
          <w:szCs w:val="24"/>
        </w:rPr>
        <w:t>и</w:t>
      </w:r>
      <w:r w:rsidRPr="00531D1F">
        <w:rPr>
          <w:rFonts w:ascii="Times New Roman" w:hAnsi="Times New Roman"/>
          <w:sz w:val="24"/>
          <w:szCs w:val="24"/>
        </w:rPr>
        <w:t xml:space="preserve"> автомобильных дорог  общего пользования местного значения относятся:</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 повышение уровня и улучшение социальных условий жизни населения;</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 активизация экономической деятельности, содействие освоению новых территорий и ресурсов, расширение рынков сбыта продукции;</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 снижение транспортной составляющей в цене товаров и услуг;</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 улучшение транспортного обслуживания  населения, проживающего в сельской местности, снижение негативного влияния дорожно-транспортного комплекса на окружающую среду.</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ab/>
        <w:t>Последовательная реализация мероприятий Подпрограммы будет способствовать повышению скорости, удобства и безопасности движения на автомобильных дорогах. Повышение транспортной доступности за счет развития сети автомобильных дорог будет способствовать улучшению качества жизни населения и росту производительности труда.</w:t>
      </w:r>
    </w:p>
    <w:p w:rsidR="0032686F" w:rsidRDefault="0032686F" w:rsidP="0032686F">
      <w:pPr>
        <w:spacing w:after="0"/>
        <w:jc w:val="center"/>
        <w:rPr>
          <w:rFonts w:ascii="Times New Roman" w:hAnsi="Times New Roman"/>
          <w:b/>
          <w:sz w:val="24"/>
          <w:szCs w:val="24"/>
        </w:rPr>
      </w:pPr>
    </w:p>
    <w:p w:rsidR="0032686F" w:rsidRPr="00531D1F" w:rsidRDefault="0032686F" w:rsidP="0032686F">
      <w:pPr>
        <w:pStyle w:val="ConsPlusNormal"/>
        <w:widowControl/>
        <w:spacing w:line="276" w:lineRule="auto"/>
        <w:ind w:firstLine="0"/>
        <w:jc w:val="center"/>
        <w:rPr>
          <w:rFonts w:ascii="Times New Roman" w:hAnsi="Times New Roman" w:cs="Times New Roman"/>
          <w:b/>
          <w:sz w:val="24"/>
          <w:szCs w:val="24"/>
        </w:rPr>
      </w:pPr>
      <w:r w:rsidRPr="00531D1F">
        <w:rPr>
          <w:rFonts w:ascii="Times New Roman" w:hAnsi="Times New Roman" w:cs="Times New Roman"/>
          <w:b/>
          <w:sz w:val="24"/>
          <w:szCs w:val="24"/>
        </w:rPr>
        <w:t>МЕТОДИКА ОЦЕНКИ ЭФФЕКТИВНОСТИ</w:t>
      </w:r>
      <w:r>
        <w:rPr>
          <w:rFonts w:ascii="Times New Roman" w:hAnsi="Times New Roman" w:cs="Times New Roman"/>
          <w:b/>
          <w:sz w:val="24"/>
          <w:szCs w:val="24"/>
        </w:rPr>
        <w:t xml:space="preserve"> </w:t>
      </w:r>
      <w:r w:rsidRPr="00531D1F">
        <w:rPr>
          <w:rFonts w:ascii="Times New Roman" w:hAnsi="Times New Roman" w:cs="Times New Roman"/>
          <w:b/>
          <w:sz w:val="24"/>
          <w:szCs w:val="24"/>
        </w:rPr>
        <w:t>РЕАЛИЗАЦИИ МУНИЦИПАЛЬНОЙ ПОДПРОГРАММЫ</w:t>
      </w:r>
      <w:r>
        <w:rPr>
          <w:rFonts w:ascii="Times New Roman" w:hAnsi="Times New Roman" w:cs="Times New Roman"/>
          <w:b/>
          <w:sz w:val="24"/>
          <w:szCs w:val="24"/>
        </w:rPr>
        <w:t xml:space="preserve"> </w:t>
      </w:r>
      <w:r w:rsidRPr="00531D1F">
        <w:rPr>
          <w:rFonts w:ascii="Times New Roman" w:hAnsi="Times New Roman" w:cs="Times New Roman"/>
          <w:b/>
          <w:sz w:val="24"/>
          <w:szCs w:val="24"/>
        </w:rPr>
        <w:t>"МОДЕРНИЗАЦИЯ И РАЗВИТИЕ АВТОМОБИЛЬНЫХ ДОРОГ ОБЩЕГО ПОЛЬЗОВАНИЯ МЕСТНОГО ЗНАЧЕНИЯ</w:t>
      </w:r>
    </w:p>
    <w:p w:rsidR="0032686F" w:rsidRPr="00531D1F" w:rsidRDefault="0032686F" w:rsidP="0032686F">
      <w:pPr>
        <w:pStyle w:val="ConsPlusNormal"/>
        <w:widowControl/>
        <w:spacing w:line="276" w:lineRule="auto"/>
        <w:ind w:firstLine="0"/>
        <w:jc w:val="center"/>
        <w:rPr>
          <w:rFonts w:ascii="Times New Roman" w:hAnsi="Times New Roman" w:cs="Times New Roman"/>
          <w:b/>
          <w:sz w:val="24"/>
          <w:szCs w:val="24"/>
        </w:rPr>
      </w:pPr>
      <w:r w:rsidRPr="00531D1F">
        <w:rPr>
          <w:rFonts w:ascii="Times New Roman" w:hAnsi="Times New Roman" w:cs="Times New Roman"/>
          <w:b/>
          <w:sz w:val="24"/>
          <w:szCs w:val="24"/>
        </w:rPr>
        <w:lastRenderedPageBreak/>
        <w:t xml:space="preserve">В СЕЛЬСКОМ ПОСЕЛЕНИИ ХРЯЩЕВКА  МУНИЦИПАЛЬНОГО РАЙОНА СТАВРОПОЛЬСКИЙ НА </w:t>
      </w:r>
      <w:r>
        <w:rPr>
          <w:rFonts w:ascii="Times New Roman" w:hAnsi="Times New Roman" w:cs="Times New Roman"/>
          <w:b/>
          <w:sz w:val="24"/>
          <w:szCs w:val="24"/>
        </w:rPr>
        <w:t>2020</w:t>
      </w:r>
      <w:r w:rsidRPr="00531D1F">
        <w:rPr>
          <w:rFonts w:ascii="Times New Roman" w:hAnsi="Times New Roman" w:cs="Times New Roman"/>
          <w:b/>
          <w:sz w:val="24"/>
          <w:szCs w:val="24"/>
        </w:rPr>
        <w:t>-</w:t>
      </w:r>
      <w:r>
        <w:rPr>
          <w:rFonts w:ascii="Times New Roman" w:hAnsi="Times New Roman" w:cs="Times New Roman"/>
          <w:b/>
          <w:sz w:val="24"/>
          <w:szCs w:val="24"/>
        </w:rPr>
        <w:t>2022</w:t>
      </w:r>
      <w:r w:rsidRPr="00531D1F">
        <w:rPr>
          <w:rFonts w:ascii="Times New Roman" w:hAnsi="Times New Roman" w:cs="Times New Roman"/>
          <w:b/>
          <w:sz w:val="24"/>
          <w:szCs w:val="24"/>
        </w:rPr>
        <w:t xml:space="preserve"> ГОДЫ"</w:t>
      </w:r>
    </w:p>
    <w:p w:rsidR="0032686F" w:rsidRPr="00531D1F" w:rsidRDefault="0032686F" w:rsidP="0032686F">
      <w:pPr>
        <w:pStyle w:val="ConsPlusNormal"/>
        <w:widowControl/>
        <w:spacing w:line="276" w:lineRule="auto"/>
        <w:ind w:firstLine="0"/>
        <w:jc w:val="both"/>
        <w:rPr>
          <w:rFonts w:ascii="Times New Roman" w:hAnsi="Times New Roman" w:cs="Times New Roman"/>
          <w:sz w:val="24"/>
          <w:szCs w:val="24"/>
        </w:rPr>
      </w:pPr>
      <w:r w:rsidRPr="00531D1F">
        <w:rPr>
          <w:rFonts w:ascii="Times New Roman" w:hAnsi="Times New Roman" w:cs="Times New Roman"/>
          <w:sz w:val="24"/>
          <w:szCs w:val="24"/>
        </w:rPr>
        <w:tab/>
        <w:t>1. Оценка эффективности реализации Подпрограммы "Модернизация и развитие автомобильных дорог общего пользования местного значения</w:t>
      </w:r>
      <w:r>
        <w:rPr>
          <w:rFonts w:ascii="Times New Roman" w:hAnsi="Times New Roman" w:cs="Times New Roman"/>
          <w:sz w:val="24"/>
          <w:szCs w:val="24"/>
        </w:rPr>
        <w:t xml:space="preserve"> </w:t>
      </w:r>
      <w:r w:rsidRPr="00531D1F">
        <w:rPr>
          <w:rFonts w:ascii="Times New Roman" w:hAnsi="Times New Roman" w:cs="Times New Roman"/>
          <w:sz w:val="24"/>
          <w:szCs w:val="24"/>
        </w:rPr>
        <w:t xml:space="preserve">в сельском поселении Хрящевка муниципального района Ставропольский Самарской области на </w:t>
      </w:r>
      <w:r>
        <w:rPr>
          <w:rFonts w:ascii="Times New Roman" w:hAnsi="Times New Roman" w:cs="Times New Roman"/>
          <w:sz w:val="24"/>
          <w:szCs w:val="24"/>
        </w:rPr>
        <w:t>2020</w:t>
      </w:r>
      <w:r w:rsidRPr="00531D1F">
        <w:rPr>
          <w:rFonts w:ascii="Times New Roman" w:hAnsi="Times New Roman" w:cs="Times New Roman"/>
          <w:sz w:val="24"/>
          <w:szCs w:val="24"/>
        </w:rPr>
        <w:t>-</w:t>
      </w:r>
      <w:r>
        <w:rPr>
          <w:rFonts w:ascii="Times New Roman" w:hAnsi="Times New Roman" w:cs="Times New Roman"/>
          <w:sz w:val="24"/>
          <w:szCs w:val="24"/>
        </w:rPr>
        <w:t>2022</w:t>
      </w:r>
      <w:r w:rsidRPr="00531D1F">
        <w:rPr>
          <w:rFonts w:ascii="Times New Roman" w:hAnsi="Times New Roman" w:cs="Times New Roman"/>
          <w:sz w:val="24"/>
          <w:szCs w:val="24"/>
        </w:rPr>
        <w:t xml:space="preserve"> годы " осуществляется заказчиком Подпрограммы – Администрацией сельского поселения Хрящевка муниципального района Ставропольский Самарской области по годам в течение всего срока реализации Подпрограммы.</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sz w:val="24"/>
          <w:szCs w:val="24"/>
        </w:rPr>
        <w:tab/>
        <w:t>2. В составе ежегодного отчета о ходе работ по Подпрограммы представляется информация об оценке эффективности реализации Подпрограммы по следующим критериям:</w:t>
      </w:r>
    </w:p>
    <w:p w:rsidR="0032686F" w:rsidRPr="00531D1F" w:rsidRDefault="0032686F" w:rsidP="0032686F">
      <w:pPr>
        <w:spacing w:after="0"/>
        <w:jc w:val="both"/>
        <w:rPr>
          <w:rFonts w:ascii="Times New Roman" w:eastAsia="Calibri" w:hAnsi="Times New Roman"/>
          <w:sz w:val="24"/>
          <w:szCs w:val="24"/>
          <w:lang w:eastAsia="en-US"/>
        </w:rPr>
      </w:pPr>
      <w:r w:rsidRPr="00531D1F">
        <w:rPr>
          <w:rFonts w:ascii="Times New Roman" w:hAnsi="Times New Roman"/>
          <w:sz w:val="24"/>
          <w:szCs w:val="24"/>
        </w:rPr>
        <w:tab/>
      </w:r>
      <w:r w:rsidRPr="00531D1F">
        <w:rPr>
          <w:rFonts w:ascii="Times New Roman" w:eastAsia="Calibri" w:hAnsi="Times New Roman"/>
          <w:sz w:val="24"/>
          <w:szCs w:val="24"/>
          <w:lang w:eastAsia="en-US"/>
        </w:rPr>
        <w:t>2.1. Критерий "Степень достижения планируемых результатов целевых индикаторов реализации мероприятий Подпрограммы " базируется на анализе целевых показателей, указанных в Подпрограмме, и рассчитывается по формуле</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eastAsia="en-US"/>
        </w:rPr>
        <w:t xml:space="preserve">                                                ЦИФ</w:t>
      </w:r>
      <w:r w:rsidRPr="00531D1F">
        <w:rPr>
          <w:rFonts w:ascii="Times New Roman" w:eastAsia="Calibri" w:hAnsi="Times New Roman"/>
          <w:sz w:val="24"/>
          <w:szCs w:val="24"/>
          <w:lang w:val="en-US" w:eastAsia="en-US"/>
        </w:rPr>
        <w:t xml:space="preserve">  i</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val="en-US" w:eastAsia="en-US"/>
        </w:rPr>
        <w:t xml:space="preserve">                               </w:t>
      </w:r>
      <w:r w:rsidRPr="00531D1F">
        <w:rPr>
          <w:rFonts w:ascii="Times New Roman" w:eastAsia="Calibri" w:hAnsi="Times New Roman"/>
          <w:sz w:val="24"/>
          <w:szCs w:val="24"/>
          <w:lang w:eastAsia="en-US"/>
        </w:rPr>
        <w:t>КЦИ</w:t>
      </w:r>
      <w:r w:rsidRPr="00531D1F">
        <w:rPr>
          <w:rFonts w:ascii="Times New Roman" w:eastAsia="Calibri" w:hAnsi="Times New Roman"/>
          <w:sz w:val="24"/>
          <w:szCs w:val="24"/>
          <w:lang w:val="en-US" w:eastAsia="en-US"/>
        </w:rPr>
        <w:t xml:space="preserve"> i  =  --------        </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val="en-US" w:eastAsia="en-US"/>
        </w:rPr>
        <w:t xml:space="preserve">                                                </w:t>
      </w:r>
      <w:r w:rsidRPr="00531D1F">
        <w:rPr>
          <w:rFonts w:ascii="Times New Roman" w:eastAsia="Calibri" w:hAnsi="Times New Roman"/>
          <w:sz w:val="24"/>
          <w:szCs w:val="24"/>
          <w:lang w:eastAsia="en-US"/>
        </w:rPr>
        <w:t>ЦИП</w:t>
      </w:r>
      <w:r w:rsidRPr="00531D1F">
        <w:rPr>
          <w:rFonts w:ascii="Times New Roman" w:eastAsia="Calibri" w:hAnsi="Times New Roman"/>
          <w:sz w:val="24"/>
          <w:szCs w:val="24"/>
          <w:lang w:val="en-US" w:eastAsia="en-US"/>
        </w:rPr>
        <w:t xml:space="preserve"> i</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val="en-US" w:eastAsia="en-US"/>
        </w:rPr>
        <w:t xml:space="preserve">    </w:t>
      </w:r>
      <w:r w:rsidRPr="00531D1F">
        <w:rPr>
          <w:rFonts w:ascii="Times New Roman" w:eastAsia="Calibri" w:hAnsi="Times New Roman"/>
          <w:sz w:val="24"/>
          <w:szCs w:val="24"/>
          <w:lang w:eastAsia="en-US"/>
        </w:rPr>
        <w:t>где КЦИ</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 степень достижения i-го целевого индикатора Программы  </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ЦИФ</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(ЦИП</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 фактическое (плановое) значение i-го целевого индикатора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Значение показателя КЦИ</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должно быть больше либо равно 1.</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ab/>
        <w:t>2.2. Критерий "Степень соответствия бюджетных затрат на мероприятия Программы запланированному уровню затрат" рассчитывается по формуле</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БЗФ i</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КБЗi = ------,</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БЗП i</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где КБЗ</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 степень соответствия бюджетных затрат i-го мероприятия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БЗФ</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(БЗП</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 фактическое (плановое, прогнозное) значение бюджетных затрат i-го мероприятия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Значение показателя КБЗ</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должно быть меньше либо равно 1.</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Критерий "Эффективность использования бюджетных средств на реализацию отдельных мероприятий" показывает расход бюджетных средств на i-е мероприятие Программы в расчете на 1 единицу прироста целевого индикатора по тому же мероприятию и рассчитывается по формулам:</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eastAsia="en-US"/>
        </w:rPr>
        <w:t xml:space="preserve">                                      БРП</w:t>
      </w:r>
      <w:r w:rsidRPr="00531D1F">
        <w:rPr>
          <w:rFonts w:ascii="Times New Roman" w:eastAsia="Calibri" w:hAnsi="Times New Roman"/>
          <w:sz w:val="24"/>
          <w:szCs w:val="24"/>
          <w:lang w:val="en-US" w:eastAsia="en-US"/>
        </w:rPr>
        <w:t xml:space="preserve"> i                   </w:t>
      </w:r>
      <w:r w:rsidRPr="00531D1F">
        <w:rPr>
          <w:rFonts w:ascii="Times New Roman" w:eastAsia="Calibri" w:hAnsi="Times New Roman"/>
          <w:sz w:val="24"/>
          <w:szCs w:val="24"/>
          <w:lang w:eastAsia="en-US"/>
        </w:rPr>
        <w:t>БРФ</w:t>
      </w:r>
      <w:r w:rsidRPr="00531D1F">
        <w:rPr>
          <w:rFonts w:ascii="Times New Roman" w:eastAsia="Calibri" w:hAnsi="Times New Roman"/>
          <w:sz w:val="24"/>
          <w:szCs w:val="24"/>
          <w:lang w:val="en-US" w:eastAsia="en-US"/>
        </w:rPr>
        <w:t>i</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val="en-US" w:eastAsia="en-US"/>
        </w:rPr>
        <w:t xml:space="preserve">                        </w:t>
      </w:r>
      <w:r w:rsidRPr="00531D1F">
        <w:rPr>
          <w:rFonts w:ascii="Times New Roman" w:eastAsia="Calibri" w:hAnsi="Times New Roman"/>
          <w:sz w:val="24"/>
          <w:szCs w:val="24"/>
          <w:lang w:eastAsia="en-US"/>
        </w:rPr>
        <w:t>ЭП</w:t>
      </w:r>
      <w:r w:rsidRPr="00531D1F">
        <w:rPr>
          <w:rFonts w:ascii="Times New Roman" w:eastAsia="Calibri" w:hAnsi="Times New Roman"/>
          <w:sz w:val="24"/>
          <w:szCs w:val="24"/>
          <w:lang w:val="en-US" w:eastAsia="en-US"/>
        </w:rPr>
        <w:t xml:space="preserve"> i  = -------;     </w:t>
      </w:r>
      <w:r w:rsidRPr="00531D1F">
        <w:rPr>
          <w:rFonts w:ascii="Times New Roman" w:eastAsia="Calibri" w:hAnsi="Times New Roman"/>
          <w:sz w:val="24"/>
          <w:szCs w:val="24"/>
          <w:lang w:eastAsia="en-US"/>
        </w:rPr>
        <w:t>ЭФ</w:t>
      </w:r>
      <w:r w:rsidRPr="00531D1F">
        <w:rPr>
          <w:rFonts w:ascii="Times New Roman" w:eastAsia="Calibri" w:hAnsi="Times New Roman"/>
          <w:sz w:val="24"/>
          <w:szCs w:val="24"/>
          <w:lang w:val="en-US" w:eastAsia="en-US"/>
        </w:rPr>
        <w:t xml:space="preserve"> i =  ¬-------,</w:t>
      </w:r>
    </w:p>
    <w:p w:rsidR="0032686F" w:rsidRPr="00531D1F" w:rsidRDefault="0032686F" w:rsidP="0032686F">
      <w:pPr>
        <w:spacing w:after="0"/>
        <w:rPr>
          <w:rFonts w:ascii="Times New Roman" w:eastAsia="Calibri" w:hAnsi="Times New Roman"/>
          <w:sz w:val="24"/>
          <w:szCs w:val="24"/>
          <w:lang w:val="en-US" w:eastAsia="en-US"/>
        </w:rPr>
      </w:pPr>
      <w:r w:rsidRPr="00531D1F">
        <w:rPr>
          <w:rFonts w:ascii="Times New Roman" w:eastAsia="Calibri" w:hAnsi="Times New Roman"/>
          <w:sz w:val="24"/>
          <w:szCs w:val="24"/>
          <w:lang w:val="en-US" w:eastAsia="en-US"/>
        </w:rPr>
        <w:t xml:space="preserve">                                     </w:t>
      </w:r>
      <w:r w:rsidRPr="00531D1F">
        <w:rPr>
          <w:rFonts w:ascii="Times New Roman" w:eastAsia="Calibri" w:hAnsi="Times New Roman"/>
          <w:sz w:val="24"/>
          <w:szCs w:val="24"/>
          <w:lang w:eastAsia="en-US"/>
        </w:rPr>
        <w:t>ЦИП</w:t>
      </w:r>
      <w:r w:rsidRPr="00531D1F">
        <w:rPr>
          <w:rFonts w:ascii="Times New Roman" w:eastAsia="Calibri" w:hAnsi="Times New Roman"/>
          <w:sz w:val="24"/>
          <w:szCs w:val="24"/>
          <w:lang w:val="en-US" w:eastAsia="en-US"/>
        </w:rPr>
        <w:t xml:space="preserve"> i                   </w:t>
      </w:r>
      <w:r w:rsidRPr="00531D1F">
        <w:rPr>
          <w:rFonts w:ascii="Times New Roman" w:eastAsia="Calibri" w:hAnsi="Times New Roman"/>
          <w:sz w:val="24"/>
          <w:szCs w:val="24"/>
          <w:lang w:eastAsia="en-US"/>
        </w:rPr>
        <w:t>ЦИФ</w:t>
      </w:r>
      <w:r w:rsidRPr="00531D1F">
        <w:rPr>
          <w:rFonts w:ascii="Times New Roman" w:eastAsia="Calibri" w:hAnsi="Times New Roman"/>
          <w:sz w:val="24"/>
          <w:szCs w:val="24"/>
          <w:lang w:val="en-US" w:eastAsia="en-US"/>
        </w:rPr>
        <w:t xml:space="preserve"> i  </w:t>
      </w:r>
    </w:p>
    <w:p w:rsidR="0032686F" w:rsidRPr="00531D1F" w:rsidRDefault="0032686F" w:rsidP="0032686F">
      <w:pPr>
        <w:spacing w:after="0"/>
        <w:rPr>
          <w:rFonts w:ascii="Times New Roman" w:eastAsia="Calibri" w:hAnsi="Times New Roman"/>
          <w:sz w:val="24"/>
          <w:szCs w:val="24"/>
          <w:lang w:eastAsia="en-US"/>
        </w:rPr>
      </w:pPr>
      <w:r w:rsidRPr="00457AE3">
        <w:rPr>
          <w:rFonts w:ascii="Times New Roman" w:eastAsia="Calibri" w:hAnsi="Times New Roman"/>
          <w:sz w:val="24"/>
          <w:szCs w:val="24"/>
          <w:lang w:eastAsia="en-US"/>
        </w:rPr>
        <w:t xml:space="preserve">                                   </w:t>
      </w:r>
      <w:r w:rsidRPr="00531D1F">
        <w:rPr>
          <w:rFonts w:ascii="Times New Roman" w:eastAsia="Calibri" w:hAnsi="Times New Roman"/>
          <w:sz w:val="24"/>
          <w:szCs w:val="24"/>
          <w:lang w:eastAsia="en-US"/>
        </w:rPr>
        <w:t>где ЭП</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(ЭФ</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 плановая   (фактическая)   отдача   бюджетных  средств по i-му мероприятию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БРП</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(БРФ</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 плановый   (фактический)   расход    бюджетных   средств на i-е мероприятие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ЦИП</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xml:space="preserve">  (ЦИФ</w:t>
      </w:r>
      <w:r w:rsidRPr="00531D1F">
        <w:rPr>
          <w:rFonts w:ascii="Times New Roman" w:eastAsia="Calibri" w:hAnsi="Times New Roman"/>
          <w:sz w:val="24"/>
          <w:szCs w:val="24"/>
          <w:lang w:val="en-US" w:eastAsia="en-US"/>
        </w:rPr>
        <w:t>i</w:t>
      </w:r>
      <w:r w:rsidRPr="00531D1F">
        <w:rPr>
          <w:rFonts w:ascii="Times New Roman" w:eastAsia="Calibri" w:hAnsi="Times New Roman"/>
          <w:sz w:val="24"/>
          <w:szCs w:val="24"/>
          <w:lang w:eastAsia="en-US"/>
        </w:rPr>
        <w:t>) - плановое   (фактическое)  значение  целевого  индикатора по i-му мероприятию Программы.</w:t>
      </w:r>
    </w:p>
    <w:p w:rsidR="0032686F" w:rsidRPr="00531D1F" w:rsidRDefault="0032686F" w:rsidP="0032686F">
      <w:pPr>
        <w:spacing w:after="0"/>
        <w:rPr>
          <w:rFonts w:ascii="Times New Roman" w:eastAsia="Calibri" w:hAnsi="Times New Roman"/>
          <w:sz w:val="24"/>
          <w:szCs w:val="24"/>
          <w:lang w:eastAsia="en-US"/>
        </w:rPr>
      </w:pPr>
      <w:r w:rsidRPr="00531D1F">
        <w:rPr>
          <w:rFonts w:ascii="Times New Roman" w:eastAsia="Calibri" w:hAnsi="Times New Roman"/>
          <w:sz w:val="24"/>
          <w:szCs w:val="24"/>
          <w:lang w:eastAsia="en-US"/>
        </w:rPr>
        <w:t xml:space="preserve">    </w:t>
      </w:r>
      <w:r w:rsidRPr="00531D1F">
        <w:rPr>
          <w:rFonts w:ascii="Times New Roman" w:eastAsia="Calibri" w:hAnsi="Times New Roman"/>
          <w:sz w:val="24"/>
          <w:szCs w:val="24"/>
          <w:lang w:eastAsia="en-US"/>
        </w:rPr>
        <w:tab/>
        <w:t>Значение показателя ЭФ  не должно превышать значения показателя ЭП.</w:t>
      </w:r>
    </w:p>
    <w:p w:rsidR="0032686F" w:rsidRPr="00531D1F" w:rsidRDefault="0032686F" w:rsidP="0032686F">
      <w:pPr>
        <w:spacing w:after="0"/>
        <w:rPr>
          <w:rFonts w:ascii="Times New Roman" w:hAnsi="Times New Roman"/>
          <w:sz w:val="24"/>
          <w:szCs w:val="24"/>
        </w:rPr>
      </w:pPr>
      <w:r w:rsidRPr="00531D1F">
        <w:rPr>
          <w:rFonts w:ascii="Times New Roman" w:hAnsi="Times New Roman"/>
          <w:sz w:val="24"/>
          <w:szCs w:val="24"/>
        </w:rPr>
        <w:t xml:space="preserve">                                                                                                                                </w:t>
      </w:r>
      <w:r>
        <w:rPr>
          <w:rFonts w:ascii="Times New Roman" w:hAnsi="Times New Roman"/>
          <w:sz w:val="24"/>
          <w:szCs w:val="24"/>
        </w:rPr>
        <w:t xml:space="preserve">            </w:t>
      </w:r>
      <w:r w:rsidRPr="00531D1F">
        <w:rPr>
          <w:rFonts w:ascii="Times New Roman" w:hAnsi="Times New Roman"/>
          <w:sz w:val="24"/>
          <w:szCs w:val="24"/>
        </w:rPr>
        <w:t xml:space="preserve"> Приложение №5</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rStyle w:val="apple-converted-space"/>
          <w:bCs/>
          <w:bdr w:val="none" w:sz="0" w:space="0" w:color="auto" w:frame="1"/>
        </w:rPr>
      </w:pPr>
      <w:r w:rsidRPr="00531D1F">
        <w:rPr>
          <w:color w:val="000000"/>
        </w:rPr>
        <w:lastRenderedPageBreak/>
        <w:t xml:space="preserve"> </w:t>
      </w: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w:t>
      </w:r>
    </w:p>
    <w:p w:rsidR="0032686F" w:rsidRPr="00531D1F" w:rsidRDefault="0032686F" w:rsidP="0032686F">
      <w:pPr>
        <w:pStyle w:val="a7"/>
        <w:spacing w:line="276" w:lineRule="auto"/>
        <w:jc w:val="right"/>
        <w:textAlignment w:val="baseline"/>
        <w:rPr>
          <w:bCs/>
          <w:bdr w:val="none" w:sz="0" w:space="0" w:color="auto" w:frame="1"/>
        </w:rPr>
      </w:pPr>
      <w:r w:rsidRPr="00531D1F">
        <w:t>района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5 ПОДПРОГРАММА</w:t>
      </w:r>
    </w:p>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 xml:space="preserve">«Содержание и обслуживание муниципального имущества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p>
    <w:p w:rsidR="0032686F" w:rsidRPr="00531D1F" w:rsidRDefault="0032686F" w:rsidP="0032686F">
      <w:pPr>
        <w:pStyle w:val="NoSpacing"/>
        <w:spacing w:line="276" w:lineRule="auto"/>
        <w:jc w:val="center"/>
        <w:rPr>
          <w:rFonts w:ascii="Times New Roman" w:hAnsi="Times New Roman"/>
          <w:b/>
          <w:sz w:val="24"/>
          <w:szCs w:val="24"/>
        </w:rPr>
      </w:pPr>
      <w:r w:rsidRPr="00531D1F">
        <w:rPr>
          <w:rFonts w:ascii="Times New Roman" w:hAnsi="Times New Roman"/>
          <w:b/>
          <w:sz w:val="24"/>
          <w:szCs w:val="24"/>
        </w:rPr>
        <w:t>Паспорт Подпрограммы</w:t>
      </w:r>
    </w:p>
    <w:p w:rsidR="0032686F" w:rsidRPr="00531D1F" w:rsidRDefault="0032686F" w:rsidP="0032686F">
      <w:pPr>
        <w:pStyle w:val="NoSpacing"/>
        <w:spacing w:line="276" w:lineRule="auto"/>
        <w:jc w:val="center"/>
        <w:rPr>
          <w:rFonts w:ascii="Times New Roman" w:hAnsi="Times New Roman"/>
          <w:sz w:val="24"/>
          <w:szCs w:val="24"/>
        </w:rPr>
      </w:pPr>
    </w:p>
    <w:tbl>
      <w:tblPr>
        <w:tblW w:w="10348" w:type="dxa"/>
        <w:tblInd w:w="70" w:type="dxa"/>
        <w:tblLayout w:type="fixed"/>
        <w:tblCellMar>
          <w:left w:w="70" w:type="dxa"/>
          <w:right w:w="70" w:type="dxa"/>
        </w:tblCellMar>
        <w:tblLook w:val="0000" w:firstRow="0" w:lastRow="0" w:firstColumn="0" w:lastColumn="0" w:noHBand="0" w:noVBand="0"/>
      </w:tblPr>
      <w:tblGrid>
        <w:gridCol w:w="2552"/>
        <w:gridCol w:w="7796"/>
      </w:tblGrid>
      <w:tr w:rsidR="0032686F" w:rsidRPr="00531D1F" w:rsidTr="0039321C">
        <w:trPr>
          <w:cantSplit/>
          <w:trHeight w:val="24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Наименование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«Содержание и обслуживание муниципального имущества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tc>
      </w:tr>
      <w:tr w:rsidR="0032686F" w:rsidRPr="00531D1F" w:rsidTr="0039321C">
        <w:trPr>
          <w:cantSplit/>
          <w:trHeight w:val="36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Основание для разработки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Федеральный закон от 06.10.2003 г. № 131-ФЗ «Об общих принципах организации местного самоуправления в Российской Федерации»</w:t>
            </w:r>
          </w:p>
        </w:tc>
      </w:tr>
      <w:tr w:rsidR="0032686F" w:rsidRPr="00531D1F" w:rsidTr="0039321C">
        <w:trPr>
          <w:cantSplit/>
          <w:trHeight w:val="24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Ответственный исполнитель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Администрация поселения Хрящевка муниципального района Ставропольский Самарской области</w:t>
            </w:r>
          </w:p>
        </w:tc>
      </w:tr>
      <w:tr w:rsidR="0032686F" w:rsidRPr="00531D1F" w:rsidTr="0039321C">
        <w:trPr>
          <w:cantSplit/>
          <w:trHeight w:val="1245"/>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Основные цели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Эффективное управление имуществом, содействие сохранности, восстановление и повышение качества муниципального имущества.</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color w:val="000000"/>
                <w:sz w:val="24"/>
                <w:szCs w:val="24"/>
                <w:shd w:val="clear" w:color="auto" w:fill="FFFFFF"/>
              </w:rPr>
              <w:t>2.Улучшение технического состояния многоквартирных домов, расположенных на территории сельского поселения, за исключением домов, признанных аварийными и подлежащими снос</w:t>
            </w:r>
          </w:p>
        </w:tc>
      </w:tr>
      <w:tr w:rsidR="0032686F" w:rsidRPr="00531D1F" w:rsidTr="0039321C">
        <w:trPr>
          <w:cantSplit/>
          <w:trHeight w:val="3216"/>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Задачи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790AB9" w:rsidRDefault="0032686F" w:rsidP="0039321C">
            <w:pPr>
              <w:spacing w:after="0"/>
              <w:jc w:val="both"/>
              <w:rPr>
                <w:rFonts w:ascii="Times New Roman" w:eastAsia="Calibri" w:hAnsi="Times New Roman"/>
                <w:sz w:val="24"/>
                <w:szCs w:val="24"/>
                <w:lang w:eastAsia="en-US"/>
              </w:rPr>
            </w:pPr>
            <w:r w:rsidRPr="00790AB9">
              <w:rPr>
                <w:rFonts w:ascii="Times New Roman" w:eastAsia="Calibri" w:hAnsi="Times New Roman"/>
                <w:sz w:val="24"/>
                <w:szCs w:val="24"/>
                <w:lang w:eastAsia="en-US"/>
              </w:rPr>
              <w:t>1.Обслуживание, проведение текущего ремонта муниципального имущества.</w:t>
            </w:r>
          </w:p>
          <w:p w:rsidR="0032686F" w:rsidRPr="00790AB9" w:rsidRDefault="0032686F" w:rsidP="0039321C">
            <w:pPr>
              <w:spacing w:after="0"/>
              <w:jc w:val="both"/>
              <w:rPr>
                <w:rFonts w:ascii="Times New Roman" w:eastAsia="Calibri" w:hAnsi="Times New Roman"/>
                <w:sz w:val="24"/>
                <w:szCs w:val="24"/>
                <w:lang w:eastAsia="en-US"/>
              </w:rPr>
            </w:pPr>
            <w:r w:rsidRPr="00790AB9">
              <w:rPr>
                <w:rFonts w:ascii="Times New Roman" w:eastAsia="Calibri" w:hAnsi="Times New Roman"/>
                <w:sz w:val="24"/>
                <w:szCs w:val="24"/>
                <w:lang w:eastAsia="en-US"/>
              </w:rPr>
              <w:t xml:space="preserve">2.Надлежащее содержание муниципального имущества </w:t>
            </w:r>
          </w:p>
          <w:p w:rsidR="0032686F" w:rsidRPr="00790AB9" w:rsidRDefault="0032686F" w:rsidP="0039321C">
            <w:pPr>
              <w:spacing w:after="0"/>
              <w:jc w:val="both"/>
              <w:rPr>
                <w:rFonts w:ascii="Times New Roman" w:eastAsia="Calibri" w:hAnsi="Times New Roman"/>
                <w:color w:val="000000"/>
                <w:sz w:val="24"/>
                <w:szCs w:val="24"/>
                <w:shd w:val="clear" w:color="auto" w:fill="FFFFFF"/>
                <w:lang w:eastAsia="en-US"/>
              </w:rPr>
            </w:pPr>
            <w:r w:rsidRPr="00790AB9">
              <w:rPr>
                <w:rFonts w:ascii="Times New Roman" w:eastAsia="Calibri" w:hAnsi="Times New Roman"/>
                <w:color w:val="000000"/>
                <w:sz w:val="24"/>
                <w:szCs w:val="24"/>
                <w:shd w:val="clear" w:color="auto" w:fill="FFFFFF"/>
                <w:lang w:eastAsia="en-US"/>
              </w:rPr>
              <w:t>3. Эффективное планирование и организация своевременного проведения капитального ремонта общего имущества в многоквартирных домах, расположенных на территории сельского поселения, за исключением домов, признанных аварийными и подлежащими сносу.</w:t>
            </w:r>
          </w:p>
          <w:p w:rsidR="0032686F" w:rsidRPr="00531D1F" w:rsidRDefault="0032686F" w:rsidP="0039321C">
            <w:pPr>
              <w:spacing w:after="0"/>
              <w:jc w:val="both"/>
              <w:rPr>
                <w:rFonts w:ascii="Times New Roman" w:hAnsi="Times New Roman"/>
                <w:sz w:val="24"/>
                <w:szCs w:val="24"/>
              </w:rPr>
            </w:pPr>
            <w:r w:rsidRPr="00790AB9">
              <w:rPr>
                <w:rFonts w:ascii="Times New Roman" w:eastAsia="Calibri" w:hAnsi="Times New Roman"/>
                <w:color w:val="000000"/>
                <w:sz w:val="24"/>
                <w:szCs w:val="24"/>
                <w:shd w:val="clear" w:color="auto" w:fill="FFFFFF"/>
                <w:lang w:eastAsia="en-US"/>
              </w:rPr>
              <w:t>4. Оплата расходов на содержание незаселенных жилых помещений в муниципальном жилищном фонде и коммунальные услуги</w:t>
            </w:r>
          </w:p>
        </w:tc>
      </w:tr>
      <w:tr w:rsidR="0032686F" w:rsidRPr="00531D1F" w:rsidTr="0039321C">
        <w:trPr>
          <w:cantSplit/>
          <w:trHeight w:val="24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Сроки реализации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Default="0032686F" w:rsidP="0039321C">
            <w:pPr>
              <w:pStyle w:val="NoSpacing"/>
              <w:spacing w:line="276" w:lineRule="auto"/>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 xml:space="preserve">2022 </w:t>
            </w:r>
            <w:r w:rsidRPr="00531D1F">
              <w:rPr>
                <w:rFonts w:ascii="Times New Roman" w:hAnsi="Times New Roman"/>
                <w:sz w:val="24"/>
                <w:szCs w:val="24"/>
              </w:rPr>
              <w:t>годы</w:t>
            </w:r>
          </w:p>
          <w:p w:rsidR="0032686F" w:rsidRPr="00531D1F" w:rsidRDefault="0032686F" w:rsidP="0039321C">
            <w:pPr>
              <w:pStyle w:val="NoSpacing"/>
              <w:spacing w:line="276" w:lineRule="auto"/>
              <w:rPr>
                <w:rFonts w:ascii="Times New Roman" w:hAnsi="Times New Roman"/>
                <w:sz w:val="24"/>
                <w:szCs w:val="24"/>
              </w:rPr>
            </w:pPr>
          </w:p>
        </w:tc>
      </w:tr>
      <w:tr w:rsidR="0032686F" w:rsidRPr="00531D1F" w:rsidTr="0039321C">
        <w:trPr>
          <w:cantSplit/>
          <w:trHeight w:val="1828"/>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 xml:space="preserve">Объемы и источники финансирования Подпрограммы </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 xml:space="preserve">                                         561</w:t>
            </w:r>
            <w:r w:rsidRPr="00531D1F">
              <w:rPr>
                <w:rFonts w:ascii="Times New Roman" w:hAnsi="Times New Roman"/>
                <w:sz w:val="24"/>
                <w:szCs w:val="24"/>
              </w:rPr>
              <w:t xml:space="preserve"> 000 рублей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2020</w:t>
            </w:r>
            <w:r w:rsidRPr="00531D1F">
              <w:rPr>
                <w:rFonts w:ascii="Times New Roman" w:hAnsi="Times New Roman"/>
                <w:sz w:val="24"/>
                <w:szCs w:val="24"/>
              </w:rPr>
              <w:t xml:space="preserve"> год – </w:t>
            </w:r>
            <w:r>
              <w:rPr>
                <w:rFonts w:ascii="Times New Roman" w:hAnsi="Times New Roman"/>
                <w:sz w:val="24"/>
                <w:szCs w:val="24"/>
              </w:rPr>
              <w:t>187</w:t>
            </w:r>
            <w:r w:rsidRPr="00531D1F">
              <w:rPr>
                <w:rFonts w:ascii="Times New Roman" w:hAnsi="Times New Roman"/>
                <w:sz w:val="24"/>
                <w:szCs w:val="24"/>
              </w:rPr>
              <w:t xml:space="preserve"> 000 руб.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2021</w:t>
            </w:r>
            <w:r w:rsidRPr="00531D1F">
              <w:rPr>
                <w:rFonts w:ascii="Times New Roman" w:hAnsi="Times New Roman"/>
                <w:sz w:val="24"/>
                <w:szCs w:val="24"/>
              </w:rPr>
              <w:t xml:space="preserve"> год – </w:t>
            </w:r>
            <w:r>
              <w:rPr>
                <w:rFonts w:ascii="Times New Roman" w:hAnsi="Times New Roman"/>
                <w:sz w:val="24"/>
                <w:szCs w:val="24"/>
              </w:rPr>
              <w:t>187</w:t>
            </w:r>
            <w:r w:rsidRPr="00531D1F">
              <w:rPr>
                <w:rFonts w:ascii="Times New Roman" w:hAnsi="Times New Roman"/>
                <w:sz w:val="24"/>
                <w:szCs w:val="24"/>
              </w:rPr>
              <w:t xml:space="preserve"> 000 руб.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2022</w:t>
            </w:r>
            <w:r w:rsidRPr="00531D1F">
              <w:rPr>
                <w:rFonts w:ascii="Times New Roman" w:hAnsi="Times New Roman"/>
                <w:sz w:val="24"/>
                <w:szCs w:val="24"/>
              </w:rPr>
              <w:t xml:space="preserve"> год – </w:t>
            </w:r>
            <w:r>
              <w:rPr>
                <w:rFonts w:ascii="Times New Roman" w:hAnsi="Times New Roman"/>
                <w:sz w:val="24"/>
                <w:szCs w:val="24"/>
              </w:rPr>
              <w:t>187</w:t>
            </w:r>
            <w:r w:rsidRPr="00531D1F">
              <w:rPr>
                <w:rFonts w:ascii="Times New Roman" w:hAnsi="Times New Roman"/>
                <w:sz w:val="24"/>
                <w:szCs w:val="24"/>
              </w:rPr>
              <w:t xml:space="preserve"> 000 руб. 00 коп..</w:t>
            </w:r>
          </w:p>
        </w:tc>
      </w:tr>
      <w:tr w:rsidR="0032686F" w:rsidRPr="00531D1F" w:rsidTr="0039321C">
        <w:trPr>
          <w:cantSplit/>
          <w:trHeight w:val="36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NoSpacing"/>
              <w:spacing w:line="276" w:lineRule="auto"/>
              <w:rPr>
                <w:rFonts w:ascii="Times New Roman" w:hAnsi="Times New Roman"/>
                <w:sz w:val="24"/>
                <w:szCs w:val="24"/>
              </w:rPr>
            </w:pPr>
            <w:r w:rsidRPr="00531D1F">
              <w:rPr>
                <w:rFonts w:ascii="Times New Roman" w:hAnsi="Times New Roman"/>
                <w:sz w:val="24"/>
                <w:szCs w:val="24"/>
              </w:rPr>
              <w:t>Ожидаемые результаты реализации Подпрограммы</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line="240" w:lineRule="auto"/>
              <w:jc w:val="both"/>
              <w:rPr>
                <w:rFonts w:ascii="Times New Roman" w:hAnsi="Times New Roman"/>
                <w:sz w:val="24"/>
                <w:szCs w:val="24"/>
              </w:rPr>
            </w:pPr>
            <w:r w:rsidRPr="00531D1F">
              <w:rPr>
                <w:rFonts w:ascii="Times New Roman" w:hAnsi="Times New Roman"/>
                <w:sz w:val="24"/>
                <w:szCs w:val="24"/>
              </w:rPr>
              <w:t>Эффективное управление муниципальным имуществом, обновление основных фондов, проведение ремонта муниципального имущества.</w:t>
            </w:r>
          </w:p>
          <w:p w:rsidR="0032686F" w:rsidRPr="00531D1F" w:rsidRDefault="0032686F" w:rsidP="0039321C">
            <w:pPr>
              <w:pStyle w:val="formattext"/>
              <w:shd w:val="clear" w:color="auto" w:fill="FFFFFF"/>
              <w:spacing w:before="0" w:beforeAutospacing="0" w:after="0" w:afterAutospacing="0"/>
              <w:rPr>
                <w:color w:val="000000"/>
              </w:rPr>
            </w:pPr>
            <w:r w:rsidRPr="00531D1F">
              <w:rPr>
                <w:color w:val="000000"/>
              </w:rPr>
              <w:t xml:space="preserve">Проведение своевременного капитального ремонта общего имущества в многоквартирных домах </w:t>
            </w:r>
            <w:r w:rsidRPr="00531D1F">
              <w:rPr>
                <w:color w:val="000000"/>
                <w:shd w:val="clear" w:color="auto" w:fill="FFFFFF"/>
              </w:rPr>
              <w:t>сельского поселения</w:t>
            </w:r>
            <w:r w:rsidRPr="00531D1F">
              <w:rPr>
                <w:color w:val="000000"/>
              </w:rPr>
              <w:t>, за исключением домов, признанных аварийными и подлежащими сносу;</w:t>
            </w:r>
          </w:p>
          <w:p w:rsidR="0032686F" w:rsidRPr="00531D1F" w:rsidRDefault="0032686F" w:rsidP="0039321C">
            <w:pPr>
              <w:pStyle w:val="formattext"/>
              <w:shd w:val="clear" w:color="auto" w:fill="FFFFFF"/>
              <w:spacing w:before="0" w:beforeAutospacing="0" w:after="0" w:afterAutospacing="0"/>
            </w:pPr>
            <w:r w:rsidRPr="00531D1F">
              <w:rPr>
                <w:color w:val="000000"/>
              </w:rPr>
              <w:t>- Создание безопасных и благоприятных условий проживания граждан.</w:t>
            </w:r>
          </w:p>
        </w:tc>
      </w:tr>
      <w:tr w:rsidR="0032686F" w:rsidRPr="00531D1F" w:rsidTr="0039321C">
        <w:trPr>
          <w:cantSplit/>
          <w:trHeight w:val="360"/>
        </w:trPr>
        <w:tc>
          <w:tcPr>
            <w:tcW w:w="255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lastRenderedPageBreak/>
              <w:t>Организация контроля</w:t>
            </w:r>
          </w:p>
        </w:tc>
        <w:tc>
          <w:tcPr>
            <w:tcW w:w="779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Nonformat"/>
              <w:widowControl/>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Контроль за исполнением Подпрограммы осуществляет </w:t>
            </w:r>
            <w:r>
              <w:rPr>
                <w:rFonts w:ascii="Times New Roman" w:hAnsi="Times New Roman" w:cs="Times New Roman"/>
                <w:sz w:val="24"/>
                <w:szCs w:val="24"/>
              </w:rPr>
              <w:t>А</w:t>
            </w:r>
            <w:r w:rsidRPr="00531D1F">
              <w:rPr>
                <w:rFonts w:ascii="Times New Roman" w:hAnsi="Times New Roman" w:cs="Times New Roman"/>
                <w:sz w:val="24"/>
                <w:szCs w:val="24"/>
              </w:rPr>
              <w:t>дминистраци</w:t>
            </w:r>
            <w:r>
              <w:rPr>
                <w:rFonts w:ascii="Times New Roman" w:hAnsi="Times New Roman" w:cs="Times New Roman"/>
                <w:sz w:val="24"/>
                <w:szCs w:val="24"/>
              </w:rPr>
              <w:t>я</w:t>
            </w:r>
            <w:r w:rsidRPr="00531D1F">
              <w:rPr>
                <w:rFonts w:ascii="Times New Roman" w:hAnsi="Times New Roman" w:cs="Times New Roman"/>
                <w:sz w:val="24"/>
                <w:szCs w:val="24"/>
              </w:rPr>
              <w:t xml:space="preserve"> сельского поселения Хрящевка муниципального района Ставропольский Самарской области</w:t>
            </w:r>
          </w:p>
        </w:tc>
      </w:tr>
    </w:tbl>
    <w:p w:rsidR="0032686F" w:rsidRDefault="0032686F" w:rsidP="0032686F">
      <w:pPr>
        <w:spacing w:after="0"/>
        <w:ind w:firstLine="709"/>
        <w:jc w:val="center"/>
        <w:rPr>
          <w:rFonts w:ascii="Times New Roman" w:hAnsi="Times New Roman"/>
          <w:b/>
          <w:sz w:val="24"/>
          <w:szCs w:val="24"/>
        </w:rPr>
      </w:pPr>
    </w:p>
    <w:p w:rsidR="0032686F" w:rsidRDefault="0032686F" w:rsidP="0032686F">
      <w:pPr>
        <w:spacing w:after="0"/>
        <w:ind w:firstLine="709"/>
        <w:jc w:val="center"/>
        <w:rPr>
          <w:rFonts w:ascii="Times New Roman" w:hAnsi="Times New Roman"/>
          <w:b/>
          <w:sz w:val="24"/>
          <w:szCs w:val="24"/>
        </w:rPr>
      </w:pPr>
    </w:p>
    <w:p w:rsidR="0032686F" w:rsidRDefault="0032686F" w:rsidP="0032686F">
      <w:pPr>
        <w:spacing w:after="0"/>
        <w:ind w:firstLine="709"/>
        <w:jc w:val="center"/>
        <w:rPr>
          <w:rFonts w:ascii="Times New Roman" w:hAnsi="Times New Roman"/>
          <w:b/>
          <w:sz w:val="24"/>
          <w:szCs w:val="24"/>
        </w:rPr>
      </w:pPr>
    </w:p>
    <w:p w:rsidR="0032686F" w:rsidRPr="00531D1F" w:rsidRDefault="0032686F" w:rsidP="0032686F">
      <w:pPr>
        <w:spacing w:after="0"/>
        <w:ind w:firstLine="709"/>
        <w:jc w:val="center"/>
        <w:rPr>
          <w:rFonts w:ascii="Times New Roman" w:hAnsi="Times New Roman"/>
          <w:b/>
          <w:sz w:val="24"/>
          <w:szCs w:val="24"/>
        </w:rPr>
      </w:pPr>
      <w:r w:rsidRPr="00531D1F">
        <w:rPr>
          <w:rFonts w:ascii="Times New Roman" w:hAnsi="Times New Roman"/>
          <w:b/>
          <w:sz w:val="24"/>
          <w:szCs w:val="24"/>
        </w:rPr>
        <w:t>Содержание проблемы</w:t>
      </w:r>
    </w:p>
    <w:p w:rsidR="0032686F" w:rsidRPr="00531D1F" w:rsidRDefault="0032686F" w:rsidP="0032686F">
      <w:pPr>
        <w:spacing w:after="0"/>
        <w:ind w:firstLine="709"/>
        <w:jc w:val="both"/>
        <w:rPr>
          <w:rFonts w:ascii="Times New Roman" w:hAnsi="Times New Roman"/>
          <w:sz w:val="24"/>
          <w:szCs w:val="24"/>
        </w:rPr>
      </w:pPr>
    </w:p>
    <w:p w:rsidR="0032686F" w:rsidRPr="00531D1F" w:rsidRDefault="0032686F" w:rsidP="0032686F">
      <w:pPr>
        <w:pStyle w:val="10"/>
        <w:spacing w:line="276" w:lineRule="auto"/>
        <w:ind w:firstLine="567"/>
        <w:jc w:val="both"/>
        <w:rPr>
          <w:rFonts w:ascii="Times New Roman" w:hAnsi="Times New Roman"/>
          <w:sz w:val="24"/>
          <w:szCs w:val="24"/>
        </w:rPr>
      </w:pPr>
      <w:r w:rsidRPr="00531D1F">
        <w:rPr>
          <w:rFonts w:ascii="Times New Roman" w:hAnsi="Times New Roman"/>
          <w:sz w:val="24"/>
          <w:szCs w:val="24"/>
        </w:rPr>
        <w:t xml:space="preserve">Муниципальная Подпрограмма разработана в соответствии с </w:t>
      </w:r>
      <w:hyperlink r:id="rId69" w:history="1">
        <w:r w:rsidRPr="00E14941">
          <w:rPr>
            <w:rStyle w:val="af1"/>
            <w:rFonts w:ascii="Times New Roman" w:hAnsi="Times New Roman"/>
            <w:b w:val="0"/>
            <w:sz w:val="24"/>
            <w:szCs w:val="24"/>
          </w:rPr>
          <w:t>Жилищным кодексом</w:t>
        </w:r>
      </w:hyperlink>
      <w:r w:rsidRPr="00E14941">
        <w:rPr>
          <w:rFonts w:ascii="Times New Roman" w:hAnsi="Times New Roman"/>
          <w:sz w:val="24"/>
          <w:szCs w:val="24"/>
        </w:rPr>
        <w:t xml:space="preserve"> Российской Федерации, </w:t>
      </w:r>
      <w:hyperlink r:id="rId70" w:history="1">
        <w:r w:rsidRPr="00E14941">
          <w:rPr>
            <w:rStyle w:val="af1"/>
            <w:rFonts w:ascii="Times New Roman" w:hAnsi="Times New Roman"/>
            <w:b w:val="0"/>
            <w:sz w:val="24"/>
            <w:szCs w:val="24"/>
          </w:rPr>
          <w:t>Федеральным законом</w:t>
        </w:r>
      </w:hyperlink>
      <w:r w:rsidRPr="00E14941">
        <w:rPr>
          <w:rFonts w:ascii="Times New Roman" w:hAnsi="Times New Roman"/>
          <w:sz w:val="24"/>
          <w:szCs w:val="24"/>
        </w:rPr>
        <w:t xml:space="preserve"> от 06.10.2003 г. N 131-ФЗ "Об общ</w:t>
      </w:r>
      <w:r w:rsidRPr="00531D1F">
        <w:rPr>
          <w:rFonts w:ascii="Times New Roman" w:hAnsi="Times New Roman"/>
          <w:sz w:val="24"/>
          <w:szCs w:val="24"/>
        </w:rPr>
        <w:t>их принципах организации местного самоуправления в Российской Федерации".</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Изношенные коммуникации не выдерживают возрастающие потребности населения в благоустройстве и комфорте. Неисправная электропроводка является повышенным фактором риска возникновения пожара. В связи с этим решить  проблему физического износа муниципального жилья, повышения качества проживания граждан возможно только объединением усилий всех уровней власти.</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Приоритетом национальной жилищной политики Российской Федерации является обеспечение безопасных и комфортных условий проживания населения.</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 xml:space="preserve">Техническое состояние жилищного фонда первых массовых серий достигло более 30% физического и морального износа, массовая застройка 60 - 70 годов XX века привела к столь же массовому износу. </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Техническое состояние многоквартирных домов и инженерной инфраструктуры не соответствует современным требованиям строительных норм. В связи с недостаточностью средств на капитальный ремонт жилищного фонда происходит его ветшание.</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 xml:space="preserve"> Внутридомовые инженерные системы электро-, тепло-, водоснабжения, водоотведения находятся в изношенном состоянии. В результате длительного срока эксплуатации трубопроводы забиты кальциевыми отложениями, наблюдается слабая циркуляция теплоносителя, низкая температура воздуха в жилых помещениях в отопительный период, слабый напор воды на верхних этажах, точечная коррозия трубопроводов.</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 xml:space="preserve"> Внутридомовое электрооборудование не соответствует современным требованиям Правил эксплуатации электроустановок и требует замены. </w:t>
      </w:r>
    </w:p>
    <w:p w:rsidR="0032686F" w:rsidRPr="00531D1F" w:rsidRDefault="0032686F" w:rsidP="0032686F">
      <w:pPr>
        <w:pStyle w:val="10"/>
        <w:spacing w:line="276" w:lineRule="auto"/>
        <w:ind w:firstLine="550"/>
        <w:jc w:val="both"/>
        <w:rPr>
          <w:rFonts w:ascii="Times New Roman" w:hAnsi="Times New Roman"/>
          <w:sz w:val="24"/>
          <w:szCs w:val="24"/>
        </w:rPr>
      </w:pPr>
      <w:r w:rsidRPr="00531D1F">
        <w:rPr>
          <w:rFonts w:ascii="Times New Roman" w:hAnsi="Times New Roman"/>
          <w:sz w:val="24"/>
          <w:szCs w:val="24"/>
        </w:rPr>
        <w:t xml:space="preserve">Использование новой бытовой техники и электрооборудования создает повышенную нагрузку и приводит к аварийным ситуациям во внутридомовых электросетях, к перегоранию групповых и магистральных сетей, выходу из строя аппаратов защиты сетей и снижает надежность электроснабжения населения многоквартирных домов. </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В соответствии с  Федеральным законом от 6 октября 2003 г. N 131-ФЗ "Об общих принципах организации местного самоуправления в Российской Федерации", Жилищным кодексом Российской Федерации администрация сельского поселения Хрящевка муниципального района Ставропольский Самарской области осуществляет права владения, пользования и распоряжения принадлежащими ей на праве собственности жилыми помещениями  в соответствии с их назначением, несёт бремя содержания данных помещений и обязана поддерживать данные помещения в надлежащем состоянии, не допуская бесхозяйственного обращения с ними.</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lastRenderedPageBreak/>
        <w:t>Содержание муниципального жилищного фонда – это обязанность муниципального образования как собственника этого фонда, реализуемая в виде обязанностей наймодателя по соответствующим договорам использования конкретных жилых помещений.</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Согласно ст. 65 ЖК РФ наймодатель жилого помещения по договору социального найма обязан:</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 передать нанимателю свободное от прав иных лиц жилое помещение;</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 осуществлять капитальный ремонт жилого помещения;</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 обеспечивать предоставление нанимателю необходимых коммунальных услуг надлежащего качества.</w:t>
      </w:r>
    </w:p>
    <w:p w:rsidR="0032686F" w:rsidRPr="00790AB9" w:rsidRDefault="0032686F" w:rsidP="0032686F">
      <w:pPr>
        <w:spacing w:after="0" w:line="240" w:lineRule="auto"/>
        <w:ind w:firstLine="709"/>
        <w:jc w:val="both"/>
        <w:rPr>
          <w:rFonts w:ascii="Times New Roman" w:hAnsi="Times New Roman"/>
          <w:sz w:val="24"/>
          <w:szCs w:val="24"/>
        </w:rPr>
      </w:pPr>
      <w:r w:rsidRPr="00790AB9">
        <w:rPr>
          <w:rFonts w:ascii="Times New Roman" w:hAnsi="Times New Roman"/>
          <w:sz w:val="24"/>
          <w:szCs w:val="24"/>
        </w:rPr>
        <w:t>Механизм реализации программы устанавливает единый подход к оплате расходов на содержание незаселенных жилых помещений в муниципальном жилищном фонде и коммунальные услуги.</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Администрация сельского поселения Хрящевка муниципального района Ставропольский Самарской области производит оплату расходов за муниципальный жилищный фонд теплоснабжающим предприятиям, управляющим организациям, товариществам собственников жилья и иным специализированным потребительским кооперативам, осуществляющим управление многоквартирными домами, в которых имеются незаселенные жилые помещения, принадлежащие администрации сельского поселения Хрящевка муниципального района Ставропольский Самарской области в пределах ассигнований, предусмотренных в бюджете на очередной финансовый год.</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Оплата расходов за муниципальный жилищный фонд осуществляется после заключения между администрацией сельского поселения Хрящевка муниципального района Ставропольский Самарской области и теплоснабжающими предприятиями, управляющими организациями, товариществами собственников жилья, жилищно-строительными кооперативами и иными специализированными потребительскими кооперативами договора на содержание незаселенных жилых помещений, коммунальных услуг, содержание и текущий ремонт жилых помещений в муниципальном жилищном фонде.</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Теплоснабжающие предприятия, управляющие организации, товарищества собственников жилья и иные специализированные потребительские кооперативы ежеквартально до 15 числа месяца, следующего за последним месяцем отчетного квартала, предоставляют в администрацию сельского поселения Хрящевка муниципального района Ставропольский Самарской области:</w:t>
      </w:r>
    </w:p>
    <w:p w:rsidR="0032686F" w:rsidRPr="00790AB9" w:rsidRDefault="0032686F" w:rsidP="0032686F">
      <w:pPr>
        <w:numPr>
          <w:ilvl w:val="0"/>
          <w:numId w:val="48"/>
        </w:numPr>
        <w:spacing w:after="0"/>
        <w:ind w:firstLine="709"/>
        <w:jc w:val="both"/>
        <w:rPr>
          <w:rFonts w:ascii="Times New Roman" w:hAnsi="Times New Roman"/>
          <w:sz w:val="24"/>
          <w:szCs w:val="24"/>
        </w:rPr>
      </w:pPr>
      <w:r w:rsidRPr="00790AB9">
        <w:rPr>
          <w:rFonts w:ascii="Times New Roman" w:hAnsi="Times New Roman"/>
          <w:sz w:val="24"/>
          <w:szCs w:val="24"/>
        </w:rPr>
        <w:t>реестр незаселенных жилых помещений (отдельно по каждому виду жилого помещения);</w:t>
      </w:r>
    </w:p>
    <w:p w:rsidR="0032686F" w:rsidRPr="00790AB9" w:rsidRDefault="0032686F" w:rsidP="0032686F">
      <w:pPr>
        <w:numPr>
          <w:ilvl w:val="0"/>
          <w:numId w:val="48"/>
        </w:numPr>
        <w:tabs>
          <w:tab w:val="clear" w:pos="720"/>
          <w:tab w:val="num" w:pos="0"/>
        </w:tabs>
        <w:spacing w:after="0" w:line="240" w:lineRule="auto"/>
        <w:ind w:left="0" w:firstLine="1429"/>
        <w:jc w:val="both"/>
        <w:rPr>
          <w:rFonts w:ascii="Times New Roman" w:hAnsi="Times New Roman"/>
          <w:sz w:val="24"/>
          <w:szCs w:val="24"/>
        </w:rPr>
      </w:pPr>
      <w:r w:rsidRPr="00790AB9">
        <w:rPr>
          <w:rFonts w:ascii="Times New Roman" w:hAnsi="Times New Roman"/>
          <w:sz w:val="24"/>
          <w:szCs w:val="24"/>
        </w:rPr>
        <w:t>расчет оплаты расходов за муниципальный жилищный фонд исходя из общей площади отдельно по каждому помещению в разрезе услуг.</w:t>
      </w:r>
    </w:p>
    <w:p w:rsidR="0032686F" w:rsidRPr="00790AB9" w:rsidRDefault="0032686F" w:rsidP="0032686F">
      <w:pPr>
        <w:tabs>
          <w:tab w:val="num" w:pos="0"/>
        </w:tabs>
        <w:spacing w:after="0" w:line="240" w:lineRule="auto"/>
        <w:jc w:val="both"/>
        <w:rPr>
          <w:rFonts w:ascii="Times New Roman" w:hAnsi="Times New Roman"/>
          <w:sz w:val="24"/>
          <w:szCs w:val="24"/>
        </w:rPr>
      </w:pPr>
      <w:r>
        <w:rPr>
          <w:rFonts w:ascii="Times New Roman" w:hAnsi="Times New Roman"/>
          <w:sz w:val="24"/>
          <w:szCs w:val="24"/>
        </w:rPr>
        <w:tab/>
      </w:r>
      <w:r w:rsidRPr="00790AB9">
        <w:rPr>
          <w:rFonts w:ascii="Times New Roman" w:hAnsi="Times New Roman"/>
          <w:sz w:val="24"/>
          <w:szCs w:val="24"/>
        </w:rPr>
        <w:t>Оплата расходов на содержание незаселенных жилых помещений осуществляется исходя из фактически сложившихся затрат, но не выше платы за содержание и текущий ремонт жилого помещения.</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 xml:space="preserve">Оплата коммунальных услуг незаселенных жилых помещений осуществляется исходя из объема потребления коммунальных услуг, определяемого по приборам учета, а при их отсутствии исходя из нормативов потребления коммунальных услуг для населения и тарифов на тепловую энергию, утвержденных Министерством энергетики и жилищно- коммунального хозяйства Самарской области. В случае проведения перерасчета по </w:t>
      </w:r>
      <w:r w:rsidRPr="00790AB9">
        <w:rPr>
          <w:rFonts w:ascii="Times New Roman" w:hAnsi="Times New Roman"/>
          <w:sz w:val="24"/>
          <w:szCs w:val="24"/>
        </w:rPr>
        <w:lastRenderedPageBreak/>
        <w:t>отоплению в соответствии с действующим законодательством производится корректировка размера оплаты.</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Начальной датой расчета оплаты расходов за муниципальный жилищный фонд, подлежащих возмещению, является дата принятия в управление теплоснабжающими предприятиями, управляющими организациями, товариществами собственников жилья, жилищно-</w:t>
      </w:r>
      <w:r w:rsidRPr="00790AB9">
        <w:rPr>
          <w:rFonts w:ascii="Times New Roman" w:hAnsi="Times New Roman"/>
          <w:sz w:val="24"/>
          <w:szCs w:val="24"/>
        </w:rPr>
        <w:softHyphen/>
        <w:t>строительными кооперативами и иными специализированными потребительскими кооперативами муниципальной жилой площади и осуществляется до момента передачи ее по договору социального найма, договору найма специализированного жилого помещения или в собственность.</w:t>
      </w:r>
    </w:p>
    <w:p w:rsidR="0032686F" w:rsidRPr="00790AB9" w:rsidRDefault="0032686F" w:rsidP="0032686F">
      <w:pPr>
        <w:spacing w:after="0"/>
        <w:ind w:firstLine="709"/>
        <w:jc w:val="both"/>
        <w:rPr>
          <w:rFonts w:ascii="Times New Roman" w:hAnsi="Times New Roman"/>
          <w:sz w:val="24"/>
          <w:szCs w:val="24"/>
        </w:rPr>
      </w:pPr>
      <w:r w:rsidRPr="00790AB9">
        <w:rPr>
          <w:rFonts w:ascii="Times New Roman" w:hAnsi="Times New Roman"/>
          <w:sz w:val="24"/>
          <w:szCs w:val="24"/>
        </w:rPr>
        <w:t>Администрация сельского поселения Хрящевка муниципального района Ставропольский Самарской осуществляет оплату расходов за муниципальный жилищный фонд в сроки и в порядке, предусмотренные в договоре на содержание незаселенных жилых помещений в муниципальном жилищном фонде и коммунальных услуг.</w:t>
      </w:r>
    </w:p>
    <w:p w:rsidR="0032686F" w:rsidRPr="00531D1F" w:rsidRDefault="0032686F" w:rsidP="0032686F">
      <w:pPr>
        <w:shd w:val="clear" w:color="auto" w:fill="FFFFFF"/>
        <w:spacing w:after="0"/>
        <w:ind w:firstLine="567"/>
        <w:textAlignment w:val="baseline"/>
        <w:rPr>
          <w:rFonts w:ascii="Times New Roman" w:hAnsi="Times New Roman"/>
          <w:spacing w:val="1"/>
          <w:sz w:val="24"/>
          <w:szCs w:val="24"/>
        </w:rPr>
      </w:pPr>
      <w:r w:rsidRPr="00531D1F">
        <w:rPr>
          <w:rFonts w:ascii="Times New Roman" w:eastAsia="Calibri" w:hAnsi="Times New Roman"/>
          <w:sz w:val="24"/>
          <w:szCs w:val="24"/>
        </w:rPr>
        <w:t xml:space="preserve">Одним из значимых видов работ по ремонту общего имущества в многоквартирном доме является капитальный ремонт кровель, ремонт </w:t>
      </w:r>
      <w:r w:rsidRPr="00531D1F">
        <w:rPr>
          <w:rFonts w:ascii="Times New Roman" w:hAnsi="Times New Roman"/>
          <w:spacing w:val="1"/>
          <w:sz w:val="24"/>
          <w:szCs w:val="24"/>
        </w:rPr>
        <w:t>и (или) утепление фасадов.</w:t>
      </w:r>
      <w:r w:rsidRPr="00531D1F">
        <w:rPr>
          <w:rFonts w:ascii="Times New Roman" w:hAnsi="Times New Roman"/>
          <w:spacing w:val="1"/>
          <w:sz w:val="24"/>
          <w:szCs w:val="24"/>
        </w:rPr>
        <w:br/>
        <w:t>Продолжительность эксплуатации кровли и фасада дома согласно ВСН 58-88 (р) после ввода в эксплуатацию или после проведения последнего капитального ремонта дома составляет:</w:t>
      </w:r>
      <w:r w:rsidRPr="00531D1F">
        <w:rPr>
          <w:rFonts w:ascii="Times New Roman" w:hAnsi="Times New Roman"/>
          <w:spacing w:val="1"/>
          <w:sz w:val="24"/>
          <w:szCs w:val="24"/>
        </w:rPr>
        <w:br/>
        <w:t>- кровли из оцинкованной стали - 15 лет;</w:t>
      </w:r>
      <w:r w:rsidRPr="00531D1F">
        <w:rPr>
          <w:rFonts w:ascii="Times New Roman" w:hAnsi="Times New Roman"/>
          <w:spacing w:val="1"/>
          <w:sz w:val="24"/>
          <w:szCs w:val="24"/>
        </w:rPr>
        <w:br/>
        <w:t>- кровли из рулонных материалов (3 - 4 слоя) - 10 лет;</w:t>
      </w:r>
      <w:r w:rsidRPr="00531D1F">
        <w:rPr>
          <w:rFonts w:ascii="Times New Roman" w:hAnsi="Times New Roman"/>
          <w:spacing w:val="1"/>
          <w:sz w:val="24"/>
          <w:szCs w:val="24"/>
        </w:rPr>
        <w:br/>
        <w:t>- кровли из асбестоцементных листов и волнистого шифера - 30 лет,</w:t>
      </w:r>
      <w:r w:rsidRPr="00531D1F">
        <w:rPr>
          <w:rFonts w:ascii="Times New Roman" w:hAnsi="Times New Roman"/>
          <w:spacing w:val="1"/>
          <w:sz w:val="24"/>
          <w:szCs w:val="24"/>
        </w:rPr>
        <w:br/>
        <w:t>- герметизации межпанельных швов - 8 - 25 лет,</w:t>
      </w:r>
      <w:r w:rsidRPr="00531D1F">
        <w:rPr>
          <w:rFonts w:ascii="Times New Roman" w:hAnsi="Times New Roman"/>
          <w:spacing w:val="1"/>
          <w:sz w:val="24"/>
          <w:szCs w:val="24"/>
        </w:rPr>
        <w:br/>
        <w:t>- наружная отделка фасадов - 3 - 30 лет.</w:t>
      </w:r>
    </w:p>
    <w:p w:rsidR="0032686F" w:rsidRPr="00531D1F" w:rsidRDefault="0032686F" w:rsidP="0032686F">
      <w:pPr>
        <w:shd w:val="clear" w:color="auto" w:fill="FFFFFF"/>
        <w:spacing w:after="0"/>
        <w:ind w:firstLine="567"/>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Из-за нарушений кровельного покрытия и неудовлетворительного технического состояния фасадов происходят затопления жилых помещений дома, промерзают стеновые панели, что в дальнейшем может привести к разрушению ограждающих конструкций зданий (стен, перекрытий). Неудовлетворительное техническое состояние скатных крыш приводит к разрушению теплоизоляции чердачных помещений и нарушению температурно-влажностного режима и, как следствие, образованию сосулек и увеличению снежного покрова, что приводит к дополнительным затратам по очистке крыш от снега и травматическим ситуациям.    </w:t>
      </w:r>
    </w:p>
    <w:p w:rsidR="0032686F" w:rsidRPr="00531D1F" w:rsidRDefault="0032686F" w:rsidP="0032686F">
      <w:pPr>
        <w:shd w:val="clear" w:color="auto" w:fill="FFFFFF"/>
        <w:spacing w:after="0"/>
        <w:ind w:firstLine="1134"/>
        <w:jc w:val="both"/>
        <w:textAlignment w:val="baseline"/>
        <w:rPr>
          <w:rFonts w:ascii="Times New Roman" w:hAnsi="Times New Roman"/>
          <w:spacing w:val="1"/>
          <w:sz w:val="24"/>
          <w:szCs w:val="24"/>
        </w:rPr>
      </w:pPr>
      <w:r w:rsidRPr="00531D1F">
        <w:rPr>
          <w:rFonts w:ascii="Times New Roman" w:hAnsi="Times New Roman"/>
          <w:spacing w:val="1"/>
          <w:sz w:val="24"/>
          <w:szCs w:val="24"/>
        </w:rPr>
        <w:t>Нарушение теплоизоляции наблюдается и на мягких кровлях, где в результате протеканий намокает утеплитель, происходит промерзание кровли в зимний период, что приводит к образованию конденсата и затоплению жилых помещений в зимний период.</w:t>
      </w:r>
    </w:p>
    <w:p w:rsidR="0032686F" w:rsidRPr="00531D1F" w:rsidRDefault="0032686F" w:rsidP="0032686F">
      <w:pPr>
        <w:shd w:val="clear" w:color="auto" w:fill="FFFFFF"/>
        <w:spacing w:after="0"/>
        <w:ind w:firstLine="709"/>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Таким образом, выполнение работ по ремонту кровли, фасадов обеспечит предотвращение дальнейшего разрушения строительных конструкций многоквартирных домов, улучшит условия проживания граждан.</w:t>
      </w:r>
    </w:p>
    <w:p w:rsidR="0032686F" w:rsidRPr="00531D1F" w:rsidRDefault="0032686F" w:rsidP="0032686F">
      <w:pPr>
        <w:shd w:val="clear" w:color="auto" w:fill="FFFFFF"/>
        <w:spacing w:after="0"/>
        <w:ind w:firstLine="567"/>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w:t>
      </w:r>
      <w:r>
        <w:rPr>
          <w:rFonts w:ascii="Times New Roman" w:hAnsi="Times New Roman"/>
          <w:spacing w:val="1"/>
          <w:sz w:val="24"/>
          <w:szCs w:val="24"/>
        </w:rPr>
        <w:t xml:space="preserve"> </w:t>
      </w:r>
      <w:r w:rsidRPr="00531D1F">
        <w:rPr>
          <w:rFonts w:ascii="Times New Roman" w:hAnsi="Times New Roman"/>
          <w:spacing w:val="1"/>
          <w:sz w:val="24"/>
          <w:szCs w:val="24"/>
        </w:rPr>
        <w:t xml:space="preserve"> Балконы, лоджии, козырьки являются конструктивными элементами фасада многоквартирного дома. Вовремя не устраненные повреждения несущих конструкций приводят к дальнейшему разрушению, что создает угрозу здоровью и жизни жителей.</w:t>
      </w:r>
    </w:p>
    <w:p w:rsidR="0032686F" w:rsidRDefault="0032686F" w:rsidP="0032686F">
      <w:pPr>
        <w:shd w:val="clear" w:color="auto" w:fill="FFFFFF"/>
        <w:spacing w:after="0"/>
        <w:ind w:firstLine="709"/>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Причинами возникновения повреждений конструктивных элементов являются следующие факторы:</w:t>
      </w:r>
      <w:r>
        <w:rPr>
          <w:rFonts w:ascii="Times New Roman" w:hAnsi="Times New Roman"/>
          <w:spacing w:val="1"/>
          <w:sz w:val="24"/>
          <w:szCs w:val="24"/>
        </w:rPr>
        <w:t xml:space="preserve"> </w:t>
      </w:r>
    </w:p>
    <w:p w:rsidR="0032686F" w:rsidRPr="00531D1F" w:rsidRDefault="0032686F" w:rsidP="0032686F">
      <w:pPr>
        <w:shd w:val="clear" w:color="auto" w:fill="FFFFFF"/>
        <w:spacing w:after="0"/>
        <w:jc w:val="both"/>
        <w:textAlignment w:val="baseline"/>
        <w:rPr>
          <w:rFonts w:ascii="Times New Roman" w:hAnsi="Times New Roman"/>
          <w:spacing w:val="1"/>
          <w:sz w:val="24"/>
          <w:szCs w:val="24"/>
        </w:rPr>
      </w:pPr>
      <w:r>
        <w:rPr>
          <w:rFonts w:ascii="Times New Roman" w:hAnsi="Times New Roman"/>
          <w:spacing w:val="1"/>
          <w:sz w:val="24"/>
          <w:szCs w:val="24"/>
        </w:rPr>
        <w:t xml:space="preserve">          </w:t>
      </w:r>
      <w:r w:rsidRPr="00531D1F">
        <w:rPr>
          <w:rFonts w:ascii="Times New Roman" w:hAnsi="Times New Roman"/>
          <w:spacing w:val="1"/>
          <w:sz w:val="24"/>
          <w:szCs w:val="24"/>
        </w:rPr>
        <w:t xml:space="preserve"> - физический износ конструкций в результате длительной эксплуатации более 40 лет (выкрошивание бетона до 50%, расслоение плит); </w:t>
      </w:r>
    </w:p>
    <w:p w:rsidR="0032686F" w:rsidRPr="00531D1F" w:rsidRDefault="0032686F" w:rsidP="0032686F">
      <w:pPr>
        <w:shd w:val="clear" w:color="auto" w:fill="FFFFFF"/>
        <w:spacing w:after="0"/>
        <w:ind w:firstLine="709"/>
        <w:jc w:val="both"/>
        <w:textAlignment w:val="baseline"/>
        <w:rPr>
          <w:rFonts w:ascii="Times New Roman" w:hAnsi="Times New Roman"/>
          <w:spacing w:val="1"/>
          <w:sz w:val="24"/>
          <w:szCs w:val="24"/>
        </w:rPr>
      </w:pPr>
      <w:r w:rsidRPr="00531D1F">
        <w:rPr>
          <w:rFonts w:ascii="Times New Roman" w:hAnsi="Times New Roman"/>
          <w:spacing w:val="1"/>
          <w:sz w:val="24"/>
          <w:szCs w:val="24"/>
        </w:rPr>
        <w:t>- износ конструкций в результате поражения коррозией (оголена арматура и нарушено сварочное соединение арматуры);</w:t>
      </w:r>
    </w:p>
    <w:p w:rsidR="0032686F" w:rsidRPr="00531D1F" w:rsidRDefault="0032686F" w:rsidP="0032686F">
      <w:pPr>
        <w:shd w:val="clear" w:color="auto" w:fill="FFFFFF"/>
        <w:spacing w:after="0"/>
        <w:ind w:firstLine="709"/>
        <w:jc w:val="both"/>
        <w:textAlignment w:val="baseline"/>
        <w:rPr>
          <w:rFonts w:ascii="Times New Roman" w:hAnsi="Times New Roman"/>
          <w:spacing w:val="1"/>
          <w:sz w:val="24"/>
          <w:szCs w:val="24"/>
        </w:rPr>
      </w:pPr>
      <w:r w:rsidRPr="00531D1F">
        <w:rPr>
          <w:rFonts w:ascii="Times New Roman" w:hAnsi="Times New Roman"/>
          <w:spacing w:val="1"/>
          <w:sz w:val="24"/>
          <w:szCs w:val="24"/>
        </w:rPr>
        <w:lastRenderedPageBreak/>
        <w:t>- локальные или полные повреждения конструкций в результате погодных условий и температурных воздействий.</w:t>
      </w:r>
    </w:p>
    <w:p w:rsidR="0032686F" w:rsidRPr="00531D1F" w:rsidRDefault="0032686F" w:rsidP="0032686F">
      <w:pPr>
        <w:shd w:val="clear" w:color="auto" w:fill="FFFFFF"/>
        <w:spacing w:after="0"/>
        <w:ind w:firstLine="567"/>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Восстановление поврежденных конструктивных элементов позволит предотвратить дальнейшее их разрушение и снизить риск возникновения несчастных случаев от обрушения частей конструктивных элементов.</w:t>
      </w:r>
    </w:p>
    <w:p w:rsidR="0032686F" w:rsidRPr="00531D1F" w:rsidRDefault="0032686F" w:rsidP="0032686F">
      <w:pPr>
        <w:shd w:val="clear" w:color="auto" w:fill="FFFFFF"/>
        <w:spacing w:after="0"/>
        <w:ind w:firstLine="567"/>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Одним из эффективных способов решения обозначенных проблем, а также своевременного и незамедлительного устранения нарушений технического состояния инженерных систем и конструкций, недопущения их разрушения является сохранение и обновление существующего жилищного фонда за счет проведения капитального ремонта многоквартирных домов.</w:t>
      </w:r>
    </w:p>
    <w:p w:rsidR="0032686F" w:rsidRPr="00531D1F" w:rsidRDefault="0032686F" w:rsidP="0032686F">
      <w:pPr>
        <w:shd w:val="clear" w:color="auto" w:fill="FFFFFF"/>
        <w:spacing w:after="0"/>
        <w:jc w:val="both"/>
        <w:textAlignment w:val="baseline"/>
        <w:rPr>
          <w:rFonts w:ascii="Times New Roman" w:hAnsi="Times New Roman"/>
          <w:spacing w:val="1"/>
          <w:sz w:val="24"/>
          <w:szCs w:val="24"/>
        </w:rPr>
      </w:pPr>
      <w:r w:rsidRPr="00531D1F">
        <w:rPr>
          <w:rFonts w:ascii="Times New Roman" w:hAnsi="Times New Roman"/>
          <w:spacing w:val="1"/>
          <w:sz w:val="24"/>
          <w:szCs w:val="24"/>
        </w:rPr>
        <w:br/>
        <w:t xml:space="preserve">             В связи с принятием </w:t>
      </w:r>
      <w:hyperlink r:id="rId71" w:history="1">
        <w:r w:rsidRPr="00531D1F">
          <w:rPr>
            <w:rFonts w:ascii="Times New Roman" w:hAnsi="Times New Roman"/>
            <w:spacing w:val="1"/>
            <w:sz w:val="24"/>
            <w:szCs w:val="24"/>
            <w:u w:val="single"/>
          </w:rPr>
          <w:t>Закона Самарской области от 21.06.2013 N 60-ГД "О системе капитального ремонта общего имущества в многоквартирных домах, расположенных на территории Самарской области"</w:t>
        </w:r>
      </w:hyperlink>
      <w:r w:rsidRPr="00531D1F">
        <w:rPr>
          <w:rFonts w:ascii="Times New Roman" w:hAnsi="Times New Roman"/>
          <w:spacing w:val="1"/>
          <w:sz w:val="24"/>
          <w:szCs w:val="24"/>
        </w:rPr>
        <w:t> (далее - Закон Самарской области от 21.06.2013 N 60-ГД) взносы собственников помещений на "капитальный ремонт" будут аккумулироваться на счетах регионального оператора либо на специальных счетах и будут использованы исключительно на реализацию региональной программы капитального ремонта общего имущества в многоквартирных домах, расположенных на территории Самарской области.</w:t>
      </w:r>
    </w:p>
    <w:p w:rsidR="0032686F" w:rsidRPr="00531D1F" w:rsidRDefault="0032686F" w:rsidP="0032686F">
      <w:pPr>
        <w:pStyle w:val="a7"/>
        <w:shd w:val="clear" w:color="auto" w:fill="FFFFFF"/>
        <w:spacing w:line="276" w:lineRule="auto"/>
        <w:ind w:firstLine="567"/>
        <w:jc w:val="both"/>
      </w:pPr>
      <w:r w:rsidRPr="00531D1F">
        <w:t>Новая система финансирования капитального ремонта многоквартирных домов утверждена федеральным законодательством. Суть заключается в следующем: каждый собственник обязан ежемесячно осуществлять платеж в установленном размере. Эти деньги поступают на специально открытый банковский счет или в Фонд регионального оператора. Образовавшиеся в результате регулярных платежей накопления в будущем пойдут на осуществление необходимых ремонтных работ. Взносы на проведение капитального ремонта будут обязательными.</w:t>
      </w:r>
    </w:p>
    <w:p w:rsidR="0032686F" w:rsidRPr="00531D1F" w:rsidRDefault="0032686F" w:rsidP="0032686F">
      <w:pPr>
        <w:pStyle w:val="a7"/>
        <w:shd w:val="clear" w:color="auto" w:fill="FFFFFF"/>
        <w:spacing w:line="276" w:lineRule="auto"/>
        <w:ind w:firstLine="567"/>
        <w:jc w:val="both"/>
      </w:pPr>
      <w:r w:rsidRPr="00531D1F">
        <w:t>В целях обеспечения своевременного проведения капитального ремонта общего имущества в многоквартирных домах, расположенных на территории субъекта Российской Федерации, содержание региональной программы капитального ремонта должно включать в себя:</w:t>
      </w:r>
    </w:p>
    <w:p w:rsidR="0032686F" w:rsidRDefault="0032686F" w:rsidP="0032686F">
      <w:pPr>
        <w:pStyle w:val="a7"/>
        <w:shd w:val="clear" w:color="auto" w:fill="FFFFFF"/>
        <w:spacing w:line="276" w:lineRule="auto"/>
        <w:ind w:firstLine="567"/>
        <w:jc w:val="both"/>
        <w:rPr>
          <w:color w:val="000000"/>
        </w:rPr>
      </w:pPr>
      <w:r w:rsidRPr="00531D1F">
        <w:rPr>
          <w:color w:val="000000"/>
        </w:rPr>
        <w:t xml:space="preserve">1) наименование муниципального образования субъекта Российской Федерации, на </w:t>
      </w:r>
      <w:r>
        <w:rPr>
          <w:color w:val="000000"/>
        </w:rPr>
        <w:t xml:space="preserve"> т</w:t>
      </w:r>
      <w:r w:rsidRPr="00531D1F">
        <w:rPr>
          <w:color w:val="000000"/>
        </w:rPr>
        <w:t>ерритории которого находится многоквартирный дом;</w:t>
      </w:r>
      <w:r>
        <w:rPr>
          <w:color w:val="000000"/>
        </w:rPr>
        <w:t xml:space="preserve">   </w:t>
      </w:r>
    </w:p>
    <w:p w:rsidR="0032686F" w:rsidRDefault="0032686F" w:rsidP="0032686F">
      <w:pPr>
        <w:pStyle w:val="a7"/>
        <w:shd w:val="clear" w:color="auto" w:fill="FFFFFF"/>
        <w:spacing w:line="276" w:lineRule="auto"/>
        <w:ind w:firstLine="567"/>
        <w:jc w:val="both"/>
        <w:rPr>
          <w:color w:val="000000"/>
        </w:rPr>
      </w:pPr>
      <w:r w:rsidRPr="00531D1F">
        <w:rPr>
          <w:color w:val="000000"/>
        </w:rPr>
        <w:t>2) перечень всех многоквартирных домов, расположенных на территории субъекта Российской Федерации, за исключением многоквартирных домов, признанных в установленном Правительством Российской Федерации порядке аварийными и подлежащими сносу;</w:t>
      </w:r>
    </w:p>
    <w:p w:rsidR="0032686F" w:rsidRDefault="0032686F" w:rsidP="0032686F">
      <w:pPr>
        <w:pStyle w:val="a7"/>
        <w:shd w:val="clear" w:color="auto" w:fill="FFFFFF"/>
        <w:spacing w:line="276" w:lineRule="auto"/>
        <w:ind w:firstLine="567"/>
        <w:jc w:val="both"/>
        <w:rPr>
          <w:color w:val="000000"/>
        </w:rPr>
      </w:pPr>
      <w:r w:rsidRPr="00531D1F">
        <w:rPr>
          <w:color w:val="000000"/>
        </w:rPr>
        <w:t>3) информацию об износе общего имущества многоквартирного дома, определяемом по результатам мониторинга технического состояния многоквартирного дома на момент включения такого дома в региональную программу капитального ремонта;</w:t>
      </w:r>
    </w:p>
    <w:p w:rsidR="0032686F" w:rsidRDefault="0032686F" w:rsidP="0032686F">
      <w:pPr>
        <w:pStyle w:val="a7"/>
        <w:shd w:val="clear" w:color="auto" w:fill="FFFFFF"/>
        <w:spacing w:line="276" w:lineRule="auto"/>
        <w:ind w:firstLine="567"/>
        <w:jc w:val="both"/>
        <w:rPr>
          <w:color w:val="000000"/>
        </w:rPr>
      </w:pPr>
      <w:r w:rsidRPr="00531D1F">
        <w:rPr>
          <w:color w:val="000000"/>
        </w:rPr>
        <w:t>4) дату ввода многоквартирного дома в эксплуатацию;</w:t>
      </w:r>
    </w:p>
    <w:p w:rsidR="0032686F" w:rsidRDefault="0032686F" w:rsidP="0032686F">
      <w:pPr>
        <w:pStyle w:val="a7"/>
        <w:shd w:val="clear" w:color="auto" w:fill="FFFFFF"/>
        <w:spacing w:line="276" w:lineRule="auto"/>
        <w:ind w:firstLine="567"/>
        <w:jc w:val="both"/>
        <w:rPr>
          <w:color w:val="000000"/>
        </w:rPr>
      </w:pPr>
      <w:r w:rsidRPr="00531D1F">
        <w:rPr>
          <w:color w:val="000000"/>
        </w:rPr>
        <w:t>5) перечень услуг и (или) работ по капитальному ремонту общего имущества в многоквартирных домах;</w:t>
      </w:r>
    </w:p>
    <w:p w:rsidR="0032686F" w:rsidRDefault="0032686F" w:rsidP="0032686F">
      <w:pPr>
        <w:pStyle w:val="a7"/>
        <w:shd w:val="clear" w:color="auto" w:fill="FFFFFF"/>
        <w:spacing w:line="276" w:lineRule="auto"/>
        <w:ind w:firstLine="567"/>
        <w:jc w:val="both"/>
        <w:rPr>
          <w:color w:val="000000"/>
        </w:rPr>
      </w:pPr>
      <w:r w:rsidRPr="00531D1F">
        <w:rPr>
          <w:color w:val="000000"/>
        </w:rPr>
        <w:t>6) плановый год проведения капитального ремонта общего имущества в многоквартирном доме, в том числе сроки выполнения каждого вида услуг и (или) работ по капитальному ремонту общего имущества в многоквартирном доме;</w:t>
      </w:r>
    </w:p>
    <w:p w:rsidR="0032686F" w:rsidRPr="00531D1F" w:rsidRDefault="0032686F" w:rsidP="0032686F">
      <w:pPr>
        <w:pStyle w:val="a7"/>
        <w:shd w:val="clear" w:color="auto" w:fill="FFFFFF"/>
        <w:spacing w:line="276" w:lineRule="auto"/>
        <w:ind w:firstLine="567"/>
        <w:jc w:val="both"/>
        <w:rPr>
          <w:color w:val="000000"/>
        </w:rPr>
      </w:pPr>
      <w:r w:rsidRPr="00531D1F">
        <w:rPr>
          <w:color w:val="000000"/>
        </w:rPr>
        <w:t>7) дату проведения и вид последнего капитального ремонта общего имущества в многоквартирном доме. Очередность проведения капитального ремонта общего имущества в многоквартирных домах в региональной программе капитального ремонта определяется исходя из следующих критериев: износ общего имущества многоквартирного дома, определяемый по результатам мониторинга технического состояния многоквартирного дома; год ввода в эксплуатацию многоквартирного дома; дата и вид проведения последнего капитального ремонта общего имущества многоквартирного дома; наличие угрозы безопасности жизни и здоровью граждан.</w:t>
      </w:r>
    </w:p>
    <w:p w:rsidR="0032686F" w:rsidRPr="00531D1F" w:rsidRDefault="0032686F" w:rsidP="0032686F">
      <w:pPr>
        <w:pStyle w:val="a7"/>
        <w:shd w:val="clear" w:color="auto" w:fill="FFFFFF"/>
        <w:spacing w:line="276" w:lineRule="auto"/>
        <w:ind w:firstLine="567"/>
        <w:jc w:val="both"/>
        <w:rPr>
          <w:color w:val="000000"/>
        </w:rPr>
      </w:pPr>
      <w:r w:rsidRPr="00531D1F">
        <w:rPr>
          <w:color w:val="000000"/>
        </w:rPr>
        <w:t>Фонд капитального ремонта – это средства, предназначенные для финансирования капитального ремонта общего имущества в многоквартирном доме. Фонд капитального ремонта должен быть создан для каждого многоквартирного дома.</w:t>
      </w:r>
    </w:p>
    <w:p w:rsidR="0032686F" w:rsidRPr="00531D1F" w:rsidRDefault="0032686F" w:rsidP="0032686F">
      <w:pPr>
        <w:pStyle w:val="a7"/>
        <w:shd w:val="clear" w:color="auto" w:fill="FFFFFF"/>
        <w:spacing w:line="276" w:lineRule="auto"/>
        <w:jc w:val="both"/>
        <w:rPr>
          <w:color w:val="000000"/>
        </w:rPr>
      </w:pPr>
      <w:r>
        <w:rPr>
          <w:color w:val="000000"/>
        </w:rPr>
        <w:lastRenderedPageBreak/>
        <w:t xml:space="preserve">          </w:t>
      </w:r>
      <w:r w:rsidRPr="00531D1F">
        <w:rPr>
          <w:color w:val="000000"/>
        </w:rPr>
        <w:t>Основной источник средств наполнения фонда капитального ремонта – ежемесячные взносы собственников помещений в многоквартирном доме на капитальный ремонт. Эти взносы уплачиваются исходя из установленного минимального размера взноса на капитальный ремонт или в большем размере, если соответствующее решение принято общим собранием собственников помещений в доме.</w:t>
      </w:r>
    </w:p>
    <w:p w:rsidR="0032686F" w:rsidRPr="00531D1F" w:rsidRDefault="0032686F" w:rsidP="0032686F">
      <w:pPr>
        <w:pStyle w:val="a7"/>
        <w:shd w:val="clear" w:color="auto" w:fill="FFFFFF"/>
        <w:spacing w:line="276" w:lineRule="auto"/>
        <w:jc w:val="both"/>
        <w:rPr>
          <w:color w:val="000000"/>
        </w:rPr>
      </w:pPr>
      <w:r>
        <w:rPr>
          <w:color w:val="000000"/>
        </w:rPr>
        <w:t xml:space="preserve">            </w:t>
      </w:r>
      <w:r w:rsidRPr="00531D1F">
        <w:rPr>
          <w:color w:val="000000"/>
        </w:rPr>
        <w:t>Кроме взносов на капитальный ремонт в фонд капитального ремонта зачисляются также:</w:t>
      </w:r>
      <w:r w:rsidRPr="00531D1F">
        <w:rPr>
          <w:color w:val="000000"/>
        </w:rPr>
        <w:br/>
        <w:t>— проценты, уплаченные собственниками помещений за просрочку внесения взносов (их размер также устанавливается общим собранием собственников);</w:t>
      </w:r>
      <w:r w:rsidRPr="00531D1F">
        <w:rPr>
          <w:color w:val="000000"/>
        </w:rPr>
        <w:br/>
        <w:t>— проценты, начисленные кредитной организацией за пользование денежными средствами на специальном счете фонда капитального ремонта (часть 1 статьи 170 ЖК).</w:t>
      </w:r>
    </w:p>
    <w:p w:rsidR="0032686F" w:rsidRDefault="0032686F" w:rsidP="0032686F">
      <w:pPr>
        <w:pStyle w:val="a7"/>
        <w:shd w:val="clear" w:color="auto" w:fill="FFFFFF"/>
        <w:spacing w:line="276" w:lineRule="auto"/>
        <w:ind w:firstLine="851"/>
        <w:jc w:val="both"/>
        <w:rPr>
          <w:color w:val="000000"/>
        </w:rPr>
      </w:pPr>
      <w:r>
        <w:rPr>
          <w:color w:val="000000"/>
        </w:rPr>
        <w:t xml:space="preserve"> </w:t>
      </w:r>
      <w:r w:rsidRPr="00531D1F">
        <w:rPr>
          <w:color w:val="000000"/>
        </w:rPr>
        <w:t>По решению собственников помещений в многоквартирном доме, решению членов товарищества собственников жилья в фонд капитального ремонта можно также направлять:</w:t>
      </w:r>
    </w:p>
    <w:p w:rsidR="0032686F" w:rsidRDefault="0032686F" w:rsidP="0032686F">
      <w:pPr>
        <w:pStyle w:val="a7"/>
        <w:shd w:val="clear" w:color="auto" w:fill="FFFFFF"/>
        <w:spacing w:line="276" w:lineRule="auto"/>
        <w:ind w:firstLine="851"/>
        <w:jc w:val="both"/>
        <w:rPr>
          <w:color w:val="000000"/>
        </w:rPr>
      </w:pPr>
      <w:r w:rsidRPr="00531D1F">
        <w:rPr>
          <w:color w:val="000000"/>
        </w:rPr>
        <w:t>— доходы от передачи в пользование объектов общего имущества в многоквартирном доме (например, доходы от размещения на доме рекламы, сдачи в аренду нежилых помещений, относящихся к общему имуществу в многоквартирном доме);</w:t>
      </w:r>
    </w:p>
    <w:p w:rsidR="0032686F" w:rsidRDefault="0032686F" w:rsidP="0032686F">
      <w:pPr>
        <w:pStyle w:val="a7"/>
        <w:shd w:val="clear" w:color="auto" w:fill="FFFFFF"/>
        <w:spacing w:line="276" w:lineRule="auto"/>
        <w:ind w:firstLine="851"/>
        <w:jc w:val="both"/>
        <w:rPr>
          <w:color w:val="000000"/>
        </w:rPr>
      </w:pPr>
      <w:r w:rsidRPr="00531D1F">
        <w:rPr>
          <w:color w:val="000000"/>
        </w:rPr>
        <w:t>— средства товарищества собственников жилья, в том числе доходы от хозяйственной деятельности товарищества (часть 4 статьи 169 ЖК).</w:t>
      </w:r>
    </w:p>
    <w:p w:rsidR="0032686F" w:rsidRDefault="0032686F" w:rsidP="0032686F">
      <w:pPr>
        <w:pStyle w:val="a7"/>
        <w:shd w:val="clear" w:color="auto" w:fill="FFFFFF"/>
        <w:spacing w:line="276" w:lineRule="auto"/>
        <w:ind w:firstLine="851"/>
        <w:jc w:val="both"/>
        <w:rPr>
          <w:color w:val="000000"/>
        </w:rPr>
      </w:pPr>
      <w:r w:rsidRPr="00531D1F">
        <w:rPr>
          <w:color w:val="000000"/>
        </w:rPr>
        <w:t>Средства фонда капитального ремонта могут использоваться для:</w:t>
      </w:r>
    </w:p>
    <w:p w:rsidR="0032686F" w:rsidRDefault="0032686F" w:rsidP="0032686F">
      <w:pPr>
        <w:pStyle w:val="a7"/>
        <w:shd w:val="clear" w:color="auto" w:fill="FFFFFF"/>
        <w:spacing w:line="276" w:lineRule="auto"/>
        <w:ind w:firstLine="851"/>
        <w:jc w:val="both"/>
        <w:rPr>
          <w:color w:val="000000"/>
        </w:rPr>
      </w:pPr>
      <w:r w:rsidRPr="00531D1F">
        <w:rPr>
          <w:color w:val="000000"/>
        </w:rPr>
        <w:t>— оплаты услуг и (или) работ по капитальному ремонту общего имущества в многоквартирном доме;</w:t>
      </w:r>
    </w:p>
    <w:p w:rsidR="0032686F" w:rsidRDefault="0032686F" w:rsidP="0032686F">
      <w:pPr>
        <w:pStyle w:val="a7"/>
        <w:shd w:val="clear" w:color="auto" w:fill="FFFFFF"/>
        <w:spacing w:line="263" w:lineRule="atLeast"/>
        <w:ind w:firstLine="851"/>
        <w:jc w:val="both"/>
        <w:rPr>
          <w:color w:val="000000"/>
        </w:rPr>
      </w:pPr>
      <w:r w:rsidRPr="00531D1F">
        <w:rPr>
          <w:color w:val="000000"/>
        </w:rPr>
        <w:t>— оплаты услуг по строительному контролю;</w:t>
      </w:r>
    </w:p>
    <w:p w:rsidR="0032686F" w:rsidRDefault="0032686F" w:rsidP="0032686F">
      <w:pPr>
        <w:pStyle w:val="a7"/>
        <w:shd w:val="clear" w:color="auto" w:fill="FFFFFF"/>
        <w:spacing w:line="276" w:lineRule="auto"/>
        <w:ind w:firstLine="851"/>
        <w:jc w:val="both"/>
        <w:rPr>
          <w:color w:val="000000"/>
        </w:rPr>
      </w:pPr>
      <w:r w:rsidRPr="00531D1F">
        <w:rPr>
          <w:color w:val="000000"/>
        </w:rPr>
        <w:t>— погашения кредитов, займов, полученных и использованных в целях оплаты услуг и работ по капитальному ремонту;</w:t>
      </w:r>
    </w:p>
    <w:p w:rsidR="0032686F" w:rsidRDefault="0032686F" w:rsidP="0032686F">
      <w:pPr>
        <w:pStyle w:val="a7"/>
        <w:shd w:val="clear" w:color="auto" w:fill="FFFFFF"/>
        <w:spacing w:line="276" w:lineRule="auto"/>
        <w:ind w:firstLine="851"/>
        <w:jc w:val="both"/>
        <w:rPr>
          <w:color w:val="000000"/>
        </w:rPr>
      </w:pPr>
      <w:r w:rsidRPr="00531D1F">
        <w:rPr>
          <w:color w:val="000000"/>
        </w:rPr>
        <w:t>— уплаты процентов за пользование кредитами, займами;</w:t>
      </w:r>
    </w:p>
    <w:p w:rsidR="0032686F" w:rsidRDefault="0032686F" w:rsidP="0032686F">
      <w:pPr>
        <w:pStyle w:val="a7"/>
        <w:shd w:val="clear" w:color="auto" w:fill="FFFFFF"/>
        <w:spacing w:line="276" w:lineRule="auto"/>
        <w:ind w:firstLine="851"/>
        <w:jc w:val="both"/>
        <w:rPr>
          <w:color w:val="000000"/>
        </w:rPr>
      </w:pPr>
      <w:r w:rsidRPr="00531D1F">
        <w:rPr>
          <w:color w:val="000000"/>
        </w:rPr>
        <w:t>— оплаты расходов на получение гарантий и поручительств по кредитам и займам на капитальный ремонт многоквартирного дома (часть 1 статьи 174 ЖК).</w:t>
      </w:r>
    </w:p>
    <w:p w:rsidR="0032686F" w:rsidRPr="00531D1F" w:rsidRDefault="0032686F" w:rsidP="0032686F">
      <w:pPr>
        <w:pStyle w:val="a7"/>
        <w:shd w:val="clear" w:color="auto" w:fill="FFFFFF"/>
        <w:spacing w:line="276" w:lineRule="auto"/>
        <w:ind w:firstLine="567"/>
        <w:jc w:val="both"/>
        <w:rPr>
          <w:color w:val="000000"/>
        </w:rPr>
      </w:pPr>
      <w:r w:rsidRPr="00531D1F">
        <w:rPr>
          <w:color w:val="000000"/>
        </w:rPr>
        <w:t>При этом Жилищным кодексом установлены ограничения по использованию средств фонда капитального ремонта, сформированных за счет взносов собственников помещений исходя минимального размера взноса на капитальный ремонт. Эту часть фонда капитального ремонта можно использовать только для оплаты установленного перечня услуг и работ по капитальному ремонту, для погашения кредитов и займов, которые были получены для выполнения этих работ и уплаты процентов по таким кредитам и займам (часть 1 статьи 174 ЖК).</w:t>
      </w:r>
    </w:p>
    <w:p w:rsidR="0032686F" w:rsidRDefault="0032686F" w:rsidP="0032686F">
      <w:pPr>
        <w:pStyle w:val="a7"/>
        <w:shd w:val="clear" w:color="auto" w:fill="FFFFFF"/>
        <w:spacing w:line="276" w:lineRule="auto"/>
        <w:ind w:firstLine="851"/>
        <w:jc w:val="both"/>
        <w:rPr>
          <w:color w:val="000000"/>
        </w:rPr>
      </w:pPr>
      <w:r w:rsidRPr="00531D1F">
        <w:rPr>
          <w:color w:val="000000"/>
        </w:rPr>
        <w:t>Перечень услуг и работ по капитальному ремонту, которые могут быть оплачены за счет средств от взносов минимального установленного размера, определил Жилищный кодекс (часть 1 статьи 166 ЖК). Этот перечень включает:</w:t>
      </w:r>
    </w:p>
    <w:p w:rsidR="0032686F" w:rsidRDefault="0032686F" w:rsidP="0032686F">
      <w:pPr>
        <w:pStyle w:val="a7"/>
        <w:shd w:val="clear" w:color="auto" w:fill="FFFFFF"/>
        <w:spacing w:line="276" w:lineRule="auto"/>
        <w:ind w:firstLine="851"/>
        <w:jc w:val="both"/>
        <w:rPr>
          <w:color w:val="000000"/>
        </w:rPr>
      </w:pPr>
      <w:r w:rsidRPr="00531D1F">
        <w:rPr>
          <w:color w:val="000000"/>
        </w:rPr>
        <w:t>1) ремонт внутридомовых инженерных систем электро-, тепло-, газо-, водоснабжения, водоотведения;</w:t>
      </w:r>
    </w:p>
    <w:p w:rsidR="0032686F" w:rsidRDefault="0032686F" w:rsidP="0032686F">
      <w:pPr>
        <w:pStyle w:val="a7"/>
        <w:shd w:val="clear" w:color="auto" w:fill="FFFFFF"/>
        <w:spacing w:line="276" w:lineRule="auto"/>
        <w:ind w:firstLine="851"/>
        <w:jc w:val="both"/>
        <w:rPr>
          <w:color w:val="000000"/>
        </w:rPr>
      </w:pPr>
      <w:r w:rsidRPr="00531D1F">
        <w:rPr>
          <w:color w:val="000000"/>
        </w:rPr>
        <w:t>2) ремонт или замену лифтового оборудования, признанного непригодным для эксплуатации, ремонт лифтовых шахт;</w:t>
      </w:r>
    </w:p>
    <w:p w:rsidR="0032686F" w:rsidRDefault="0032686F" w:rsidP="0032686F">
      <w:pPr>
        <w:pStyle w:val="a7"/>
        <w:shd w:val="clear" w:color="auto" w:fill="FFFFFF"/>
        <w:spacing w:line="276" w:lineRule="auto"/>
        <w:ind w:firstLine="851"/>
        <w:jc w:val="both"/>
        <w:rPr>
          <w:color w:val="000000"/>
        </w:rPr>
      </w:pPr>
      <w:r w:rsidRPr="00531D1F">
        <w:rPr>
          <w:color w:val="000000"/>
        </w:rPr>
        <w:t>3) ремонт крыши, в том числе переустройство невентилируемой крыши на вентилируемую крышу, устройство выходов на кровлю;</w:t>
      </w:r>
    </w:p>
    <w:p w:rsidR="0032686F" w:rsidRDefault="0032686F" w:rsidP="0032686F">
      <w:pPr>
        <w:pStyle w:val="a7"/>
        <w:shd w:val="clear" w:color="auto" w:fill="FFFFFF"/>
        <w:spacing w:line="276" w:lineRule="auto"/>
        <w:ind w:firstLine="851"/>
        <w:jc w:val="both"/>
        <w:rPr>
          <w:color w:val="000000"/>
        </w:rPr>
      </w:pPr>
      <w:r w:rsidRPr="00531D1F">
        <w:rPr>
          <w:color w:val="000000"/>
        </w:rPr>
        <w:t>4) ремонт подвальных помещений, относящихся к общему имуществу в многоквартирном доме;</w:t>
      </w:r>
    </w:p>
    <w:p w:rsidR="0032686F" w:rsidRDefault="0032686F" w:rsidP="0032686F">
      <w:pPr>
        <w:pStyle w:val="a7"/>
        <w:shd w:val="clear" w:color="auto" w:fill="FFFFFF"/>
        <w:spacing w:line="276" w:lineRule="auto"/>
        <w:ind w:firstLine="851"/>
        <w:jc w:val="both"/>
        <w:rPr>
          <w:color w:val="000000"/>
        </w:rPr>
      </w:pPr>
      <w:r w:rsidRPr="00531D1F">
        <w:rPr>
          <w:color w:val="000000"/>
        </w:rPr>
        <w:t>5) утепление и ремонт фасада;</w:t>
      </w:r>
    </w:p>
    <w:p w:rsidR="0032686F" w:rsidRDefault="0032686F" w:rsidP="0032686F">
      <w:pPr>
        <w:pStyle w:val="a7"/>
        <w:shd w:val="clear" w:color="auto" w:fill="FFFFFF"/>
        <w:spacing w:line="276" w:lineRule="auto"/>
        <w:ind w:firstLine="851"/>
        <w:jc w:val="both"/>
        <w:rPr>
          <w:color w:val="000000"/>
        </w:rPr>
      </w:pPr>
      <w:r w:rsidRPr="00531D1F">
        <w:rPr>
          <w:color w:val="000000"/>
        </w:rPr>
        <w:t>6) 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32686F" w:rsidRPr="00531D1F" w:rsidRDefault="0032686F" w:rsidP="0032686F">
      <w:pPr>
        <w:pStyle w:val="a7"/>
        <w:shd w:val="clear" w:color="auto" w:fill="FFFFFF"/>
        <w:spacing w:line="276" w:lineRule="auto"/>
        <w:ind w:firstLine="851"/>
        <w:jc w:val="both"/>
        <w:rPr>
          <w:color w:val="000000"/>
        </w:rPr>
      </w:pPr>
      <w:r w:rsidRPr="00531D1F">
        <w:rPr>
          <w:color w:val="000000"/>
        </w:rPr>
        <w:t>7) ремонт фундамента многоквартирного дома.</w:t>
      </w:r>
    </w:p>
    <w:p w:rsidR="0032686F" w:rsidRDefault="0032686F" w:rsidP="0032686F">
      <w:pPr>
        <w:pStyle w:val="a7"/>
        <w:shd w:val="clear" w:color="auto" w:fill="FFFFFF"/>
        <w:spacing w:line="276" w:lineRule="auto"/>
        <w:ind w:firstLine="567"/>
        <w:jc w:val="both"/>
        <w:rPr>
          <w:color w:val="000000"/>
        </w:rPr>
      </w:pPr>
      <w:r w:rsidRPr="00531D1F">
        <w:rPr>
          <w:color w:val="000000"/>
        </w:rPr>
        <w:t>Законом региона может быть установлен дополнительный перечень услуг и работ, которые также могут оплачиваться за счет средств от минимального размера взноса. Этот перечень включает:</w:t>
      </w:r>
    </w:p>
    <w:p w:rsidR="0032686F" w:rsidRDefault="0032686F" w:rsidP="0032686F">
      <w:pPr>
        <w:pStyle w:val="a7"/>
        <w:shd w:val="clear" w:color="auto" w:fill="FFFFFF"/>
        <w:spacing w:line="276" w:lineRule="auto"/>
        <w:ind w:firstLine="567"/>
        <w:jc w:val="both"/>
        <w:rPr>
          <w:color w:val="000000"/>
        </w:rPr>
      </w:pPr>
      <w:r w:rsidRPr="00531D1F">
        <w:rPr>
          <w:color w:val="000000"/>
        </w:rPr>
        <w:t>— разработку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w:t>
      </w:r>
    </w:p>
    <w:p w:rsidR="0032686F" w:rsidRDefault="0032686F" w:rsidP="0032686F">
      <w:pPr>
        <w:pStyle w:val="a7"/>
        <w:shd w:val="clear" w:color="auto" w:fill="FFFFFF"/>
        <w:spacing w:line="276" w:lineRule="auto"/>
        <w:ind w:firstLine="567"/>
        <w:jc w:val="both"/>
        <w:rPr>
          <w:color w:val="000000"/>
        </w:rPr>
      </w:pPr>
      <w:r w:rsidRPr="00531D1F">
        <w:rPr>
          <w:color w:val="000000"/>
        </w:rPr>
        <w:t>— проведение экспертизы проектно-сметной документации;</w:t>
      </w:r>
    </w:p>
    <w:p w:rsidR="0032686F" w:rsidRDefault="0032686F" w:rsidP="0032686F">
      <w:pPr>
        <w:pStyle w:val="a7"/>
        <w:shd w:val="clear" w:color="auto" w:fill="FFFFFF"/>
        <w:spacing w:line="276" w:lineRule="auto"/>
        <w:ind w:firstLine="567"/>
        <w:jc w:val="both"/>
        <w:rPr>
          <w:color w:val="000000"/>
        </w:rPr>
      </w:pPr>
      <w:r w:rsidRPr="00531D1F">
        <w:rPr>
          <w:color w:val="000000"/>
        </w:rPr>
        <w:t>— энергетическое обследование многоквартирного дома, проводимое в соответствии с Федеральным законом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32686F" w:rsidRPr="00531D1F" w:rsidRDefault="0032686F" w:rsidP="0032686F">
      <w:pPr>
        <w:pStyle w:val="a7"/>
        <w:shd w:val="clear" w:color="auto" w:fill="FFFFFF"/>
        <w:spacing w:line="276" w:lineRule="auto"/>
        <w:ind w:firstLine="567"/>
        <w:jc w:val="both"/>
        <w:rPr>
          <w:color w:val="000000"/>
        </w:rPr>
      </w:pPr>
      <w:r w:rsidRPr="00531D1F">
        <w:rPr>
          <w:color w:val="000000"/>
        </w:rPr>
        <w:t>— техническую инвентаризацию и паспортизацию многоквартирного дома.</w:t>
      </w:r>
    </w:p>
    <w:p w:rsidR="0032686F" w:rsidRPr="00531D1F" w:rsidRDefault="0032686F" w:rsidP="0032686F">
      <w:pPr>
        <w:pStyle w:val="a7"/>
        <w:shd w:val="clear" w:color="auto" w:fill="FFFFFF"/>
        <w:spacing w:line="276" w:lineRule="auto"/>
        <w:ind w:firstLine="567"/>
        <w:jc w:val="both"/>
        <w:rPr>
          <w:color w:val="000000"/>
        </w:rPr>
      </w:pPr>
    </w:p>
    <w:p w:rsidR="0032686F" w:rsidRPr="00531D1F" w:rsidRDefault="0032686F" w:rsidP="0032686F">
      <w:pPr>
        <w:shd w:val="clear" w:color="auto" w:fill="FFFFFF"/>
        <w:spacing w:after="0"/>
        <w:jc w:val="both"/>
        <w:textAlignment w:val="baseline"/>
        <w:rPr>
          <w:rFonts w:ascii="Times New Roman" w:hAnsi="Times New Roman"/>
          <w:spacing w:val="1"/>
          <w:sz w:val="24"/>
          <w:szCs w:val="24"/>
        </w:rPr>
      </w:pPr>
      <w:r w:rsidRPr="00531D1F">
        <w:rPr>
          <w:rFonts w:ascii="Times New Roman" w:hAnsi="Times New Roman"/>
          <w:spacing w:val="1"/>
          <w:sz w:val="24"/>
          <w:szCs w:val="24"/>
        </w:rPr>
        <w:t xml:space="preserve">       Применение программного метода позволит существенно повысить эффективность деятельности органов местного самоуправления сельского поселения, системно направлять средства на решение неотложных проблем, направленных на капитальный ремонт многоквартирных домов сельского поселения, на основе:</w:t>
      </w:r>
    </w:p>
    <w:p w:rsidR="0032686F" w:rsidRPr="00531D1F" w:rsidRDefault="0032686F" w:rsidP="0032686F">
      <w:pPr>
        <w:shd w:val="clear" w:color="auto" w:fill="FFFFFF"/>
        <w:spacing w:after="0"/>
        <w:jc w:val="both"/>
        <w:textAlignment w:val="baseline"/>
        <w:rPr>
          <w:rFonts w:ascii="Times New Roman" w:hAnsi="Times New Roman"/>
          <w:spacing w:val="1"/>
          <w:sz w:val="24"/>
          <w:szCs w:val="24"/>
        </w:rPr>
      </w:pPr>
      <w:r>
        <w:rPr>
          <w:rFonts w:ascii="Times New Roman" w:hAnsi="Times New Roman"/>
          <w:spacing w:val="1"/>
          <w:sz w:val="24"/>
          <w:szCs w:val="24"/>
        </w:rPr>
        <w:t xml:space="preserve">        </w:t>
      </w:r>
      <w:r w:rsidRPr="00531D1F">
        <w:rPr>
          <w:rFonts w:ascii="Times New Roman" w:hAnsi="Times New Roman"/>
          <w:spacing w:val="1"/>
          <w:sz w:val="24"/>
          <w:szCs w:val="24"/>
        </w:rPr>
        <w:t>- поставленной цели, задачи, мероприятий и запланированных результатов;</w:t>
      </w:r>
      <w:r w:rsidRPr="00531D1F">
        <w:rPr>
          <w:rFonts w:ascii="Times New Roman" w:hAnsi="Times New Roman"/>
          <w:spacing w:val="1"/>
          <w:sz w:val="24"/>
          <w:szCs w:val="24"/>
        </w:rPr>
        <w:br/>
      </w:r>
      <w:r>
        <w:rPr>
          <w:rFonts w:ascii="Times New Roman" w:hAnsi="Times New Roman"/>
          <w:spacing w:val="1"/>
          <w:sz w:val="24"/>
          <w:szCs w:val="24"/>
        </w:rPr>
        <w:t xml:space="preserve">        </w:t>
      </w:r>
      <w:r w:rsidRPr="00531D1F">
        <w:rPr>
          <w:rFonts w:ascii="Times New Roman" w:hAnsi="Times New Roman"/>
          <w:spacing w:val="1"/>
          <w:sz w:val="24"/>
          <w:szCs w:val="24"/>
        </w:rPr>
        <w:t>- концентрации ресурсов для реализации мероприятий, соответствующих цели и задаче.</w:t>
      </w:r>
    </w:p>
    <w:p w:rsidR="0032686F" w:rsidRPr="00531D1F" w:rsidRDefault="0032686F" w:rsidP="0032686F">
      <w:pPr>
        <w:shd w:val="clear" w:color="auto" w:fill="FFFFFF"/>
        <w:spacing w:after="0"/>
        <w:ind w:firstLine="567"/>
        <w:jc w:val="both"/>
        <w:textAlignment w:val="baseline"/>
        <w:rPr>
          <w:rFonts w:ascii="Times New Roman" w:hAnsi="Times New Roman"/>
          <w:spacing w:val="1"/>
          <w:sz w:val="24"/>
          <w:szCs w:val="24"/>
        </w:rPr>
      </w:pPr>
      <w:r w:rsidRPr="00531D1F">
        <w:rPr>
          <w:rFonts w:ascii="Times New Roman" w:hAnsi="Times New Roman"/>
          <w:sz w:val="24"/>
          <w:szCs w:val="24"/>
        </w:rPr>
        <w:t>В связи с этим</w:t>
      </w:r>
      <w:r w:rsidRPr="00531D1F">
        <w:rPr>
          <w:rFonts w:ascii="Times New Roman" w:hAnsi="Times New Roman"/>
          <w:spacing w:val="1"/>
          <w:sz w:val="24"/>
          <w:szCs w:val="24"/>
        </w:rPr>
        <w:t>, в целях создания безопасных и благоприятных условий проживания граждан в многоквартирных домах, улучшения технического состояния многоквартирных домов путем проведения капитального ремонта жилищного фонда необходима реализация муниципальной программы.</w:t>
      </w:r>
    </w:p>
    <w:p w:rsidR="0032686F" w:rsidRPr="00531D1F" w:rsidRDefault="0032686F" w:rsidP="0032686F">
      <w:pPr>
        <w:pStyle w:val="10"/>
        <w:spacing w:line="276" w:lineRule="auto"/>
        <w:ind w:firstLine="550"/>
        <w:jc w:val="both"/>
        <w:rPr>
          <w:rFonts w:ascii="Times New Roman" w:hAnsi="Times New Roman"/>
          <w:b/>
          <w:sz w:val="24"/>
          <w:szCs w:val="24"/>
        </w:rPr>
      </w:pPr>
      <w:r w:rsidRPr="00531D1F">
        <w:rPr>
          <w:rFonts w:ascii="Times New Roman" w:hAnsi="Times New Roman"/>
          <w:spacing w:val="1"/>
          <w:sz w:val="24"/>
          <w:szCs w:val="24"/>
        </w:rPr>
        <w:t>На основании вышеизложенного</w:t>
      </w:r>
      <w:r w:rsidRPr="00531D1F">
        <w:rPr>
          <w:rFonts w:ascii="Times New Roman" w:hAnsi="Times New Roman"/>
          <w:sz w:val="24"/>
          <w:szCs w:val="24"/>
        </w:rPr>
        <w:t xml:space="preserve"> решить  проблему физического износа муниципального жилья, повышения качества проживания граждан возможно только объединением усилий всех уровней власти.</w:t>
      </w:r>
    </w:p>
    <w:p w:rsidR="0032686F" w:rsidRPr="00531D1F" w:rsidRDefault="0032686F" w:rsidP="0032686F">
      <w:pPr>
        <w:spacing w:after="0"/>
        <w:jc w:val="both"/>
        <w:rPr>
          <w:rFonts w:ascii="Times New Roman" w:hAnsi="Times New Roman"/>
          <w:sz w:val="24"/>
          <w:szCs w:val="24"/>
        </w:rPr>
      </w:pPr>
    </w:p>
    <w:p w:rsidR="0032686F" w:rsidRPr="00531D1F" w:rsidRDefault="0032686F" w:rsidP="0032686F">
      <w:pPr>
        <w:spacing w:after="0"/>
        <w:ind w:firstLine="709"/>
        <w:jc w:val="center"/>
        <w:rPr>
          <w:rFonts w:ascii="Times New Roman" w:hAnsi="Times New Roman"/>
          <w:b/>
          <w:sz w:val="24"/>
          <w:szCs w:val="24"/>
        </w:rPr>
      </w:pPr>
      <w:r w:rsidRPr="00531D1F">
        <w:rPr>
          <w:rFonts w:ascii="Times New Roman" w:hAnsi="Times New Roman"/>
          <w:b/>
          <w:sz w:val="24"/>
          <w:szCs w:val="24"/>
        </w:rPr>
        <w:t>Цели и задачи, сроки и источники финансирования Подпрограммы</w:t>
      </w:r>
    </w:p>
    <w:p w:rsidR="0032686F" w:rsidRPr="00531D1F" w:rsidRDefault="0032686F" w:rsidP="0032686F">
      <w:pPr>
        <w:spacing w:after="0"/>
        <w:ind w:firstLine="567"/>
        <w:jc w:val="both"/>
        <w:rPr>
          <w:rFonts w:ascii="Times New Roman" w:hAnsi="Times New Roman"/>
          <w:sz w:val="24"/>
          <w:szCs w:val="24"/>
        </w:rPr>
      </w:pPr>
      <w:r w:rsidRPr="00531D1F">
        <w:rPr>
          <w:rFonts w:ascii="Times New Roman" w:hAnsi="Times New Roman"/>
          <w:bCs/>
          <w:sz w:val="24"/>
          <w:szCs w:val="24"/>
        </w:rPr>
        <w:t>Цел</w:t>
      </w:r>
      <w:r>
        <w:rPr>
          <w:rFonts w:ascii="Times New Roman" w:hAnsi="Times New Roman"/>
          <w:bCs/>
          <w:sz w:val="24"/>
          <w:szCs w:val="24"/>
        </w:rPr>
        <w:t>и</w:t>
      </w:r>
      <w:r w:rsidRPr="00531D1F">
        <w:rPr>
          <w:rFonts w:ascii="Times New Roman" w:hAnsi="Times New Roman"/>
          <w:bCs/>
          <w:sz w:val="24"/>
          <w:szCs w:val="24"/>
        </w:rPr>
        <w:t xml:space="preserve"> Подпрограммы</w:t>
      </w:r>
      <w:r w:rsidRPr="00531D1F">
        <w:rPr>
          <w:rFonts w:ascii="Times New Roman" w:hAnsi="Times New Roman"/>
          <w:sz w:val="24"/>
          <w:szCs w:val="24"/>
        </w:rPr>
        <w:t>:</w:t>
      </w:r>
    </w:p>
    <w:p w:rsidR="0032686F" w:rsidRPr="00531D1F" w:rsidRDefault="0032686F" w:rsidP="0032686F">
      <w:pPr>
        <w:spacing w:after="0"/>
        <w:ind w:firstLine="567"/>
        <w:jc w:val="both"/>
        <w:rPr>
          <w:rFonts w:ascii="Times New Roman" w:hAnsi="Times New Roman"/>
          <w:sz w:val="24"/>
          <w:szCs w:val="24"/>
        </w:rPr>
      </w:pPr>
      <w:r w:rsidRPr="00531D1F">
        <w:rPr>
          <w:rFonts w:ascii="Times New Roman" w:hAnsi="Times New Roman"/>
          <w:sz w:val="24"/>
          <w:szCs w:val="24"/>
        </w:rPr>
        <w:t xml:space="preserve"> Эффективное управление имуществом, содействие сохранности, восстановление и повышение качества муниципального имущества.</w:t>
      </w:r>
    </w:p>
    <w:p w:rsidR="0032686F" w:rsidRDefault="0032686F" w:rsidP="0032686F">
      <w:pPr>
        <w:spacing w:after="0"/>
        <w:ind w:firstLine="567"/>
        <w:jc w:val="both"/>
        <w:rPr>
          <w:rFonts w:ascii="Times New Roman" w:hAnsi="Times New Roman"/>
          <w:color w:val="000000"/>
          <w:sz w:val="24"/>
          <w:szCs w:val="24"/>
          <w:shd w:val="clear" w:color="auto" w:fill="FFFFFF"/>
        </w:rPr>
      </w:pPr>
      <w:r w:rsidRPr="00531D1F">
        <w:rPr>
          <w:rFonts w:ascii="Times New Roman" w:hAnsi="Times New Roman"/>
          <w:color w:val="000000"/>
          <w:sz w:val="24"/>
          <w:szCs w:val="24"/>
          <w:shd w:val="clear" w:color="auto" w:fill="FFFFFF"/>
        </w:rPr>
        <w:t>Улучшение технического состояния многоквартирных домов, расположенных на территории сельского поселения, за исключением домов, признанных аварийными и подлежащими</w:t>
      </w:r>
      <w:r>
        <w:rPr>
          <w:rFonts w:ascii="Times New Roman" w:hAnsi="Times New Roman"/>
          <w:color w:val="000000"/>
          <w:sz w:val="24"/>
          <w:szCs w:val="24"/>
          <w:shd w:val="clear" w:color="auto" w:fill="FFFFFF"/>
        </w:rPr>
        <w:t xml:space="preserve"> </w:t>
      </w:r>
      <w:r w:rsidRPr="00531D1F">
        <w:rPr>
          <w:rFonts w:ascii="Times New Roman" w:hAnsi="Times New Roman"/>
          <w:color w:val="000000"/>
          <w:sz w:val="24"/>
          <w:szCs w:val="24"/>
          <w:shd w:val="clear" w:color="auto" w:fill="FFFFFF"/>
        </w:rPr>
        <w:t>сносу.</w:t>
      </w:r>
    </w:p>
    <w:p w:rsidR="0032686F" w:rsidRPr="00531D1F" w:rsidRDefault="0032686F" w:rsidP="0032686F">
      <w:pPr>
        <w:pStyle w:val="aa"/>
        <w:spacing w:line="276" w:lineRule="auto"/>
        <w:ind w:firstLine="567"/>
        <w:jc w:val="both"/>
      </w:pPr>
      <w:r w:rsidRPr="00531D1F">
        <w:rPr>
          <w:color w:val="000000"/>
          <w:shd w:val="clear" w:color="auto" w:fill="FFFFFF"/>
        </w:rPr>
        <w:t>Для достижения поставленн</w:t>
      </w:r>
      <w:r>
        <w:rPr>
          <w:color w:val="000000"/>
          <w:shd w:val="clear" w:color="auto" w:fill="FFFFFF"/>
          <w:lang w:val="ru-RU"/>
        </w:rPr>
        <w:t>ых</w:t>
      </w:r>
      <w:r w:rsidRPr="00531D1F">
        <w:rPr>
          <w:color w:val="000000"/>
          <w:shd w:val="clear" w:color="auto" w:fill="FFFFFF"/>
        </w:rPr>
        <w:t xml:space="preserve"> в Программе цел</w:t>
      </w:r>
      <w:r>
        <w:rPr>
          <w:color w:val="000000"/>
          <w:shd w:val="clear" w:color="auto" w:fill="FFFFFF"/>
          <w:lang w:val="ru-RU"/>
        </w:rPr>
        <w:t>ей</w:t>
      </w:r>
      <w:r w:rsidRPr="00531D1F">
        <w:rPr>
          <w:color w:val="000000"/>
          <w:shd w:val="clear" w:color="auto" w:fill="FFFFFF"/>
        </w:rPr>
        <w:t xml:space="preserve"> определен</w:t>
      </w:r>
      <w:r>
        <w:rPr>
          <w:color w:val="000000"/>
          <w:shd w:val="clear" w:color="auto" w:fill="FFFFFF"/>
        </w:rPr>
        <w:t>ы</w:t>
      </w:r>
      <w:r w:rsidRPr="00531D1F">
        <w:rPr>
          <w:color w:val="000000"/>
          <w:shd w:val="clear" w:color="auto" w:fill="FFFFFF"/>
        </w:rPr>
        <w:t xml:space="preserve"> задач</w:t>
      </w:r>
      <w:r>
        <w:rPr>
          <w:color w:val="000000"/>
          <w:shd w:val="clear" w:color="auto" w:fill="FFFFFF"/>
        </w:rPr>
        <w:t>и.</w:t>
      </w:r>
      <w:r w:rsidRPr="00B37DFF">
        <w:t xml:space="preserve"> </w:t>
      </w:r>
      <w:r w:rsidRPr="00531D1F">
        <w:t>Данный комплекс основных задач Подпрограммы, направленный на достижение  поставленн</w:t>
      </w:r>
      <w:r>
        <w:rPr>
          <w:lang w:val="ru-RU"/>
        </w:rPr>
        <w:t>ых</w:t>
      </w:r>
      <w:r w:rsidRPr="00531D1F">
        <w:t xml:space="preserve"> цел</w:t>
      </w:r>
      <w:r>
        <w:rPr>
          <w:lang w:val="ru-RU"/>
        </w:rPr>
        <w:t>ей</w:t>
      </w:r>
      <w:r w:rsidRPr="00531D1F">
        <w:t xml:space="preserve">, рассчитан на трехлетний период: </w:t>
      </w:r>
      <w:r>
        <w:t>20</w:t>
      </w:r>
      <w:r>
        <w:rPr>
          <w:lang w:val="ru-RU"/>
        </w:rPr>
        <w:t>20</w:t>
      </w:r>
      <w:r w:rsidRPr="00531D1F">
        <w:t xml:space="preserve"> -</w:t>
      </w:r>
      <w:r>
        <w:t>20</w:t>
      </w:r>
      <w:r>
        <w:rPr>
          <w:lang w:val="ru-RU"/>
        </w:rPr>
        <w:t>22</w:t>
      </w:r>
      <w:r w:rsidRPr="00531D1F">
        <w:t xml:space="preserve"> г.г.</w:t>
      </w:r>
    </w:p>
    <w:p w:rsidR="0032686F" w:rsidRDefault="0032686F" w:rsidP="0032686F">
      <w:pPr>
        <w:spacing w:after="0"/>
        <w:jc w:val="both"/>
        <w:rPr>
          <w:rFonts w:ascii="Times New Roman" w:hAnsi="Times New Roman"/>
          <w:sz w:val="24"/>
          <w:szCs w:val="24"/>
        </w:rPr>
      </w:pPr>
      <w:r w:rsidRPr="00531D1F">
        <w:rPr>
          <w:rFonts w:ascii="Times New Roman" w:hAnsi="Times New Roman"/>
          <w:sz w:val="24"/>
          <w:szCs w:val="24"/>
        </w:rPr>
        <w:t xml:space="preserve">Задачи Подпрограммы: </w:t>
      </w:r>
    </w:p>
    <w:p w:rsidR="0032686F" w:rsidRPr="00531D1F" w:rsidRDefault="0032686F" w:rsidP="0032686F">
      <w:pPr>
        <w:numPr>
          <w:ilvl w:val="0"/>
          <w:numId w:val="35"/>
        </w:numPr>
        <w:spacing w:after="0"/>
        <w:ind w:left="0" w:firstLine="426"/>
        <w:jc w:val="both"/>
        <w:rPr>
          <w:rFonts w:ascii="Times New Roman" w:hAnsi="Times New Roman"/>
          <w:sz w:val="24"/>
          <w:szCs w:val="24"/>
        </w:rPr>
      </w:pPr>
      <w:r w:rsidRPr="00531D1F">
        <w:rPr>
          <w:rFonts w:ascii="Times New Roman" w:hAnsi="Times New Roman"/>
          <w:sz w:val="24"/>
          <w:szCs w:val="24"/>
        </w:rPr>
        <w:t>Обслуживание, проведение текущего ремонта муниципального имущества.</w:t>
      </w:r>
    </w:p>
    <w:p w:rsidR="0032686F" w:rsidRPr="00531D1F" w:rsidRDefault="0032686F" w:rsidP="0032686F">
      <w:pPr>
        <w:widowControl w:val="0"/>
        <w:numPr>
          <w:ilvl w:val="0"/>
          <w:numId w:val="35"/>
        </w:numPr>
        <w:autoSpaceDE w:val="0"/>
        <w:autoSpaceDN w:val="0"/>
        <w:adjustRightInd w:val="0"/>
        <w:spacing w:after="0"/>
        <w:ind w:left="0" w:firstLine="426"/>
        <w:jc w:val="both"/>
        <w:rPr>
          <w:rFonts w:ascii="Times New Roman" w:hAnsi="Times New Roman"/>
          <w:sz w:val="24"/>
          <w:szCs w:val="24"/>
        </w:rPr>
      </w:pPr>
      <w:r w:rsidRPr="00531D1F">
        <w:rPr>
          <w:rFonts w:ascii="Times New Roman" w:hAnsi="Times New Roman"/>
          <w:sz w:val="24"/>
          <w:szCs w:val="24"/>
        </w:rPr>
        <w:t>Надлежащее содержание муниципального имущества.</w:t>
      </w:r>
    </w:p>
    <w:p w:rsidR="0032686F" w:rsidRPr="00531D1F" w:rsidRDefault="0032686F" w:rsidP="0032686F">
      <w:pPr>
        <w:pStyle w:val="a3"/>
        <w:numPr>
          <w:ilvl w:val="0"/>
          <w:numId w:val="35"/>
        </w:numPr>
        <w:spacing w:after="0"/>
        <w:ind w:left="0" w:firstLine="426"/>
        <w:jc w:val="both"/>
        <w:rPr>
          <w:rFonts w:ascii="Times New Roman" w:hAnsi="Times New Roman"/>
          <w:sz w:val="24"/>
          <w:szCs w:val="24"/>
        </w:rPr>
      </w:pPr>
      <w:r w:rsidRPr="00531D1F">
        <w:rPr>
          <w:rFonts w:ascii="Times New Roman" w:hAnsi="Times New Roman"/>
          <w:color w:val="000000"/>
          <w:sz w:val="24"/>
          <w:szCs w:val="24"/>
          <w:shd w:val="clear" w:color="auto" w:fill="FFFFFF"/>
        </w:rPr>
        <w:t>Эффективное планирование и организация своевременного проведения капитального ремонта общего имущества в многоквартирных домах, расположенных на территории сельского поселения, за исключением домов, признанных аварийными и подлежащими сносу.</w:t>
      </w:r>
    </w:p>
    <w:p w:rsidR="0032686F" w:rsidRPr="00531D1F" w:rsidRDefault="0032686F" w:rsidP="0032686F">
      <w:pPr>
        <w:pStyle w:val="aa"/>
        <w:numPr>
          <w:ilvl w:val="0"/>
          <w:numId w:val="35"/>
        </w:numPr>
        <w:spacing w:line="276" w:lineRule="auto"/>
        <w:ind w:left="0" w:firstLine="426"/>
        <w:jc w:val="both"/>
        <w:rPr>
          <w:color w:val="000000"/>
          <w:shd w:val="clear" w:color="auto" w:fill="FFFFFF"/>
          <w:lang w:eastAsia="ru-RU"/>
        </w:rPr>
      </w:pPr>
      <w:r w:rsidRPr="00531D1F">
        <w:rPr>
          <w:color w:val="000000"/>
          <w:shd w:val="clear" w:color="auto" w:fill="FFFFFF"/>
          <w:lang w:eastAsia="ru-RU"/>
        </w:rPr>
        <w:t>Собственники помещений обязаны уплачивать ежемесячные взносы на капитальный ремонт общего имущества в многоквартирном доме.</w:t>
      </w:r>
    </w:p>
    <w:p w:rsidR="0032686F" w:rsidRPr="00531D1F" w:rsidRDefault="0032686F" w:rsidP="0032686F">
      <w:pPr>
        <w:pStyle w:val="aa"/>
        <w:numPr>
          <w:ilvl w:val="0"/>
          <w:numId w:val="35"/>
        </w:numPr>
        <w:spacing w:line="276" w:lineRule="auto"/>
        <w:ind w:left="0" w:firstLine="426"/>
        <w:jc w:val="both"/>
        <w:rPr>
          <w:color w:val="000000"/>
          <w:shd w:val="clear" w:color="auto" w:fill="FFFFFF"/>
          <w:lang w:eastAsia="ru-RU"/>
        </w:rPr>
      </w:pPr>
      <w:r w:rsidRPr="00531D1F">
        <w:rPr>
          <w:color w:val="000000"/>
          <w:shd w:val="clear" w:color="auto" w:fill="FFFFFF"/>
          <w:lang w:eastAsia="ru-RU"/>
        </w:rPr>
        <w:t>Взносы на капитальный ремонт распространяется на всех собственников помещений в многоквартирном доме – на собственников квартир и собственников нежилых помещений, на граждан, юридических лиц, на собственников муниципальных и государственных помещений</w:t>
      </w:r>
    </w:p>
    <w:p w:rsidR="0032686F" w:rsidRPr="00531D1F" w:rsidRDefault="0032686F" w:rsidP="0032686F">
      <w:pPr>
        <w:pStyle w:val="aa"/>
        <w:numPr>
          <w:ilvl w:val="0"/>
          <w:numId w:val="35"/>
        </w:numPr>
        <w:spacing w:line="276" w:lineRule="auto"/>
        <w:ind w:left="0" w:firstLine="426"/>
        <w:jc w:val="both"/>
        <w:rPr>
          <w:color w:val="000000"/>
          <w:shd w:val="clear" w:color="auto" w:fill="FFFFFF"/>
          <w:lang w:eastAsia="ru-RU"/>
        </w:rPr>
      </w:pPr>
      <w:r w:rsidRPr="00531D1F">
        <w:rPr>
          <w:color w:val="000000"/>
          <w:shd w:val="clear" w:color="auto" w:fill="FFFFFF"/>
          <w:lang w:eastAsia="ru-RU"/>
        </w:rPr>
        <w:t>Ремонт общего имущества в многоквартирном доме;</w:t>
      </w:r>
    </w:p>
    <w:p w:rsidR="0032686F" w:rsidRPr="00531D1F" w:rsidRDefault="0032686F" w:rsidP="0032686F">
      <w:pPr>
        <w:pStyle w:val="aa"/>
        <w:numPr>
          <w:ilvl w:val="0"/>
          <w:numId w:val="35"/>
        </w:numPr>
        <w:spacing w:line="276" w:lineRule="auto"/>
        <w:ind w:left="0" w:firstLine="426"/>
        <w:jc w:val="both"/>
        <w:rPr>
          <w:color w:val="000000"/>
          <w:shd w:val="clear" w:color="auto" w:fill="FFFFFF"/>
          <w:lang w:eastAsia="ru-RU"/>
        </w:rPr>
      </w:pPr>
      <w:r w:rsidRPr="00531D1F">
        <w:rPr>
          <w:color w:val="000000"/>
          <w:shd w:val="clear" w:color="auto" w:fill="FFFFFF"/>
          <w:lang w:eastAsia="ru-RU"/>
        </w:rPr>
        <w:t>Оплата услуг и работ по капитальному ремонту.</w:t>
      </w:r>
    </w:p>
    <w:p w:rsidR="0032686F" w:rsidRPr="00531D1F" w:rsidRDefault="0032686F" w:rsidP="0032686F">
      <w:pPr>
        <w:pStyle w:val="aa"/>
        <w:spacing w:line="276" w:lineRule="auto"/>
        <w:ind w:firstLine="709"/>
        <w:jc w:val="both"/>
      </w:pPr>
      <w:r w:rsidRPr="00531D1F">
        <w:t>Оценка достижения цел</w:t>
      </w:r>
      <w:r>
        <w:rPr>
          <w:lang w:val="ru-RU"/>
        </w:rPr>
        <w:t>ей</w:t>
      </w:r>
      <w:r w:rsidRPr="00531D1F">
        <w:t xml:space="preserve"> Подпрограммы осуществляется посредством определения степени и полноты достижения поставленных задач.</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t>Достижение поставленн</w:t>
      </w:r>
      <w:r>
        <w:rPr>
          <w:color w:val="000000"/>
          <w:shd w:val="clear" w:color="auto" w:fill="FFFFFF"/>
          <w:lang w:val="ru-RU" w:eastAsia="ru-RU"/>
        </w:rPr>
        <w:t>ых</w:t>
      </w:r>
      <w:r w:rsidRPr="00531D1F">
        <w:rPr>
          <w:color w:val="000000"/>
          <w:shd w:val="clear" w:color="auto" w:fill="FFFFFF"/>
          <w:lang w:eastAsia="ru-RU"/>
        </w:rPr>
        <w:t xml:space="preserve"> цел</w:t>
      </w:r>
      <w:r>
        <w:rPr>
          <w:color w:val="000000"/>
          <w:shd w:val="clear" w:color="auto" w:fill="FFFFFF"/>
          <w:lang w:val="ru-RU" w:eastAsia="ru-RU"/>
        </w:rPr>
        <w:t>ей</w:t>
      </w:r>
      <w:r w:rsidRPr="00531D1F">
        <w:rPr>
          <w:color w:val="000000"/>
          <w:shd w:val="clear" w:color="auto" w:fill="FFFFFF"/>
          <w:lang w:eastAsia="ru-RU"/>
        </w:rPr>
        <w:t xml:space="preserve"> и решение задач П</w:t>
      </w:r>
      <w:r>
        <w:rPr>
          <w:color w:val="000000"/>
          <w:shd w:val="clear" w:color="auto" w:fill="FFFFFF"/>
          <w:lang w:val="ru-RU" w:eastAsia="ru-RU"/>
        </w:rPr>
        <w:t>одп</w:t>
      </w:r>
      <w:r w:rsidRPr="00531D1F">
        <w:rPr>
          <w:color w:val="000000"/>
          <w:shd w:val="clear" w:color="auto" w:fill="FFFFFF"/>
          <w:lang w:eastAsia="ru-RU"/>
        </w:rPr>
        <w:t xml:space="preserve">рограммы предусматривает выполнение перечня услуг и (или) работ по капитальному ремонту общего имущества в многоквартирных домах, расположенных на территории </w:t>
      </w:r>
      <w:r w:rsidRPr="00531D1F">
        <w:rPr>
          <w:color w:val="000000"/>
          <w:shd w:val="clear" w:color="auto" w:fill="FFFFFF"/>
        </w:rPr>
        <w:t>сельского поселения</w:t>
      </w:r>
      <w:r w:rsidRPr="00531D1F">
        <w:rPr>
          <w:color w:val="000000"/>
          <w:shd w:val="clear" w:color="auto" w:fill="FFFFFF"/>
          <w:lang w:eastAsia="ru-RU"/>
        </w:rPr>
        <w:t>.</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lastRenderedPageBreak/>
        <w:t xml:space="preserve">            Перечень услуг и (или) работ по капитальному ремонту общего имущества в многоквартирных домах, расположенных на территории </w:t>
      </w:r>
      <w:r w:rsidRPr="00531D1F">
        <w:rPr>
          <w:color w:val="000000"/>
          <w:shd w:val="clear" w:color="auto" w:fill="FFFFFF"/>
        </w:rPr>
        <w:t>сельского поселения</w:t>
      </w:r>
      <w:r w:rsidRPr="00531D1F">
        <w:rPr>
          <w:color w:val="000000"/>
          <w:shd w:val="clear" w:color="auto" w:fill="FFFFFF"/>
          <w:lang w:eastAsia="ru-RU"/>
        </w:rPr>
        <w:t>, включает в себя:</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t>ремонт внутридомовых инженерных систем электро-, тепло-, газо-, водоснабжения, водоотведения, ремонт подвальных помещений, относящихся к общему имуществу в многоквартирном доме;</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t>ремонт крыши, в том числе переустройство невентилируемой крыши на вентилируемую крышу, устройство выходов на кровлю; утепление и (или) ремонт фасада;</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t>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32686F" w:rsidRPr="00531D1F" w:rsidRDefault="0032686F" w:rsidP="0032686F">
      <w:pPr>
        <w:pStyle w:val="aa"/>
        <w:spacing w:line="276" w:lineRule="auto"/>
        <w:ind w:firstLine="709"/>
        <w:jc w:val="both"/>
        <w:rPr>
          <w:color w:val="000000"/>
          <w:shd w:val="clear" w:color="auto" w:fill="FFFFFF"/>
          <w:lang w:eastAsia="ru-RU"/>
        </w:rPr>
      </w:pPr>
      <w:r w:rsidRPr="00531D1F">
        <w:rPr>
          <w:color w:val="000000"/>
          <w:shd w:val="clear" w:color="auto" w:fill="FFFFFF"/>
          <w:lang w:eastAsia="ru-RU"/>
        </w:rPr>
        <w:t xml:space="preserve"> ремонт фундамента многоквартирного дома.</w:t>
      </w:r>
    </w:p>
    <w:p w:rsidR="0032686F" w:rsidRDefault="0032686F" w:rsidP="0032686F">
      <w:pPr>
        <w:pStyle w:val="aa"/>
        <w:spacing w:line="276" w:lineRule="auto"/>
        <w:ind w:firstLine="709"/>
        <w:jc w:val="both"/>
        <w:rPr>
          <w:color w:val="000000"/>
          <w:shd w:val="clear" w:color="auto" w:fill="FFFFFF"/>
          <w:lang w:val="ru-RU" w:eastAsia="ru-RU"/>
        </w:rPr>
      </w:pPr>
      <w:r w:rsidRPr="00531D1F">
        <w:rPr>
          <w:color w:val="000000"/>
          <w:shd w:val="clear" w:color="auto" w:fill="FFFFFF"/>
          <w:lang w:eastAsia="ru-RU"/>
        </w:rPr>
        <w:t xml:space="preserve">         Дополнительно за счет средств фонда капитального ремонта, сформированного исходя из минимального размера взноса на капитальный ремонт, могут быть профинансированы следующие виды работ: разработка проектной документации, в случае если законодательством Российской Федерации требуется ее разработка; проведение государственной экспертизы проекта, историко-культурной экспертизы в отношении многоквартирных домов, признанных официально </w:t>
      </w:r>
    </w:p>
    <w:p w:rsidR="0032686F" w:rsidRDefault="0032686F" w:rsidP="0032686F">
      <w:pPr>
        <w:pStyle w:val="aa"/>
        <w:spacing w:line="276" w:lineRule="auto"/>
        <w:ind w:firstLine="709"/>
        <w:jc w:val="both"/>
        <w:rPr>
          <w:color w:val="000000"/>
          <w:shd w:val="clear" w:color="auto" w:fill="FFFFFF"/>
          <w:lang w:val="ru-RU" w:eastAsia="ru-RU"/>
        </w:rPr>
      </w:pPr>
    </w:p>
    <w:p w:rsidR="0032686F" w:rsidRPr="00531D1F" w:rsidRDefault="0032686F" w:rsidP="0032686F">
      <w:pPr>
        <w:pStyle w:val="aa"/>
        <w:spacing w:line="276" w:lineRule="auto"/>
        <w:jc w:val="both"/>
      </w:pPr>
      <w:r w:rsidRPr="00531D1F">
        <w:rPr>
          <w:color w:val="000000"/>
          <w:shd w:val="clear" w:color="auto" w:fill="FFFFFF"/>
          <w:lang w:eastAsia="ru-RU"/>
        </w:rPr>
        <w:t>памятниками архитектуры, в случае если законодательством Российской Федерации требуется проведение таких экспертиз; осуществление строительного контроля.</w:t>
      </w:r>
    </w:p>
    <w:p w:rsidR="0032686F" w:rsidRPr="00531D1F" w:rsidRDefault="0032686F" w:rsidP="0032686F">
      <w:pPr>
        <w:spacing w:after="0"/>
        <w:ind w:firstLine="567"/>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w:t>
      </w:r>
    </w:p>
    <w:p w:rsidR="0032686F" w:rsidRPr="00531D1F" w:rsidRDefault="0032686F" w:rsidP="0032686F">
      <w:pPr>
        <w:spacing w:after="0"/>
        <w:ind w:firstLine="567"/>
        <w:jc w:val="both"/>
        <w:rPr>
          <w:rFonts w:ascii="Times New Roman" w:hAnsi="Times New Roman"/>
          <w:sz w:val="24"/>
          <w:szCs w:val="24"/>
        </w:rPr>
      </w:pPr>
      <w:r w:rsidRPr="00531D1F">
        <w:rPr>
          <w:rFonts w:ascii="Times New Roman" w:hAnsi="Times New Roman"/>
          <w:sz w:val="24"/>
          <w:szCs w:val="24"/>
        </w:rPr>
        <w:t xml:space="preserve"> Мероприятия Подпрограммы и объемы их финансирования подлежат корректировке.</w:t>
      </w:r>
    </w:p>
    <w:p w:rsidR="0032686F" w:rsidRPr="00531D1F" w:rsidRDefault="0032686F" w:rsidP="0032686F">
      <w:pPr>
        <w:spacing w:after="0"/>
        <w:rPr>
          <w:rFonts w:ascii="Times New Roman" w:hAnsi="Times New Roman"/>
          <w:sz w:val="24"/>
          <w:szCs w:val="24"/>
        </w:rPr>
      </w:pPr>
    </w:p>
    <w:p w:rsidR="0032686F" w:rsidRPr="00531D1F" w:rsidRDefault="0032686F" w:rsidP="0032686F">
      <w:pPr>
        <w:spacing w:after="0"/>
        <w:ind w:firstLine="709"/>
        <w:jc w:val="center"/>
        <w:rPr>
          <w:rFonts w:ascii="Times New Roman" w:hAnsi="Times New Roman"/>
          <w:b/>
          <w:sz w:val="24"/>
          <w:szCs w:val="24"/>
        </w:rPr>
      </w:pPr>
      <w:r w:rsidRPr="00531D1F">
        <w:rPr>
          <w:rFonts w:ascii="Times New Roman" w:hAnsi="Times New Roman"/>
          <w:b/>
          <w:sz w:val="24"/>
          <w:szCs w:val="24"/>
        </w:rPr>
        <w:t>Мероприятия Подпрограммы</w:t>
      </w:r>
    </w:p>
    <w:p w:rsidR="0032686F" w:rsidRPr="00531D1F" w:rsidRDefault="0032686F" w:rsidP="0032686F">
      <w:pPr>
        <w:spacing w:after="0"/>
        <w:jc w:val="right"/>
        <w:rPr>
          <w:rFonts w:ascii="Times New Roman" w:hAnsi="Times New Roman"/>
          <w:sz w:val="24"/>
          <w:szCs w:val="24"/>
        </w:rPr>
      </w:pPr>
      <w:r w:rsidRPr="00531D1F">
        <w:rPr>
          <w:rFonts w:ascii="Times New Roman" w:hAnsi="Times New Roman"/>
          <w:sz w:val="24"/>
          <w:szCs w:val="24"/>
        </w:rPr>
        <w:t>Таблица №1</w:t>
      </w:r>
    </w:p>
    <w:tbl>
      <w:tblPr>
        <w:tblW w:w="10348" w:type="dxa"/>
        <w:tblInd w:w="70" w:type="dxa"/>
        <w:tblLayout w:type="fixed"/>
        <w:tblCellMar>
          <w:left w:w="70" w:type="dxa"/>
          <w:right w:w="70" w:type="dxa"/>
        </w:tblCellMar>
        <w:tblLook w:val="00A0" w:firstRow="1" w:lastRow="0" w:firstColumn="1" w:lastColumn="0" w:noHBand="0" w:noVBand="0"/>
      </w:tblPr>
      <w:tblGrid>
        <w:gridCol w:w="3232"/>
        <w:gridCol w:w="11"/>
        <w:gridCol w:w="2826"/>
        <w:gridCol w:w="1417"/>
        <w:gridCol w:w="1418"/>
        <w:gridCol w:w="1444"/>
      </w:tblGrid>
      <w:tr w:rsidR="0032686F" w:rsidRPr="00531D1F" w:rsidTr="0039321C">
        <w:trPr>
          <w:cantSplit/>
          <w:trHeight w:val="240"/>
        </w:trPr>
        <w:tc>
          <w:tcPr>
            <w:tcW w:w="3232" w:type="dxa"/>
            <w:vMerge w:val="restart"/>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Наименования</w:t>
            </w:r>
          </w:p>
        </w:tc>
        <w:tc>
          <w:tcPr>
            <w:tcW w:w="2837" w:type="dxa"/>
            <w:gridSpan w:val="2"/>
            <w:vMerge w:val="restart"/>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Источник финансирования</w:t>
            </w:r>
          </w:p>
        </w:tc>
        <w:tc>
          <w:tcPr>
            <w:tcW w:w="4279" w:type="dxa"/>
            <w:gridSpan w:val="3"/>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Планируемое значение (руб.)</w:t>
            </w:r>
          </w:p>
        </w:tc>
      </w:tr>
      <w:tr w:rsidR="0032686F" w:rsidRPr="00531D1F" w:rsidTr="0039321C">
        <w:trPr>
          <w:cantSplit/>
          <w:trHeight w:val="341"/>
        </w:trPr>
        <w:tc>
          <w:tcPr>
            <w:tcW w:w="3232" w:type="dxa"/>
            <w:vMerge/>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spacing w:after="0"/>
              <w:rPr>
                <w:rFonts w:ascii="Times New Roman" w:hAnsi="Times New Roman"/>
                <w:sz w:val="24"/>
                <w:szCs w:val="24"/>
              </w:rPr>
            </w:pPr>
          </w:p>
        </w:tc>
        <w:tc>
          <w:tcPr>
            <w:tcW w:w="2837" w:type="dxa"/>
            <w:gridSpan w:val="2"/>
            <w:vMerge/>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spacing w:after="0"/>
              <w:rPr>
                <w:rFonts w:ascii="Times New Roman" w:hAnsi="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2020</w:t>
            </w:r>
            <w:r w:rsidRPr="00531D1F">
              <w:t xml:space="preserve"> г.</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2021</w:t>
            </w:r>
            <w:r w:rsidRPr="00531D1F">
              <w:t xml:space="preserve"> г.</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2022</w:t>
            </w:r>
            <w:r w:rsidRPr="00531D1F">
              <w:t xml:space="preserve"> г.</w:t>
            </w:r>
          </w:p>
        </w:tc>
      </w:tr>
      <w:tr w:rsidR="0032686F" w:rsidRPr="00531D1F" w:rsidTr="0039321C">
        <w:trPr>
          <w:cantSplit/>
          <w:trHeight w:val="341"/>
        </w:trPr>
        <w:tc>
          <w:tcPr>
            <w:tcW w:w="10348" w:type="dxa"/>
            <w:gridSpan w:val="6"/>
            <w:tcBorders>
              <w:top w:val="nil"/>
              <w:left w:val="single" w:sz="6" w:space="0" w:color="auto"/>
              <w:bottom w:val="single" w:sz="6" w:space="0" w:color="auto"/>
              <w:right w:val="single" w:sz="6" w:space="0" w:color="auto"/>
            </w:tcBorders>
          </w:tcPr>
          <w:p w:rsidR="0032686F" w:rsidRPr="00531D1F" w:rsidRDefault="0032686F" w:rsidP="0032686F">
            <w:pPr>
              <w:pStyle w:val="ConsPlusCell"/>
              <w:widowControl/>
              <w:numPr>
                <w:ilvl w:val="0"/>
                <w:numId w:val="36"/>
              </w:numPr>
              <w:spacing w:line="276" w:lineRule="auto"/>
              <w:jc w:val="center"/>
              <w:rPr>
                <w:b/>
              </w:rPr>
            </w:pPr>
            <w:r w:rsidRPr="00531D1F">
              <w:rPr>
                <w:b/>
              </w:rPr>
              <w:t xml:space="preserve"> Содержание и обслуживание муниципального имущества сельского поселения </w:t>
            </w:r>
          </w:p>
        </w:tc>
      </w:tr>
      <w:tr w:rsidR="0032686F" w:rsidRPr="00531D1F" w:rsidTr="0039321C">
        <w:trPr>
          <w:cantSplit/>
          <w:trHeight w:val="391"/>
        </w:trPr>
        <w:tc>
          <w:tcPr>
            <w:tcW w:w="3232" w:type="dxa"/>
            <w:vMerge w:val="restart"/>
            <w:tcBorders>
              <w:top w:val="single" w:sz="6" w:space="0" w:color="auto"/>
              <w:left w:val="single" w:sz="6" w:space="0" w:color="auto"/>
              <w:bottom w:val="single" w:sz="4" w:space="0" w:color="auto"/>
              <w:right w:val="single" w:sz="4" w:space="0" w:color="auto"/>
            </w:tcBorders>
          </w:tcPr>
          <w:p w:rsidR="0032686F" w:rsidRPr="00531D1F" w:rsidRDefault="0032686F" w:rsidP="0039321C">
            <w:pPr>
              <w:spacing w:after="0"/>
              <w:rPr>
                <w:rFonts w:ascii="Times New Roman" w:hAnsi="Times New Roman"/>
                <w:sz w:val="24"/>
                <w:szCs w:val="24"/>
              </w:rPr>
            </w:pPr>
            <w:r w:rsidRPr="00531D1F">
              <w:rPr>
                <w:rFonts w:ascii="Times New Roman" w:hAnsi="Times New Roman"/>
                <w:color w:val="000000"/>
                <w:sz w:val="24"/>
                <w:szCs w:val="24"/>
              </w:rPr>
              <w:t xml:space="preserve"> Ремонт муниципального имущества</w:t>
            </w:r>
          </w:p>
        </w:tc>
        <w:tc>
          <w:tcPr>
            <w:tcW w:w="2837" w:type="dxa"/>
            <w:gridSpan w:val="2"/>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410"/>
        </w:trPr>
        <w:tc>
          <w:tcPr>
            <w:tcW w:w="3232" w:type="dxa"/>
            <w:vMerge/>
            <w:tcBorders>
              <w:top w:val="single" w:sz="6" w:space="0" w:color="auto"/>
              <w:left w:val="single" w:sz="6" w:space="0" w:color="auto"/>
              <w:bottom w:val="single" w:sz="4" w:space="0" w:color="auto"/>
              <w:right w:val="single" w:sz="4" w:space="0" w:color="auto"/>
            </w:tcBorders>
            <w:vAlign w:val="center"/>
          </w:tcPr>
          <w:p w:rsidR="0032686F" w:rsidRPr="00531D1F" w:rsidRDefault="0032686F" w:rsidP="0039321C">
            <w:pPr>
              <w:spacing w:after="0"/>
              <w:rPr>
                <w:rFonts w:ascii="Times New Roman" w:hAnsi="Times New Roman"/>
                <w:sz w:val="24"/>
                <w:szCs w:val="24"/>
              </w:rPr>
            </w:pPr>
          </w:p>
        </w:tc>
        <w:tc>
          <w:tcPr>
            <w:tcW w:w="2837" w:type="dxa"/>
            <w:gridSpan w:val="2"/>
            <w:tcBorders>
              <w:top w:val="single" w:sz="4" w:space="0" w:color="auto"/>
              <w:left w:val="single" w:sz="4" w:space="0" w:color="auto"/>
              <w:bottom w:val="single" w:sz="6" w:space="0" w:color="auto"/>
              <w:right w:val="single" w:sz="6" w:space="0" w:color="auto"/>
            </w:tcBorders>
          </w:tcPr>
          <w:p w:rsidR="0032686F" w:rsidRPr="00531D1F" w:rsidRDefault="0032686F" w:rsidP="0039321C">
            <w:pPr>
              <w:pStyle w:val="ConsPlusCell"/>
              <w:spacing w:line="276" w:lineRule="auto"/>
            </w:pPr>
            <w:r w:rsidRPr="00531D1F">
              <w:t>Областной бюджет</w:t>
            </w:r>
          </w:p>
        </w:tc>
        <w:tc>
          <w:tcPr>
            <w:tcW w:w="1417"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18"/>
        </w:trPr>
        <w:tc>
          <w:tcPr>
            <w:tcW w:w="3232" w:type="dxa"/>
            <w:vMerge/>
            <w:tcBorders>
              <w:top w:val="single" w:sz="6" w:space="0" w:color="auto"/>
              <w:left w:val="single" w:sz="6" w:space="0" w:color="auto"/>
              <w:bottom w:val="single" w:sz="6" w:space="0" w:color="auto"/>
              <w:right w:val="single" w:sz="4" w:space="0" w:color="auto"/>
            </w:tcBorders>
            <w:vAlign w:val="center"/>
          </w:tcPr>
          <w:p w:rsidR="0032686F" w:rsidRPr="00531D1F" w:rsidRDefault="0032686F" w:rsidP="0039321C">
            <w:pPr>
              <w:spacing w:after="0"/>
              <w:rPr>
                <w:rFonts w:ascii="Times New Roman" w:hAnsi="Times New Roman"/>
                <w:sz w:val="24"/>
                <w:szCs w:val="24"/>
              </w:rPr>
            </w:pPr>
          </w:p>
        </w:tc>
        <w:tc>
          <w:tcPr>
            <w:tcW w:w="2837" w:type="dxa"/>
            <w:gridSpan w:val="2"/>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18"/>
        </w:trPr>
        <w:tc>
          <w:tcPr>
            <w:tcW w:w="3243" w:type="dxa"/>
            <w:gridSpan w:val="2"/>
            <w:tcBorders>
              <w:top w:val="single" w:sz="6" w:space="0" w:color="auto"/>
              <w:left w:val="single" w:sz="6" w:space="0" w:color="auto"/>
              <w:bottom w:val="single" w:sz="6" w:space="0" w:color="auto"/>
              <w:right w:val="single" w:sz="4" w:space="0" w:color="auto"/>
            </w:tcBorders>
            <w:vAlign w:val="center"/>
          </w:tcPr>
          <w:p w:rsidR="0032686F" w:rsidRPr="00531D1F" w:rsidRDefault="0032686F" w:rsidP="0039321C">
            <w:pPr>
              <w:pStyle w:val="ConsPlusCell"/>
              <w:widowControl/>
              <w:spacing w:line="276" w:lineRule="auto"/>
            </w:pPr>
            <w:r w:rsidRPr="00531D1F">
              <w:t>ИТОГО</w:t>
            </w:r>
          </w:p>
        </w:tc>
        <w:tc>
          <w:tcPr>
            <w:tcW w:w="2826" w:type="dxa"/>
            <w:tcBorders>
              <w:top w:val="single" w:sz="6" w:space="0" w:color="auto"/>
              <w:left w:val="single" w:sz="4"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18"/>
        </w:trPr>
        <w:tc>
          <w:tcPr>
            <w:tcW w:w="10348" w:type="dxa"/>
            <w:gridSpan w:val="6"/>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2686F">
            <w:pPr>
              <w:pStyle w:val="ConsPlusCell"/>
              <w:widowControl/>
              <w:numPr>
                <w:ilvl w:val="0"/>
                <w:numId w:val="36"/>
              </w:numPr>
              <w:spacing w:line="276" w:lineRule="auto"/>
              <w:jc w:val="center"/>
            </w:pPr>
            <w:r w:rsidRPr="00531D1F">
              <w:rPr>
                <w:b/>
              </w:rPr>
              <w:t>Взнос на капитальный ремонт муниципального имущества сельского поселения</w:t>
            </w:r>
          </w:p>
        </w:tc>
      </w:tr>
      <w:tr w:rsidR="0032686F" w:rsidRPr="00531D1F" w:rsidTr="0039321C">
        <w:trPr>
          <w:cantSplit/>
          <w:trHeight w:val="318"/>
        </w:trPr>
        <w:tc>
          <w:tcPr>
            <w:tcW w:w="3232" w:type="dxa"/>
            <w:vMerge w:val="restart"/>
            <w:tcBorders>
              <w:top w:val="single" w:sz="6" w:space="0" w:color="auto"/>
              <w:left w:val="single" w:sz="6" w:space="0" w:color="auto"/>
              <w:right w:val="single" w:sz="4" w:space="0" w:color="auto"/>
            </w:tcBorders>
          </w:tcPr>
          <w:p w:rsidR="0032686F" w:rsidRPr="00531D1F" w:rsidRDefault="0032686F" w:rsidP="0039321C">
            <w:pPr>
              <w:spacing w:after="0"/>
              <w:rPr>
                <w:rFonts w:ascii="Times New Roman" w:hAnsi="Times New Roman"/>
                <w:sz w:val="24"/>
                <w:szCs w:val="24"/>
              </w:rPr>
            </w:pPr>
            <w:r w:rsidRPr="00531D1F">
              <w:rPr>
                <w:rFonts w:ascii="Times New Roman" w:hAnsi="Times New Roman"/>
                <w:color w:val="000000"/>
                <w:sz w:val="24"/>
                <w:szCs w:val="24"/>
              </w:rPr>
              <w:t>Взнос на капитальный ремонт муниципального имущества</w:t>
            </w:r>
          </w:p>
        </w:tc>
        <w:tc>
          <w:tcPr>
            <w:tcW w:w="2837" w:type="dxa"/>
            <w:gridSpan w:val="2"/>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r>
      <w:tr w:rsidR="0032686F" w:rsidRPr="00531D1F" w:rsidTr="0039321C">
        <w:trPr>
          <w:cantSplit/>
          <w:trHeight w:val="318"/>
        </w:trPr>
        <w:tc>
          <w:tcPr>
            <w:tcW w:w="3232" w:type="dxa"/>
            <w:vMerge/>
            <w:tcBorders>
              <w:left w:val="single" w:sz="6" w:space="0" w:color="auto"/>
              <w:right w:val="single" w:sz="4" w:space="0" w:color="auto"/>
            </w:tcBorders>
            <w:vAlign w:val="center"/>
          </w:tcPr>
          <w:p w:rsidR="0032686F" w:rsidRPr="00531D1F" w:rsidRDefault="0032686F" w:rsidP="0039321C">
            <w:pPr>
              <w:pStyle w:val="ConsPlusCell"/>
              <w:widowControl/>
              <w:spacing w:line="276" w:lineRule="auto"/>
            </w:pPr>
          </w:p>
        </w:tc>
        <w:tc>
          <w:tcPr>
            <w:tcW w:w="2837" w:type="dxa"/>
            <w:gridSpan w:val="2"/>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18"/>
        </w:trPr>
        <w:tc>
          <w:tcPr>
            <w:tcW w:w="3232" w:type="dxa"/>
            <w:vMerge/>
            <w:tcBorders>
              <w:left w:val="single" w:sz="6" w:space="0" w:color="auto"/>
              <w:bottom w:val="single" w:sz="6" w:space="0" w:color="auto"/>
              <w:right w:val="single" w:sz="4" w:space="0" w:color="auto"/>
            </w:tcBorders>
            <w:vAlign w:val="center"/>
          </w:tcPr>
          <w:p w:rsidR="0032686F" w:rsidRPr="00531D1F" w:rsidRDefault="0032686F" w:rsidP="0039321C">
            <w:pPr>
              <w:pStyle w:val="ConsPlusCell"/>
              <w:widowControl/>
              <w:spacing w:line="276" w:lineRule="auto"/>
            </w:pPr>
          </w:p>
        </w:tc>
        <w:tc>
          <w:tcPr>
            <w:tcW w:w="2837" w:type="dxa"/>
            <w:gridSpan w:val="2"/>
            <w:tcBorders>
              <w:top w:val="single" w:sz="6" w:space="0" w:color="auto"/>
              <w:left w:val="single" w:sz="4"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18"/>
        </w:trPr>
        <w:tc>
          <w:tcPr>
            <w:tcW w:w="6069" w:type="dxa"/>
            <w:gridSpan w:val="3"/>
            <w:tcBorders>
              <w:top w:val="single" w:sz="6" w:space="0" w:color="auto"/>
              <w:left w:val="single" w:sz="6" w:space="0" w:color="auto"/>
              <w:bottom w:val="single" w:sz="6" w:space="0" w:color="auto"/>
              <w:right w:val="single" w:sz="6" w:space="0" w:color="auto"/>
            </w:tcBorders>
            <w:vAlign w:val="center"/>
          </w:tcPr>
          <w:p w:rsidR="0032686F" w:rsidRPr="00531D1F" w:rsidRDefault="0032686F" w:rsidP="0039321C">
            <w:pPr>
              <w:pStyle w:val="ConsPlusCell"/>
              <w:widowControl/>
              <w:spacing w:line="276" w:lineRule="auto"/>
            </w:pPr>
            <w:r w:rsidRPr="00531D1F">
              <w:t>ИТОГО</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c>
          <w:tcPr>
            <w:tcW w:w="1444"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187</w:t>
            </w:r>
            <w:r w:rsidRPr="00531D1F">
              <w:t> 000,00</w:t>
            </w:r>
          </w:p>
        </w:tc>
      </w:tr>
      <w:tr w:rsidR="0032686F" w:rsidRPr="00531D1F" w:rsidTr="0039321C">
        <w:trPr>
          <w:cantSplit/>
          <w:trHeight w:val="318"/>
        </w:trPr>
        <w:tc>
          <w:tcPr>
            <w:tcW w:w="6069" w:type="dxa"/>
            <w:gridSpan w:val="3"/>
            <w:tcBorders>
              <w:top w:val="single" w:sz="6" w:space="0" w:color="auto"/>
              <w:left w:val="single" w:sz="6" w:space="0" w:color="auto"/>
              <w:bottom w:val="single" w:sz="4" w:space="0" w:color="auto"/>
              <w:right w:val="single" w:sz="6" w:space="0" w:color="auto"/>
            </w:tcBorders>
            <w:vAlign w:val="center"/>
          </w:tcPr>
          <w:p w:rsidR="0032686F" w:rsidRPr="00531D1F" w:rsidRDefault="0032686F" w:rsidP="0039321C">
            <w:pPr>
              <w:pStyle w:val="ConsPlusCell"/>
              <w:widowControl/>
              <w:spacing w:line="276" w:lineRule="auto"/>
            </w:pPr>
            <w:r>
              <w:t>Всего по мероприятиям</w:t>
            </w:r>
          </w:p>
        </w:tc>
        <w:tc>
          <w:tcPr>
            <w:tcW w:w="1417" w:type="dxa"/>
            <w:tcBorders>
              <w:top w:val="single" w:sz="6" w:space="0" w:color="auto"/>
              <w:left w:val="single" w:sz="6" w:space="0" w:color="auto"/>
              <w:bottom w:val="single" w:sz="4" w:space="0" w:color="auto"/>
              <w:right w:val="single" w:sz="6" w:space="0" w:color="auto"/>
            </w:tcBorders>
          </w:tcPr>
          <w:p w:rsidR="0032686F" w:rsidRDefault="0032686F" w:rsidP="0039321C">
            <w:pPr>
              <w:pStyle w:val="ConsPlusCell"/>
              <w:widowControl/>
              <w:spacing w:line="276" w:lineRule="auto"/>
              <w:jc w:val="center"/>
            </w:pPr>
            <w:r>
              <w:t>187 000,00</w:t>
            </w:r>
          </w:p>
        </w:tc>
        <w:tc>
          <w:tcPr>
            <w:tcW w:w="1418" w:type="dxa"/>
            <w:tcBorders>
              <w:top w:val="single" w:sz="6" w:space="0" w:color="auto"/>
              <w:left w:val="single" w:sz="6" w:space="0" w:color="auto"/>
              <w:bottom w:val="single" w:sz="4" w:space="0" w:color="auto"/>
              <w:right w:val="single" w:sz="6" w:space="0" w:color="auto"/>
            </w:tcBorders>
          </w:tcPr>
          <w:p w:rsidR="0032686F" w:rsidRDefault="0032686F" w:rsidP="0039321C">
            <w:pPr>
              <w:pStyle w:val="ConsPlusCell"/>
              <w:widowControl/>
              <w:spacing w:line="276" w:lineRule="auto"/>
              <w:jc w:val="center"/>
            </w:pPr>
            <w:r>
              <w:t>187 000,00</w:t>
            </w:r>
          </w:p>
        </w:tc>
        <w:tc>
          <w:tcPr>
            <w:tcW w:w="1444" w:type="dxa"/>
            <w:tcBorders>
              <w:top w:val="single" w:sz="6" w:space="0" w:color="auto"/>
              <w:left w:val="single" w:sz="6" w:space="0" w:color="auto"/>
              <w:bottom w:val="single" w:sz="4" w:space="0" w:color="auto"/>
              <w:right w:val="single" w:sz="6" w:space="0" w:color="auto"/>
            </w:tcBorders>
          </w:tcPr>
          <w:p w:rsidR="0032686F" w:rsidRDefault="0032686F" w:rsidP="0039321C">
            <w:pPr>
              <w:pStyle w:val="ConsPlusCell"/>
              <w:widowControl/>
              <w:spacing w:line="276" w:lineRule="auto"/>
              <w:jc w:val="center"/>
            </w:pPr>
            <w:r>
              <w:t>187 000,00</w:t>
            </w:r>
          </w:p>
        </w:tc>
      </w:tr>
    </w:tbl>
    <w:p w:rsidR="0032686F" w:rsidRPr="00531D1F" w:rsidRDefault="0032686F" w:rsidP="0032686F">
      <w:pPr>
        <w:shd w:val="clear" w:color="auto" w:fill="FFFFFF"/>
        <w:spacing w:after="0"/>
        <w:ind w:firstLine="709"/>
        <w:jc w:val="right"/>
        <w:rPr>
          <w:rFonts w:ascii="Times New Roman" w:hAnsi="Times New Roman"/>
          <w:sz w:val="24"/>
          <w:szCs w:val="24"/>
        </w:rPr>
      </w:pPr>
    </w:p>
    <w:p w:rsidR="0032686F" w:rsidRPr="00531D1F" w:rsidRDefault="0032686F" w:rsidP="0032686F">
      <w:pPr>
        <w:spacing w:after="0"/>
        <w:ind w:firstLine="709"/>
        <w:jc w:val="center"/>
        <w:rPr>
          <w:rFonts w:ascii="Times New Roman" w:hAnsi="Times New Roman"/>
          <w:b/>
          <w:sz w:val="24"/>
          <w:szCs w:val="24"/>
        </w:rPr>
      </w:pPr>
      <w:r w:rsidRPr="00531D1F">
        <w:rPr>
          <w:rFonts w:ascii="Times New Roman" w:hAnsi="Times New Roman"/>
          <w:b/>
          <w:sz w:val="24"/>
          <w:szCs w:val="24"/>
        </w:rPr>
        <w:lastRenderedPageBreak/>
        <w:t>Ожидаемые конечные результаты Подпрограммы</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В ходе реализации </w:t>
      </w:r>
      <w:r w:rsidRPr="00531D1F">
        <w:rPr>
          <w:rFonts w:ascii="Times New Roman" w:hAnsi="Times New Roman"/>
          <w:bCs/>
          <w:sz w:val="24"/>
          <w:szCs w:val="24"/>
        </w:rPr>
        <w:t xml:space="preserve">муниципальной программы решаются вопросы сохранности муниципального имущества, </w:t>
      </w:r>
      <w:r w:rsidRPr="00531D1F">
        <w:rPr>
          <w:rFonts w:ascii="Times New Roman" w:hAnsi="Times New Roman"/>
          <w:sz w:val="24"/>
          <w:szCs w:val="24"/>
        </w:rPr>
        <w:t>повышению уровня качества проживания граждан.</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Эффективное управление муниципальным имуществом, обновление основных фондов, проведение ремонта муниципального имуществ, проведение капитального ремонта муниципального имуществ.</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pacing w:val="1"/>
          <w:sz w:val="24"/>
          <w:szCs w:val="24"/>
          <w:shd w:val="clear" w:color="auto" w:fill="FFFFFF"/>
        </w:rPr>
        <w:t>Улучшения условий проживания граждан в связи со снижением количества затоплений и продления срока эксплуатации кровель.</w:t>
      </w:r>
      <w:r w:rsidRPr="00531D1F">
        <w:rPr>
          <w:rFonts w:ascii="Times New Roman" w:hAnsi="Times New Roman"/>
          <w:spacing w:val="1"/>
          <w:sz w:val="24"/>
          <w:szCs w:val="24"/>
        </w:rPr>
        <w:t> </w:t>
      </w:r>
    </w:p>
    <w:p w:rsidR="0032686F" w:rsidRPr="00531D1F" w:rsidRDefault="0032686F" w:rsidP="0032686F">
      <w:pPr>
        <w:spacing w:after="0"/>
        <w:ind w:firstLine="709"/>
        <w:jc w:val="both"/>
        <w:rPr>
          <w:rFonts w:ascii="Times New Roman" w:hAnsi="Times New Roman"/>
          <w:spacing w:val="1"/>
          <w:sz w:val="24"/>
          <w:szCs w:val="24"/>
        </w:rPr>
      </w:pPr>
      <w:r w:rsidRPr="00531D1F">
        <w:rPr>
          <w:rFonts w:ascii="Times New Roman" w:hAnsi="Times New Roman"/>
          <w:spacing w:val="1"/>
          <w:sz w:val="24"/>
          <w:szCs w:val="24"/>
          <w:shd w:val="clear" w:color="auto" w:fill="FFFFFF"/>
        </w:rPr>
        <w:t>Выполнение ремонта и утепление фасадов.</w:t>
      </w:r>
      <w:r w:rsidRPr="00531D1F">
        <w:rPr>
          <w:rFonts w:ascii="Times New Roman" w:hAnsi="Times New Roman"/>
          <w:spacing w:val="1"/>
          <w:sz w:val="24"/>
          <w:szCs w:val="24"/>
        </w:rPr>
        <w:t> </w:t>
      </w:r>
    </w:p>
    <w:p w:rsidR="0032686F" w:rsidRPr="00531D1F" w:rsidRDefault="0032686F" w:rsidP="0032686F">
      <w:pPr>
        <w:spacing w:after="0"/>
        <w:ind w:firstLine="709"/>
        <w:jc w:val="both"/>
        <w:rPr>
          <w:rFonts w:ascii="Times New Roman" w:hAnsi="Times New Roman"/>
          <w:sz w:val="24"/>
          <w:szCs w:val="24"/>
          <w:shd w:val="clear" w:color="auto" w:fill="FFFFFF"/>
        </w:rPr>
      </w:pPr>
      <w:r w:rsidRPr="00531D1F">
        <w:rPr>
          <w:rFonts w:ascii="Times New Roman" w:hAnsi="Times New Roman"/>
          <w:sz w:val="24"/>
          <w:szCs w:val="24"/>
          <w:shd w:val="clear" w:color="auto" w:fill="FFFFFF"/>
        </w:rPr>
        <w:t>Программа носит ярко выраженный социально-экономический характер. Проведение капитального ремонта (текущего) общего имущества во всех многоквартирных домах, расположенных на территории сельского поселения, за исключением домов, признанных аварийными и подлежащими сносу, позволит улучшить техническое состояние многоквартирных домов сельского поселения, повысит качество жилья и качество предоставления коммунальных услуг.</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 xml:space="preserve">Контроль за исполнением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p>
    <w:p w:rsidR="0032686F" w:rsidRPr="00531D1F" w:rsidRDefault="0032686F" w:rsidP="0032686F">
      <w:pPr>
        <w:spacing w:after="0"/>
        <w:ind w:firstLine="709"/>
        <w:jc w:val="both"/>
        <w:rPr>
          <w:rFonts w:ascii="Times New Roman" w:hAnsi="Times New Roman"/>
          <w:sz w:val="24"/>
          <w:szCs w:val="24"/>
        </w:rPr>
      </w:pPr>
    </w:p>
    <w:p w:rsidR="0032686F" w:rsidRPr="00531D1F" w:rsidRDefault="0032686F" w:rsidP="0032686F">
      <w:pPr>
        <w:spacing w:after="0"/>
        <w:ind w:firstLine="709"/>
        <w:jc w:val="both"/>
        <w:rPr>
          <w:rFonts w:ascii="Times New Roman" w:hAnsi="Times New Roman"/>
          <w:sz w:val="24"/>
          <w:szCs w:val="24"/>
        </w:rPr>
      </w:pPr>
    </w:p>
    <w:p w:rsidR="0032686F" w:rsidRPr="00531D1F" w:rsidRDefault="0032686F" w:rsidP="0032686F">
      <w:pPr>
        <w:spacing w:after="0"/>
        <w:ind w:firstLine="709"/>
        <w:jc w:val="both"/>
        <w:rPr>
          <w:rFonts w:ascii="Times New Roman" w:hAnsi="Times New Roman"/>
          <w:sz w:val="24"/>
          <w:szCs w:val="24"/>
        </w:rPr>
      </w:pPr>
    </w:p>
    <w:p w:rsidR="0032686F" w:rsidRPr="00531D1F" w:rsidRDefault="0032686F" w:rsidP="0032686F">
      <w:pPr>
        <w:spacing w:after="0"/>
        <w:ind w:firstLine="709"/>
        <w:jc w:val="both"/>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№6</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rStyle w:val="apple-converted-space"/>
          <w:bCs/>
          <w:bdr w:val="none" w:sz="0" w:space="0" w:color="auto" w:frame="1"/>
        </w:rPr>
      </w:pPr>
      <w:r w:rsidRPr="00531D1F">
        <w:rPr>
          <w:color w:val="000000"/>
        </w:rPr>
        <w:t xml:space="preserve"> </w:t>
      </w:r>
      <w:r w:rsidRPr="00531D1F">
        <w:rPr>
          <w:bCs/>
          <w:bdr w:val="none" w:sz="0" w:space="0" w:color="auto" w:frame="1"/>
        </w:rPr>
        <w:t>«Социально – экономическое развитие</w:t>
      </w:r>
      <w:r w:rsidRPr="00531D1F">
        <w:rPr>
          <w:rStyle w:val="apple-converted-space"/>
          <w:bCs/>
          <w:bdr w:val="none" w:sz="0" w:space="0" w:color="auto" w:frame="1"/>
        </w:rPr>
        <w:t> </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w:t>
      </w:r>
    </w:p>
    <w:p w:rsidR="0032686F" w:rsidRPr="00531D1F" w:rsidRDefault="0032686F" w:rsidP="0032686F">
      <w:pPr>
        <w:pStyle w:val="a7"/>
        <w:spacing w:line="276" w:lineRule="auto"/>
        <w:jc w:val="right"/>
        <w:textAlignment w:val="baseline"/>
        <w:rPr>
          <w:bCs/>
          <w:bdr w:val="none" w:sz="0" w:space="0" w:color="auto" w:frame="1"/>
        </w:rPr>
      </w:pPr>
      <w:r w:rsidRPr="00531D1F">
        <w:t>района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6 ПОДПРОГРАММА</w:t>
      </w:r>
    </w:p>
    <w:p w:rsidR="0032686F" w:rsidRPr="00531D1F" w:rsidRDefault="0032686F" w:rsidP="0032686F">
      <w:pPr>
        <w:spacing w:after="0"/>
        <w:jc w:val="center"/>
        <w:rPr>
          <w:rFonts w:ascii="Times New Roman" w:hAnsi="Times New Roman"/>
          <w:sz w:val="24"/>
          <w:szCs w:val="24"/>
        </w:rPr>
      </w:pPr>
    </w:p>
    <w:p w:rsidR="0032686F" w:rsidRDefault="0032686F" w:rsidP="0032686F">
      <w:pPr>
        <w:spacing w:after="0"/>
        <w:jc w:val="center"/>
        <w:rPr>
          <w:rFonts w:ascii="Times New Roman" w:hAnsi="Times New Roman"/>
          <w:sz w:val="24"/>
          <w:szCs w:val="24"/>
        </w:rPr>
      </w:pPr>
      <w:r w:rsidRPr="00531D1F">
        <w:rPr>
          <w:rFonts w:ascii="Times New Roman" w:hAnsi="Times New Roman"/>
          <w:sz w:val="24"/>
          <w:szCs w:val="24"/>
        </w:rPr>
        <w:t>«Комплексное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 xml:space="preserve">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tabs>
          <w:tab w:val="left" w:pos="1134"/>
        </w:tabs>
        <w:autoSpaceDE w:val="0"/>
        <w:spacing w:after="0"/>
        <w:ind w:firstLine="709"/>
        <w:jc w:val="center"/>
        <w:rPr>
          <w:rFonts w:ascii="Times New Roman" w:hAnsi="Times New Roman"/>
          <w:bCs/>
          <w:sz w:val="24"/>
          <w:szCs w:val="24"/>
        </w:rPr>
      </w:pPr>
    </w:p>
    <w:p w:rsidR="0032686F" w:rsidRPr="00531D1F" w:rsidRDefault="0032686F" w:rsidP="0032686F">
      <w:pPr>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Pr="00531D1F" w:rsidRDefault="0032686F" w:rsidP="0032686F">
      <w:pPr>
        <w:autoSpaceDE w:val="0"/>
        <w:spacing w:after="0"/>
        <w:jc w:val="center"/>
        <w:rPr>
          <w:rFonts w:ascii="Times New Roman" w:hAnsi="Times New Roman"/>
          <w:sz w:val="24"/>
          <w:szCs w:val="24"/>
        </w:rPr>
      </w:pPr>
    </w:p>
    <w:p w:rsidR="0032686F" w:rsidRDefault="0032686F" w:rsidP="0032686F">
      <w:pPr>
        <w:autoSpaceDE w:val="0"/>
        <w:spacing w:after="0"/>
        <w:jc w:val="center"/>
        <w:rPr>
          <w:rFonts w:ascii="Times New Roman" w:hAnsi="Times New Roman"/>
          <w:sz w:val="24"/>
          <w:szCs w:val="24"/>
        </w:rPr>
      </w:pPr>
    </w:p>
    <w:p w:rsidR="0032686F" w:rsidRDefault="0032686F" w:rsidP="0032686F">
      <w:pPr>
        <w:autoSpaceDE w:val="0"/>
        <w:spacing w:after="0"/>
        <w:jc w:val="center"/>
        <w:rPr>
          <w:rFonts w:ascii="Times New Roman" w:hAnsi="Times New Roman"/>
          <w:sz w:val="24"/>
          <w:szCs w:val="24"/>
        </w:rPr>
      </w:pPr>
    </w:p>
    <w:p w:rsidR="0032686F" w:rsidRDefault="0032686F" w:rsidP="0032686F">
      <w:pPr>
        <w:autoSpaceDE w:val="0"/>
        <w:spacing w:after="0"/>
        <w:jc w:val="center"/>
        <w:rPr>
          <w:rFonts w:ascii="Times New Roman" w:hAnsi="Times New Roman"/>
          <w:sz w:val="24"/>
          <w:szCs w:val="24"/>
        </w:rPr>
      </w:pPr>
    </w:p>
    <w:p w:rsidR="0032686F" w:rsidRDefault="0032686F" w:rsidP="0032686F">
      <w:pPr>
        <w:spacing w:after="0"/>
        <w:jc w:val="center"/>
        <w:rPr>
          <w:rFonts w:ascii="Times New Roman" w:hAnsi="Times New Roman"/>
          <w:b/>
          <w:sz w:val="24"/>
          <w:szCs w:val="24"/>
        </w:rPr>
      </w:pPr>
    </w:p>
    <w:p w:rsidR="0032686F" w:rsidRDefault="0032686F" w:rsidP="0032686F">
      <w:pPr>
        <w:spacing w:after="0"/>
        <w:jc w:val="center"/>
        <w:rPr>
          <w:rFonts w:ascii="Times New Roman" w:hAnsi="Times New Roman"/>
          <w:b/>
          <w:sz w:val="24"/>
          <w:szCs w:val="24"/>
        </w:rPr>
      </w:pPr>
    </w:p>
    <w:p w:rsidR="0032686F" w:rsidRDefault="0032686F" w:rsidP="0032686F">
      <w:pPr>
        <w:spacing w:after="0"/>
        <w:jc w:val="center"/>
        <w:rPr>
          <w:rFonts w:ascii="Times New Roman" w:hAnsi="Times New Roman"/>
          <w:b/>
          <w:sz w:val="24"/>
          <w:szCs w:val="24"/>
        </w:rPr>
      </w:pPr>
    </w:p>
    <w:p w:rsidR="0032686F" w:rsidRDefault="0032686F" w:rsidP="0032686F">
      <w:pPr>
        <w:spacing w:after="0"/>
        <w:jc w:val="center"/>
        <w:rPr>
          <w:rFonts w:ascii="Times New Roman" w:hAnsi="Times New Roman"/>
          <w:b/>
          <w:sz w:val="24"/>
          <w:szCs w:val="24"/>
        </w:rPr>
      </w:pPr>
      <w:r w:rsidRPr="00531D1F">
        <w:rPr>
          <w:rFonts w:ascii="Times New Roman" w:hAnsi="Times New Roman"/>
          <w:b/>
          <w:sz w:val="24"/>
          <w:szCs w:val="24"/>
        </w:rPr>
        <w:t>Паспорт</w:t>
      </w:r>
      <w:r w:rsidRPr="00507DDE">
        <w:rPr>
          <w:rFonts w:ascii="Times New Roman" w:hAnsi="Times New Roman"/>
          <w:b/>
          <w:sz w:val="24"/>
          <w:szCs w:val="24"/>
        </w:rPr>
        <w:t xml:space="preserve"> </w:t>
      </w:r>
      <w:r w:rsidRPr="00531D1F">
        <w:rPr>
          <w:rFonts w:ascii="Times New Roman" w:hAnsi="Times New Roman"/>
          <w:b/>
          <w:sz w:val="24"/>
          <w:szCs w:val="24"/>
        </w:rPr>
        <w:t>Подпрограммы</w:t>
      </w:r>
    </w:p>
    <w:tbl>
      <w:tblPr>
        <w:tblW w:w="10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8047"/>
      </w:tblGrid>
      <w:tr w:rsidR="0032686F" w:rsidRPr="00531D1F" w:rsidTr="0039321C">
        <w:trPr>
          <w:trHeight w:val="790"/>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Наименование Подпрограммы</w:t>
            </w:r>
          </w:p>
        </w:tc>
        <w:tc>
          <w:tcPr>
            <w:tcW w:w="8047" w:type="dxa"/>
          </w:tcPr>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sz w:val="24"/>
                <w:szCs w:val="24"/>
              </w:rPr>
              <w:t xml:space="preserve">«Комплексное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tc>
      </w:tr>
      <w:tr w:rsidR="0032686F" w:rsidRPr="00531D1F" w:rsidTr="0039321C">
        <w:trPr>
          <w:trHeight w:val="424"/>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Основания для разработки Подпрограммы</w:t>
            </w:r>
          </w:p>
        </w:tc>
        <w:tc>
          <w:tcPr>
            <w:tcW w:w="8047" w:type="dxa"/>
          </w:tcPr>
          <w:p w:rsidR="0032686F" w:rsidRPr="00A02D92" w:rsidRDefault="0032686F" w:rsidP="0039321C">
            <w:pPr>
              <w:spacing w:after="0"/>
              <w:rPr>
                <w:rFonts w:ascii="Times New Roman" w:hAnsi="Times New Roman"/>
                <w:color w:val="000000"/>
                <w:sz w:val="23"/>
                <w:szCs w:val="23"/>
              </w:rPr>
            </w:pPr>
            <w:r w:rsidRPr="00531D1F">
              <w:rPr>
                <w:rFonts w:ascii="Times New Roman" w:hAnsi="Times New Roman"/>
                <w:color w:val="000000"/>
                <w:sz w:val="24"/>
                <w:szCs w:val="24"/>
              </w:rPr>
              <w:t xml:space="preserve">- </w:t>
            </w:r>
            <w:r w:rsidRPr="00A02D92">
              <w:rPr>
                <w:rFonts w:ascii="Times New Roman" w:hAnsi="Times New Roman"/>
                <w:color w:val="000000"/>
                <w:sz w:val="23"/>
                <w:szCs w:val="23"/>
              </w:rPr>
              <w:t xml:space="preserve">Федеральный закон от 06 октября 2003 года </w:t>
            </w:r>
            <w:hyperlink r:id="rId72" w:history="1">
              <w:r w:rsidRPr="00A02D92">
                <w:rPr>
                  <w:rFonts w:ascii="Times New Roman" w:hAnsi="Times New Roman"/>
                  <w:sz w:val="23"/>
                  <w:szCs w:val="23"/>
                </w:rPr>
                <w:t>№ 131-ФЗ</w:t>
              </w:r>
            </w:hyperlink>
            <w:r w:rsidRPr="00A02D92">
              <w:rPr>
                <w:rFonts w:ascii="Times New Roman" w:hAnsi="Times New Roman"/>
                <w:color w:val="000000"/>
                <w:sz w:val="23"/>
                <w:szCs w:val="23"/>
              </w:rPr>
              <w:t xml:space="preserve"> «Об общих принципах организации местного самоуправления в Российской Федерации»;</w:t>
            </w:r>
          </w:p>
          <w:p w:rsidR="0032686F" w:rsidRPr="00A02D92" w:rsidRDefault="0032686F" w:rsidP="0039321C">
            <w:pPr>
              <w:spacing w:after="0"/>
              <w:rPr>
                <w:rFonts w:ascii="Times New Roman" w:hAnsi="Times New Roman"/>
                <w:color w:val="000000"/>
                <w:sz w:val="23"/>
                <w:szCs w:val="23"/>
              </w:rPr>
            </w:pPr>
            <w:r w:rsidRPr="00A02D92">
              <w:rPr>
                <w:rFonts w:ascii="Times New Roman" w:hAnsi="Times New Roman"/>
                <w:color w:val="000000"/>
                <w:sz w:val="23"/>
                <w:szCs w:val="23"/>
              </w:rPr>
              <w:t>- поручения Президента Российской Федерации от 17 марта 2011 года Пр-701;</w:t>
            </w:r>
          </w:p>
          <w:p w:rsidR="0032686F" w:rsidRPr="00531D1F" w:rsidRDefault="0032686F" w:rsidP="0039321C">
            <w:pPr>
              <w:autoSpaceDE w:val="0"/>
              <w:autoSpaceDN w:val="0"/>
              <w:adjustRightInd w:val="0"/>
              <w:spacing w:after="0"/>
              <w:jc w:val="both"/>
              <w:outlineLvl w:val="0"/>
              <w:rPr>
                <w:rFonts w:ascii="Times New Roman" w:hAnsi="Times New Roman"/>
                <w:bCs/>
                <w:color w:val="000000"/>
                <w:sz w:val="24"/>
                <w:szCs w:val="24"/>
              </w:rPr>
            </w:pPr>
            <w:r w:rsidRPr="00A02D92">
              <w:rPr>
                <w:rFonts w:ascii="Times New Roman" w:hAnsi="Times New Roman"/>
                <w:color w:val="000000"/>
                <w:sz w:val="23"/>
                <w:szCs w:val="23"/>
              </w:rPr>
              <w:t xml:space="preserve">- </w:t>
            </w:r>
            <w:hyperlink r:id="rId73" w:history="1">
              <w:r w:rsidRPr="00A02D92">
                <w:rPr>
                  <w:rStyle w:val="af1"/>
                  <w:rFonts w:ascii="Times New Roman" w:hAnsi="Times New Roman"/>
                  <w:b w:val="0"/>
                  <w:bCs/>
                  <w:color w:val="000000"/>
                  <w:sz w:val="23"/>
                  <w:szCs w:val="23"/>
                </w:rPr>
                <w:t>распоряжение</w:t>
              </w:r>
            </w:hyperlink>
            <w:r w:rsidRPr="00A02D92">
              <w:rPr>
                <w:rFonts w:ascii="Times New Roman" w:hAnsi="Times New Roman"/>
                <w:color w:val="000000"/>
                <w:sz w:val="23"/>
                <w:szCs w:val="23"/>
              </w:rPr>
              <w:t xml:space="preserve"> Правительства Российской Федерации от 02 февраля 2010 года N 102-р «Об утверждении Концепции федеральной целевой программы «Комплексная программа модернизации и реформирования жилищно-комм</w:t>
            </w:r>
            <w:r>
              <w:rPr>
                <w:rFonts w:ascii="Times New Roman" w:hAnsi="Times New Roman"/>
                <w:color w:val="000000"/>
                <w:sz w:val="23"/>
                <w:szCs w:val="23"/>
              </w:rPr>
              <w:t>унального хозяйства на 2010-2020</w:t>
            </w:r>
            <w:r w:rsidRPr="00A02D92">
              <w:rPr>
                <w:rFonts w:ascii="Times New Roman" w:hAnsi="Times New Roman"/>
                <w:color w:val="000000"/>
                <w:sz w:val="23"/>
                <w:szCs w:val="23"/>
              </w:rPr>
              <w:t xml:space="preserve"> годы».</w:t>
            </w:r>
          </w:p>
        </w:tc>
      </w:tr>
      <w:tr w:rsidR="0032686F" w:rsidRPr="00531D1F" w:rsidTr="0039321C">
        <w:trPr>
          <w:trHeight w:val="579"/>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Разработчик Подпрограммы</w:t>
            </w:r>
          </w:p>
        </w:tc>
        <w:tc>
          <w:tcPr>
            <w:tcW w:w="8047" w:type="dxa"/>
          </w:tcPr>
          <w:p w:rsidR="0032686F" w:rsidRPr="00531D1F" w:rsidRDefault="0032686F" w:rsidP="0039321C">
            <w:pPr>
              <w:spacing w:after="0"/>
              <w:rPr>
                <w:rFonts w:ascii="Times New Roman" w:hAnsi="Times New Roman"/>
                <w:sz w:val="24"/>
                <w:szCs w:val="24"/>
              </w:rPr>
            </w:pPr>
            <w:r w:rsidRPr="00531D1F">
              <w:rPr>
                <w:rFonts w:ascii="Times New Roman" w:hAnsi="Times New Roman"/>
                <w:sz w:val="24"/>
                <w:szCs w:val="24"/>
              </w:rPr>
              <w:t>Администрация сельского поселения Хрящевка муниципального  района Самарской области</w:t>
            </w:r>
          </w:p>
        </w:tc>
      </w:tr>
      <w:tr w:rsidR="0032686F" w:rsidRPr="00531D1F" w:rsidTr="0039321C">
        <w:trPr>
          <w:trHeight w:val="1172"/>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Цель Подпрограммы</w:t>
            </w:r>
          </w:p>
        </w:tc>
        <w:tc>
          <w:tcPr>
            <w:tcW w:w="804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 Комплексное развитие систем коммунальной инфраструктуры, р</w:t>
            </w:r>
            <w:r w:rsidRPr="00531D1F">
              <w:rPr>
                <w:rFonts w:ascii="Times New Roman" w:hAnsi="Times New Roman"/>
                <w:color w:val="000000"/>
                <w:sz w:val="24"/>
                <w:szCs w:val="24"/>
              </w:rPr>
              <w:t>еконструкция и модернизация систем коммунальной инфраструктуры, улучшение экологической ситуации на территории сельского поселения Хрящевка муниципального района Ставропольский Самарской области</w:t>
            </w:r>
          </w:p>
        </w:tc>
      </w:tr>
      <w:tr w:rsidR="0032686F" w:rsidRPr="00531D1F" w:rsidTr="0039321C">
        <w:trPr>
          <w:trHeight w:val="2915"/>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lastRenderedPageBreak/>
              <w:t>Задачи Подпрограммы</w:t>
            </w:r>
          </w:p>
        </w:tc>
        <w:tc>
          <w:tcPr>
            <w:tcW w:w="8047" w:type="dxa"/>
          </w:tcPr>
          <w:p w:rsidR="0032686F" w:rsidRPr="00531D1F" w:rsidRDefault="0032686F" w:rsidP="0039321C">
            <w:pPr>
              <w:shd w:val="clear" w:color="auto" w:fill="FFFFFF"/>
              <w:spacing w:after="0"/>
              <w:ind w:left="5"/>
              <w:rPr>
                <w:rFonts w:ascii="Times New Roman" w:hAnsi="Times New Roman"/>
                <w:color w:val="000000"/>
                <w:sz w:val="24"/>
                <w:szCs w:val="24"/>
              </w:rPr>
            </w:pPr>
            <w:r>
              <w:rPr>
                <w:rFonts w:ascii="Times New Roman" w:hAnsi="Times New Roman"/>
                <w:color w:val="000000"/>
                <w:spacing w:val="-2"/>
                <w:sz w:val="24"/>
                <w:szCs w:val="24"/>
              </w:rPr>
              <w:t xml:space="preserve">1. </w:t>
            </w:r>
            <w:r w:rsidRPr="00531D1F">
              <w:rPr>
                <w:rFonts w:ascii="Times New Roman" w:hAnsi="Times New Roman"/>
                <w:color w:val="000000"/>
                <w:spacing w:val="-2"/>
                <w:sz w:val="24"/>
                <w:szCs w:val="24"/>
              </w:rPr>
              <w:t>Инженерно-техническая оптимизация систем коммунальной инфраструктуры</w:t>
            </w:r>
            <w:r w:rsidRPr="00531D1F">
              <w:rPr>
                <w:rFonts w:ascii="Times New Roman" w:hAnsi="Times New Roman"/>
                <w:color w:val="000000"/>
                <w:sz w:val="24"/>
                <w:szCs w:val="24"/>
              </w:rPr>
              <w:t>.</w:t>
            </w:r>
          </w:p>
          <w:p w:rsidR="0032686F" w:rsidRPr="00531D1F" w:rsidRDefault="0032686F" w:rsidP="0039321C">
            <w:pPr>
              <w:shd w:val="clear" w:color="auto" w:fill="FFFFFF"/>
              <w:spacing w:after="0"/>
              <w:ind w:left="5"/>
              <w:rPr>
                <w:rFonts w:ascii="Times New Roman" w:hAnsi="Times New Roman"/>
                <w:color w:val="000000"/>
                <w:sz w:val="24"/>
                <w:szCs w:val="24"/>
              </w:rPr>
            </w:pPr>
            <w:r>
              <w:rPr>
                <w:rFonts w:ascii="Times New Roman" w:hAnsi="Times New Roman"/>
                <w:color w:val="000000"/>
                <w:spacing w:val="-2"/>
                <w:sz w:val="24"/>
                <w:szCs w:val="24"/>
              </w:rPr>
              <w:t xml:space="preserve">2. </w:t>
            </w:r>
            <w:r w:rsidRPr="00531D1F">
              <w:rPr>
                <w:rFonts w:ascii="Times New Roman" w:hAnsi="Times New Roman"/>
                <w:color w:val="000000"/>
                <w:spacing w:val="-2"/>
                <w:sz w:val="24"/>
                <w:szCs w:val="24"/>
              </w:rPr>
              <w:t>Повышение надежности систем коммунальной инфраструктуры.</w:t>
            </w:r>
          </w:p>
          <w:p w:rsidR="0032686F" w:rsidRPr="00531D1F" w:rsidRDefault="0032686F" w:rsidP="0039321C">
            <w:pPr>
              <w:spacing w:after="0"/>
              <w:ind w:left="5"/>
              <w:jc w:val="both"/>
              <w:rPr>
                <w:rFonts w:ascii="Times New Roman" w:hAnsi="Times New Roman"/>
                <w:color w:val="000000"/>
                <w:sz w:val="24"/>
                <w:szCs w:val="24"/>
              </w:rPr>
            </w:pPr>
            <w:r>
              <w:rPr>
                <w:rFonts w:ascii="Times New Roman" w:hAnsi="Times New Roman"/>
                <w:color w:val="000000"/>
                <w:sz w:val="24"/>
                <w:szCs w:val="24"/>
              </w:rPr>
              <w:t xml:space="preserve">3. </w:t>
            </w:r>
            <w:r w:rsidRPr="00531D1F">
              <w:rPr>
                <w:rFonts w:ascii="Times New Roman" w:hAnsi="Times New Roman"/>
                <w:color w:val="000000"/>
                <w:sz w:val="24"/>
                <w:szCs w:val="24"/>
              </w:rPr>
              <w:t>Обеспечение более комфортных условий проживания населения сельского поселения.</w:t>
            </w:r>
          </w:p>
          <w:p w:rsidR="0032686F" w:rsidRPr="00531D1F" w:rsidRDefault="0032686F" w:rsidP="0039321C">
            <w:pPr>
              <w:spacing w:after="0"/>
              <w:ind w:left="5"/>
              <w:jc w:val="both"/>
              <w:rPr>
                <w:rFonts w:ascii="Times New Roman" w:hAnsi="Times New Roman"/>
                <w:color w:val="000000"/>
                <w:sz w:val="24"/>
                <w:szCs w:val="24"/>
              </w:rPr>
            </w:pPr>
            <w:r>
              <w:rPr>
                <w:rFonts w:ascii="Times New Roman" w:hAnsi="Times New Roman"/>
                <w:color w:val="000000"/>
                <w:sz w:val="24"/>
                <w:szCs w:val="24"/>
              </w:rPr>
              <w:t xml:space="preserve">4. </w:t>
            </w:r>
            <w:r w:rsidRPr="00531D1F">
              <w:rPr>
                <w:rFonts w:ascii="Times New Roman" w:hAnsi="Times New Roman"/>
                <w:color w:val="000000"/>
                <w:sz w:val="24"/>
                <w:szCs w:val="24"/>
              </w:rPr>
              <w:t>Снижение потребление энергетических ресурсов.</w:t>
            </w:r>
          </w:p>
          <w:p w:rsidR="0032686F" w:rsidRPr="00531D1F" w:rsidRDefault="0032686F" w:rsidP="0039321C">
            <w:pPr>
              <w:spacing w:after="0"/>
              <w:ind w:left="5"/>
              <w:jc w:val="both"/>
              <w:rPr>
                <w:rFonts w:ascii="Times New Roman" w:hAnsi="Times New Roman"/>
                <w:color w:val="000000"/>
                <w:sz w:val="24"/>
                <w:szCs w:val="24"/>
              </w:rPr>
            </w:pPr>
            <w:r>
              <w:rPr>
                <w:rFonts w:ascii="Times New Roman" w:hAnsi="Times New Roman"/>
                <w:color w:val="000000"/>
                <w:sz w:val="24"/>
                <w:szCs w:val="24"/>
              </w:rPr>
              <w:t xml:space="preserve">5. </w:t>
            </w:r>
            <w:r w:rsidRPr="00531D1F">
              <w:rPr>
                <w:rFonts w:ascii="Times New Roman" w:hAnsi="Times New Roman"/>
                <w:color w:val="000000"/>
                <w:sz w:val="24"/>
                <w:szCs w:val="24"/>
              </w:rPr>
              <w:t>Снижение потерь при поставке ресурсов потребителям.</w:t>
            </w:r>
          </w:p>
          <w:p w:rsidR="0032686F" w:rsidRPr="00531D1F" w:rsidRDefault="0032686F" w:rsidP="0039321C">
            <w:pPr>
              <w:spacing w:after="0"/>
              <w:ind w:left="5"/>
              <w:jc w:val="both"/>
              <w:rPr>
                <w:rFonts w:ascii="Times New Roman" w:hAnsi="Times New Roman"/>
                <w:color w:val="000000"/>
                <w:sz w:val="24"/>
                <w:szCs w:val="24"/>
              </w:rPr>
            </w:pPr>
            <w:r>
              <w:rPr>
                <w:rFonts w:ascii="Times New Roman" w:hAnsi="Times New Roman"/>
                <w:color w:val="000000"/>
                <w:sz w:val="24"/>
                <w:szCs w:val="24"/>
              </w:rPr>
              <w:t xml:space="preserve">6. </w:t>
            </w:r>
            <w:r w:rsidRPr="00531D1F">
              <w:rPr>
                <w:rFonts w:ascii="Times New Roman" w:hAnsi="Times New Roman"/>
                <w:color w:val="000000"/>
                <w:sz w:val="24"/>
                <w:szCs w:val="24"/>
              </w:rPr>
              <w:t>Улучшение экологической обстановки в сельском поселении.</w:t>
            </w:r>
          </w:p>
          <w:p w:rsidR="0032686F" w:rsidRPr="00531D1F" w:rsidRDefault="0032686F" w:rsidP="0039321C">
            <w:pPr>
              <w:autoSpaceDE w:val="0"/>
              <w:autoSpaceDN w:val="0"/>
              <w:adjustRightInd w:val="0"/>
              <w:spacing w:after="0"/>
              <w:ind w:left="5"/>
              <w:jc w:val="both"/>
              <w:rPr>
                <w:rFonts w:ascii="Times New Roman" w:hAnsi="Times New Roman"/>
                <w:sz w:val="24"/>
                <w:szCs w:val="24"/>
              </w:rPr>
            </w:pPr>
            <w:r>
              <w:rPr>
                <w:rFonts w:ascii="Times New Roman" w:hAnsi="Times New Roman"/>
                <w:sz w:val="24"/>
                <w:szCs w:val="24"/>
              </w:rPr>
              <w:t xml:space="preserve">7. </w:t>
            </w:r>
            <w:r w:rsidRPr="00531D1F">
              <w:rPr>
                <w:rFonts w:ascii="Times New Roman" w:hAnsi="Times New Roman"/>
                <w:sz w:val="24"/>
                <w:szCs w:val="24"/>
              </w:rPr>
              <w:t>Повышение уровня газификации сельского поселения Хрящевка муниципального района Ст</w:t>
            </w:r>
            <w:r>
              <w:rPr>
                <w:rFonts w:ascii="Times New Roman" w:hAnsi="Times New Roman"/>
                <w:sz w:val="24"/>
                <w:szCs w:val="24"/>
              </w:rPr>
              <w:t>авропольский Самарской области.</w:t>
            </w:r>
          </w:p>
        </w:tc>
      </w:tr>
      <w:tr w:rsidR="0032686F" w:rsidRPr="00531D1F" w:rsidTr="0039321C">
        <w:trPr>
          <w:trHeight w:val="574"/>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Сроки реализации Подпрограммы</w:t>
            </w:r>
          </w:p>
        </w:tc>
        <w:tc>
          <w:tcPr>
            <w:tcW w:w="8047" w:type="dxa"/>
          </w:tcPr>
          <w:p w:rsidR="0032686F" w:rsidRPr="00531D1F" w:rsidRDefault="0032686F" w:rsidP="0039321C">
            <w:pPr>
              <w:spacing w:after="0"/>
              <w:rPr>
                <w:rFonts w:ascii="Times New Roman" w:hAnsi="Times New Roman"/>
                <w:color w:val="000000"/>
                <w:sz w:val="24"/>
                <w:szCs w:val="24"/>
              </w:rPr>
            </w:pPr>
            <w:r>
              <w:rPr>
                <w:rFonts w:ascii="Times New Roman" w:hAnsi="Times New Roman"/>
                <w:color w:val="000000"/>
                <w:sz w:val="24"/>
                <w:szCs w:val="24"/>
              </w:rPr>
              <w:t xml:space="preserve">2020 </w:t>
            </w:r>
            <w:r w:rsidRPr="00531D1F">
              <w:rPr>
                <w:rFonts w:ascii="Times New Roman" w:hAnsi="Times New Roman"/>
                <w:color w:val="000000"/>
                <w:sz w:val="24"/>
                <w:szCs w:val="24"/>
              </w:rPr>
              <w:t>-</w:t>
            </w:r>
            <w:r>
              <w:rPr>
                <w:rFonts w:ascii="Times New Roman" w:hAnsi="Times New Roman"/>
                <w:color w:val="000000"/>
                <w:sz w:val="24"/>
                <w:szCs w:val="24"/>
              </w:rPr>
              <w:t xml:space="preserve"> 2022</w:t>
            </w:r>
            <w:r w:rsidRPr="00531D1F">
              <w:rPr>
                <w:rFonts w:ascii="Times New Roman" w:hAnsi="Times New Roman"/>
                <w:color w:val="000000"/>
                <w:sz w:val="24"/>
                <w:szCs w:val="24"/>
              </w:rPr>
              <w:t xml:space="preserve"> годы</w:t>
            </w:r>
          </w:p>
        </w:tc>
      </w:tr>
      <w:tr w:rsidR="0032686F" w:rsidRPr="00531D1F" w:rsidTr="0039321C">
        <w:trPr>
          <w:trHeight w:val="776"/>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Объемы и источники финансирования</w:t>
            </w:r>
          </w:p>
        </w:tc>
        <w:tc>
          <w:tcPr>
            <w:tcW w:w="8047" w:type="dxa"/>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210 00</w:t>
            </w:r>
            <w:r w:rsidRPr="00531D1F">
              <w:rPr>
                <w:rFonts w:ascii="Times New Roman" w:hAnsi="Times New Roman"/>
                <w:sz w:val="24"/>
                <w:szCs w:val="24"/>
              </w:rPr>
              <w:t>0  руб.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2020</w:t>
            </w:r>
            <w:r w:rsidRPr="00531D1F">
              <w:rPr>
                <w:rFonts w:ascii="Times New Roman" w:hAnsi="Times New Roman"/>
                <w:sz w:val="24"/>
                <w:szCs w:val="24"/>
              </w:rPr>
              <w:t xml:space="preserve"> год – </w:t>
            </w:r>
            <w:r>
              <w:rPr>
                <w:rFonts w:ascii="Times New Roman" w:hAnsi="Times New Roman"/>
                <w:sz w:val="24"/>
                <w:szCs w:val="24"/>
              </w:rPr>
              <w:t>70 00</w:t>
            </w:r>
            <w:r w:rsidRPr="00531D1F">
              <w:rPr>
                <w:rFonts w:ascii="Times New Roman" w:hAnsi="Times New Roman"/>
                <w:sz w:val="24"/>
                <w:szCs w:val="24"/>
              </w:rPr>
              <w:t>0 руб.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2021</w:t>
            </w:r>
            <w:r w:rsidRPr="00531D1F">
              <w:rPr>
                <w:rFonts w:ascii="Times New Roman" w:hAnsi="Times New Roman"/>
                <w:sz w:val="24"/>
                <w:szCs w:val="24"/>
              </w:rPr>
              <w:t xml:space="preserve"> год – </w:t>
            </w:r>
            <w:r>
              <w:rPr>
                <w:rFonts w:ascii="Times New Roman" w:hAnsi="Times New Roman"/>
                <w:sz w:val="24"/>
                <w:szCs w:val="24"/>
              </w:rPr>
              <w:t>70 00</w:t>
            </w:r>
            <w:r w:rsidRPr="00531D1F">
              <w:rPr>
                <w:rFonts w:ascii="Times New Roman" w:hAnsi="Times New Roman"/>
                <w:sz w:val="24"/>
                <w:szCs w:val="24"/>
              </w:rPr>
              <w:t>0 руб. 00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2022</w:t>
            </w:r>
            <w:r w:rsidRPr="00531D1F">
              <w:rPr>
                <w:rFonts w:ascii="Times New Roman" w:hAnsi="Times New Roman"/>
                <w:sz w:val="24"/>
                <w:szCs w:val="24"/>
              </w:rPr>
              <w:t xml:space="preserve"> год – </w:t>
            </w:r>
            <w:r>
              <w:rPr>
                <w:rFonts w:ascii="Times New Roman" w:hAnsi="Times New Roman"/>
                <w:sz w:val="24"/>
                <w:szCs w:val="24"/>
              </w:rPr>
              <w:t>70 00</w:t>
            </w:r>
            <w:r w:rsidRPr="00531D1F">
              <w:rPr>
                <w:rFonts w:ascii="Times New Roman" w:hAnsi="Times New Roman"/>
                <w:sz w:val="24"/>
                <w:szCs w:val="24"/>
              </w:rPr>
              <w:t>0 руб. 00 коп.;</w:t>
            </w:r>
          </w:p>
        </w:tc>
      </w:tr>
      <w:tr w:rsidR="0032686F" w:rsidRPr="00531D1F" w:rsidTr="0039321C">
        <w:trPr>
          <w:trHeight w:val="422"/>
          <w:jc w:val="center"/>
        </w:trPr>
        <w:tc>
          <w:tcPr>
            <w:tcW w:w="2152" w:type="dxa"/>
          </w:tcPr>
          <w:p w:rsidR="0032686F" w:rsidRPr="00531D1F" w:rsidRDefault="0032686F" w:rsidP="0039321C">
            <w:pPr>
              <w:spacing w:after="0"/>
              <w:rPr>
                <w:rFonts w:ascii="Times New Roman" w:hAnsi="Times New Roman"/>
                <w:color w:val="000000"/>
                <w:sz w:val="24"/>
                <w:szCs w:val="24"/>
              </w:rPr>
            </w:pPr>
            <w:r w:rsidRPr="00531D1F">
              <w:rPr>
                <w:rFonts w:ascii="Times New Roman" w:hAnsi="Times New Roman"/>
                <w:color w:val="000000"/>
                <w:sz w:val="24"/>
                <w:szCs w:val="24"/>
              </w:rPr>
              <w:t>Ожидаемые результаты</w:t>
            </w:r>
          </w:p>
        </w:tc>
        <w:tc>
          <w:tcPr>
            <w:tcW w:w="8047" w:type="dxa"/>
          </w:tcPr>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уровня износа объектов коммунальной инфраструктуры;</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количества потерь воды;</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количества потерь тепловой энергии;</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повышение качества предоставляемых услуг жилищно-коммунального комплекса;</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обеспечение надлежащего сбора и утилизации твердых и жидких бытовых отходов;</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улучшение санитарного состояния территорий поселения;</w:t>
            </w:r>
          </w:p>
          <w:p w:rsidR="0032686F" w:rsidRPr="00531D1F" w:rsidRDefault="0032686F" w:rsidP="0039321C">
            <w:pPr>
              <w:spacing w:after="0"/>
              <w:jc w:val="both"/>
              <w:rPr>
                <w:rFonts w:ascii="Times New Roman" w:hAnsi="Times New Roman"/>
                <w:color w:val="000000"/>
                <w:sz w:val="24"/>
                <w:szCs w:val="24"/>
              </w:rPr>
            </w:pPr>
            <w:r w:rsidRPr="00531D1F">
              <w:rPr>
                <w:rFonts w:ascii="Times New Roman" w:hAnsi="Times New Roman"/>
                <w:color w:val="000000"/>
                <w:sz w:val="24"/>
                <w:szCs w:val="24"/>
              </w:rPr>
              <w:t>- улучшение экологического состояния  окружающей среды.</w:t>
            </w:r>
          </w:p>
        </w:tc>
      </w:tr>
      <w:tr w:rsidR="0032686F" w:rsidRPr="00531D1F" w:rsidTr="0039321C">
        <w:trPr>
          <w:trHeight w:val="800"/>
          <w:jc w:val="center"/>
        </w:trPr>
        <w:tc>
          <w:tcPr>
            <w:tcW w:w="2152" w:type="dxa"/>
          </w:tcPr>
          <w:p w:rsidR="0032686F" w:rsidRPr="00531D1F" w:rsidRDefault="0032686F" w:rsidP="0039321C">
            <w:pPr>
              <w:pStyle w:val="ConsPlusNonformat"/>
              <w:widowControl/>
              <w:jc w:val="both"/>
              <w:rPr>
                <w:rFonts w:ascii="Times New Roman" w:hAnsi="Times New Roman" w:cs="Times New Roman"/>
                <w:sz w:val="24"/>
                <w:szCs w:val="24"/>
              </w:rPr>
            </w:pPr>
            <w:r w:rsidRPr="00531D1F">
              <w:rPr>
                <w:rFonts w:ascii="Times New Roman" w:hAnsi="Times New Roman" w:cs="Times New Roman"/>
                <w:sz w:val="24"/>
                <w:szCs w:val="24"/>
              </w:rPr>
              <w:t>Организация контроля</w:t>
            </w:r>
          </w:p>
        </w:tc>
        <w:tc>
          <w:tcPr>
            <w:tcW w:w="8047" w:type="dxa"/>
          </w:tcPr>
          <w:p w:rsidR="0032686F" w:rsidRPr="00531D1F" w:rsidRDefault="0032686F" w:rsidP="0039321C">
            <w:pPr>
              <w:pStyle w:val="ConsPlusNonformat"/>
              <w:widowControl/>
              <w:jc w:val="both"/>
              <w:rPr>
                <w:rFonts w:ascii="Times New Roman" w:hAnsi="Times New Roman" w:cs="Times New Roman"/>
                <w:sz w:val="24"/>
                <w:szCs w:val="24"/>
              </w:rPr>
            </w:pPr>
            <w:r w:rsidRPr="00531D1F">
              <w:rPr>
                <w:rFonts w:ascii="Times New Roman" w:hAnsi="Times New Roman" w:cs="Times New Roman"/>
                <w:sz w:val="24"/>
                <w:szCs w:val="24"/>
              </w:rPr>
              <w:t xml:space="preserve">Контроль за исполнением Подпрограммы осуществляет </w:t>
            </w:r>
            <w:r>
              <w:rPr>
                <w:rFonts w:ascii="Times New Roman" w:hAnsi="Times New Roman" w:cs="Times New Roman"/>
                <w:sz w:val="24"/>
                <w:szCs w:val="24"/>
              </w:rPr>
              <w:t>А</w:t>
            </w:r>
            <w:r w:rsidRPr="00531D1F">
              <w:rPr>
                <w:rFonts w:ascii="Times New Roman" w:hAnsi="Times New Roman" w:cs="Times New Roman"/>
                <w:sz w:val="24"/>
                <w:szCs w:val="24"/>
              </w:rPr>
              <w:t>дминистраци</w:t>
            </w:r>
            <w:r>
              <w:rPr>
                <w:rFonts w:ascii="Times New Roman" w:hAnsi="Times New Roman" w:cs="Times New Roman"/>
                <w:sz w:val="24"/>
                <w:szCs w:val="24"/>
              </w:rPr>
              <w:t>я</w:t>
            </w:r>
            <w:r w:rsidRPr="00531D1F">
              <w:rPr>
                <w:rFonts w:ascii="Times New Roman" w:hAnsi="Times New Roman" w:cs="Times New Roman"/>
                <w:sz w:val="24"/>
                <w:szCs w:val="24"/>
              </w:rPr>
              <w:t xml:space="preserve"> сельского поселения Хрящевка муниципального района Ставропольский Самарской области</w:t>
            </w:r>
          </w:p>
        </w:tc>
      </w:tr>
    </w:tbl>
    <w:p w:rsidR="0032686F" w:rsidRPr="00531D1F" w:rsidRDefault="0032686F" w:rsidP="0032686F">
      <w:pPr>
        <w:numPr>
          <w:ilvl w:val="0"/>
          <w:numId w:val="30"/>
        </w:numPr>
        <w:shd w:val="clear" w:color="auto" w:fill="FFFFFF"/>
        <w:spacing w:after="0"/>
        <w:jc w:val="center"/>
        <w:outlineLvl w:val="0"/>
        <w:rPr>
          <w:rFonts w:ascii="Times New Roman" w:hAnsi="Times New Roman"/>
          <w:bCs/>
          <w:color w:val="000000"/>
          <w:sz w:val="24"/>
          <w:szCs w:val="24"/>
        </w:rPr>
      </w:pPr>
      <w:r w:rsidRPr="00531D1F">
        <w:rPr>
          <w:rFonts w:ascii="Times New Roman" w:hAnsi="Times New Roman"/>
          <w:b/>
          <w:bCs/>
          <w:color w:val="000000"/>
          <w:sz w:val="24"/>
          <w:szCs w:val="24"/>
        </w:rPr>
        <w:t xml:space="preserve">Содержание проблемы и обоснование ее решения </w:t>
      </w:r>
    </w:p>
    <w:p w:rsidR="0032686F" w:rsidRPr="00531D1F" w:rsidRDefault="0032686F" w:rsidP="0032686F">
      <w:pPr>
        <w:pStyle w:val="2"/>
        <w:spacing w:after="0" w:line="276" w:lineRule="auto"/>
        <w:ind w:left="0"/>
        <w:jc w:val="both"/>
        <w:rPr>
          <w:rFonts w:ascii="Times New Roman" w:hAnsi="Times New Roman"/>
          <w:sz w:val="24"/>
          <w:szCs w:val="24"/>
        </w:rPr>
      </w:pPr>
      <w:r w:rsidRPr="00531D1F">
        <w:rPr>
          <w:rFonts w:ascii="Times New Roman" w:hAnsi="Times New Roman"/>
          <w:bCs/>
          <w:color w:val="000000"/>
          <w:sz w:val="24"/>
          <w:szCs w:val="24"/>
        </w:rPr>
        <w:t xml:space="preserve">          </w:t>
      </w:r>
      <w:r w:rsidRPr="00531D1F">
        <w:rPr>
          <w:rFonts w:ascii="Times New Roman" w:hAnsi="Times New Roman"/>
          <w:sz w:val="24"/>
          <w:szCs w:val="24"/>
        </w:rPr>
        <w:t>Одним из основополагающих условий развития поселения является комплексное развитие систем жизнеобеспечения сельского поселения Хрящевка муниципального района Ставропольский Самарской области. Этапом, предшествующим разработке основных мероприятий Подпрограммы комплексного развития систем коммунальной инфраструктуры, является проведение анализа и оценки социально-экономического и территориального развития сельского поселения.</w:t>
      </w:r>
    </w:p>
    <w:p w:rsidR="0032686F" w:rsidRPr="00531D1F" w:rsidRDefault="0032686F" w:rsidP="0032686F">
      <w:pPr>
        <w:pStyle w:val="2"/>
        <w:spacing w:after="0" w:line="276" w:lineRule="auto"/>
        <w:ind w:left="0" w:firstLine="539"/>
        <w:jc w:val="both"/>
        <w:rPr>
          <w:rFonts w:ascii="Times New Roman" w:hAnsi="Times New Roman"/>
          <w:sz w:val="24"/>
          <w:szCs w:val="24"/>
        </w:rPr>
      </w:pPr>
      <w:r w:rsidRPr="00531D1F">
        <w:rPr>
          <w:rFonts w:ascii="Times New Roman" w:hAnsi="Times New Roman"/>
          <w:sz w:val="24"/>
          <w:szCs w:val="24"/>
        </w:rPr>
        <w:t>Анализ и оценка социально-экономического и территориального развития сельского поселения Хрящевка муниципального района Ставропольский Самарской области, а также прогноз его развития проводится по следующим направлениям:</w:t>
      </w:r>
    </w:p>
    <w:p w:rsidR="0032686F" w:rsidRPr="00531D1F" w:rsidRDefault="0032686F" w:rsidP="0032686F">
      <w:pPr>
        <w:pStyle w:val="2"/>
        <w:numPr>
          <w:ilvl w:val="0"/>
          <w:numId w:val="28"/>
        </w:numPr>
        <w:tabs>
          <w:tab w:val="clear" w:pos="1260"/>
          <w:tab w:val="num" w:pos="1080"/>
        </w:tabs>
        <w:spacing w:after="0" w:line="276" w:lineRule="auto"/>
        <w:ind w:left="0" w:firstLine="539"/>
        <w:jc w:val="both"/>
        <w:rPr>
          <w:rFonts w:ascii="Times New Roman" w:hAnsi="Times New Roman"/>
          <w:sz w:val="24"/>
          <w:szCs w:val="24"/>
        </w:rPr>
      </w:pPr>
      <w:r w:rsidRPr="00531D1F">
        <w:rPr>
          <w:rFonts w:ascii="Times New Roman" w:hAnsi="Times New Roman"/>
          <w:sz w:val="24"/>
          <w:szCs w:val="24"/>
        </w:rPr>
        <w:t>демографическое развитие;</w:t>
      </w:r>
    </w:p>
    <w:p w:rsidR="0032686F" w:rsidRPr="00531D1F" w:rsidRDefault="0032686F" w:rsidP="0032686F">
      <w:pPr>
        <w:pStyle w:val="2"/>
        <w:numPr>
          <w:ilvl w:val="0"/>
          <w:numId w:val="28"/>
        </w:numPr>
        <w:tabs>
          <w:tab w:val="clear" w:pos="1260"/>
          <w:tab w:val="num" w:pos="1080"/>
        </w:tabs>
        <w:spacing w:after="0" w:line="276" w:lineRule="auto"/>
        <w:ind w:left="0" w:firstLine="539"/>
        <w:jc w:val="both"/>
        <w:rPr>
          <w:rFonts w:ascii="Times New Roman" w:hAnsi="Times New Roman"/>
          <w:sz w:val="24"/>
          <w:szCs w:val="24"/>
        </w:rPr>
      </w:pPr>
      <w:r w:rsidRPr="00531D1F">
        <w:rPr>
          <w:rFonts w:ascii="Times New Roman" w:hAnsi="Times New Roman"/>
          <w:sz w:val="24"/>
          <w:szCs w:val="24"/>
        </w:rPr>
        <w:t>перспективное строительство;</w:t>
      </w:r>
    </w:p>
    <w:p w:rsidR="0032686F" w:rsidRPr="00531D1F" w:rsidRDefault="0032686F" w:rsidP="0032686F">
      <w:pPr>
        <w:pStyle w:val="2"/>
        <w:numPr>
          <w:ilvl w:val="0"/>
          <w:numId w:val="28"/>
        </w:numPr>
        <w:tabs>
          <w:tab w:val="clear" w:pos="1260"/>
          <w:tab w:val="num" w:pos="1080"/>
        </w:tabs>
        <w:spacing w:after="0" w:line="276" w:lineRule="auto"/>
        <w:ind w:left="0" w:firstLine="539"/>
        <w:jc w:val="both"/>
        <w:rPr>
          <w:rFonts w:ascii="Times New Roman" w:hAnsi="Times New Roman"/>
          <w:sz w:val="24"/>
          <w:szCs w:val="24"/>
        </w:rPr>
      </w:pPr>
      <w:r w:rsidRPr="00531D1F">
        <w:rPr>
          <w:rFonts w:ascii="Times New Roman" w:hAnsi="Times New Roman"/>
          <w:sz w:val="24"/>
          <w:szCs w:val="24"/>
        </w:rPr>
        <w:lastRenderedPageBreak/>
        <w:t>перспективный спрос коммунальных ресурсов;</w:t>
      </w:r>
    </w:p>
    <w:p w:rsidR="0032686F" w:rsidRPr="00531D1F" w:rsidRDefault="0032686F" w:rsidP="0032686F">
      <w:pPr>
        <w:pStyle w:val="2"/>
        <w:numPr>
          <w:ilvl w:val="0"/>
          <w:numId w:val="28"/>
        </w:numPr>
        <w:tabs>
          <w:tab w:val="clear" w:pos="1260"/>
          <w:tab w:val="num" w:pos="1080"/>
        </w:tabs>
        <w:spacing w:after="0" w:line="276" w:lineRule="auto"/>
        <w:ind w:left="0" w:firstLine="539"/>
        <w:jc w:val="both"/>
        <w:rPr>
          <w:rFonts w:ascii="Times New Roman" w:hAnsi="Times New Roman"/>
          <w:sz w:val="24"/>
          <w:szCs w:val="24"/>
        </w:rPr>
      </w:pPr>
      <w:r w:rsidRPr="00531D1F">
        <w:rPr>
          <w:rFonts w:ascii="Times New Roman" w:hAnsi="Times New Roman"/>
          <w:sz w:val="24"/>
          <w:szCs w:val="24"/>
        </w:rPr>
        <w:t>состояние коммунальной инфраструктуры;</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 xml:space="preserve">Подпрограмма «Комплексное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w:t>
      </w:r>
      <w:r>
        <w:rPr>
          <w:rFonts w:ascii="Times New Roman" w:hAnsi="Times New Roman" w:cs="Times New Roman"/>
          <w:sz w:val="24"/>
          <w:szCs w:val="24"/>
        </w:rPr>
        <w:t>2020</w:t>
      </w:r>
      <w:r w:rsidRPr="00531D1F">
        <w:rPr>
          <w:rFonts w:ascii="Times New Roman" w:hAnsi="Times New Roman" w:cs="Times New Roman"/>
          <w:sz w:val="24"/>
          <w:szCs w:val="24"/>
        </w:rPr>
        <w:t> - </w:t>
      </w:r>
      <w:r>
        <w:rPr>
          <w:rFonts w:ascii="Times New Roman" w:hAnsi="Times New Roman" w:cs="Times New Roman"/>
          <w:sz w:val="24"/>
          <w:szCs w:val="24"/>
        </w:rPr>
        <w:t>2022</w:t>
      </w:r>
      <w:r w:rsidRPr="00531D1F">
        <w:rPr>
          <w:rFonts w:ascii="Times New Roman" w:hAnsi="Times New Roman" w:cs="Times New Roman"/>
          <w:sz w:val="24"/>
          <w:szCs w:val="24"/>
        </w:rPr>
        <w:t xml:space="preserve"> годы» предусматривает обеспечение коммунальными ресурсами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Подпрограмма направлена на обеспечение надежного и устойчивого обслуживания потребителей коммунальными услугами, снижение износа объектов коммунальной инфраструктуры, модернизацию этих объектов путем внедрения ресурсо-энергосберегающих технологий, разработку и внедрение мер по стимулированию эффективного и рационального хозяйствования организаций коммунального комплекса.</w:t>
      </w:r>
    </w:p>
    <w:p w:rsidR="0032686F" w:rsidRPr="00531D1F" w:rsidRDefault="0032686F" w:rsidP="0032686F">
      <w:pPr>
        <w:spacing w:after="0"/>
        <w:ind w:firstLine="567"/>
        <w:jc w:val="both"/>
        <w:rPr>
          <w:rFonts w:ascii="Times New Roman" w:hAnsi="Times New Roman"/>
          <w:iCs/>
          <w:sz w:val="24"/>
          <w:szCs w:val="24"/>
        </w:rPr>
      </w:pPr>
      <w:r w:rsidRPr="00531D1F">
        <w:rPr>
          <w:rFonts w:ascii="Times New Roman" w:hAnsi="Times New Roman"/>
          <w:iCs/>
          <w:sz w:val="24"/>
          <w:szCs w:val="24"/>
        </w:rPr>
        <w:t>Таким образом</w:t>
      </w:r>
      <w:r>
        <w:rPr>
          <w:rFonts w:ascii="Times New Roman" w:hAnsi="Times New Roman"/>
          <w:iCs/>
          <w:sz w:val="24"/>
          <w:szCs w:val="24"/>
        </w:rPr>
        <w:t>,</w:t>
      </w:r>
      <w:r w:rsidRPr="00531D1F">
        <w:rPr>
          <w:rFonts w:ascii="Times New Roman" w:hAnsi="Times New Roman"/>
          <w:iCs/>
          <w:sz w:val="24"/>
          <w:szCs w:val="24"/>
        </w:rPr>
        <w:t xml:space="preserve"> существующая система в большей степени удовлетворяет интересам ресурсоснабжающих организаций за счет интересов потребителей и управляющих организаций. В рассматриваемых условиях приоритетным является получение от потребителей оплаты за коммунальные услуги, в ущерб сбалансированных отношений на взаимовыгодной основе.</w:t>
      </w:r>
    </w:p>
    <w:p w:rsidR="0032686F" w:rsidRPr="00531D1F" w:rsidRDefault="0032686F" w:rsidP="0032686F">
      <w:pPr>
        <w:spacing w:after="0"/>
        <w:ind w:firstLine="567"/>
        <w:jc w:val="both"/>
        <w:rPr>
          <w:rFonts w:ascii="Times New Roman" w:hAnsi="Times New Roman"/>
          <w:iCs/>
          <w:sz w:val="24"/>
          <w:szCs w:val="24"/>
        </w:rPr>
      </w:pPr>
    </w:p>
    <w:p w:rsidR="0032686F" w:rsidRPr="00531D1F" w:rsidRDefault="0032686F" w:rsidP="0032686F">
      <w:pPr>
        <w:numPr>
          <w:ilvl w:val="0"/>
          <w:numId w:val="30"/>
        </w:numPr>
        <w:shd w:val="clear" w:color="auto" w:fill="FFFFFF"/>
        <w:spacing w:after="0"/>
        <w:jc w:val="center"/>
        <w:outlineLvl w:val="0"/>
        <w:rPr>
          <w:rFonts w:ascii="Times New Roman" w:hAnsi="Times New Roman"/>
          <w:b/>
          <w:bCs/>
          <w:color w:val="000000"/>
          <w:sz w:val="24"/>
          <w:szCs w:val="24"/>
        </w:rPr>
      </w:pPr>
      <w:r w:rsidRPr="00531D1F">
        <w:rPr>
          <w:rFonts w:ascii="Times New Roman" w:hAnsi="Times New Roman"/>
          <w:b/>
          <w:bCs/>
          <w:color w:val="000000"/>
          <w:sz w:val="24"/>
          <w:szCs w:val="24"/>
        </w:rPr>
        <w:t>Основные цели и задачи, сроки и источники финансирования Подпрограммы</w:t>
      </w:r>
    </w:p>
    <w:p w:rsidR="0032686F" w:rsidRDefault="0032686F" w:rsidP="0032686F">
      <w:pPr>
        <w:pStyle w:val="aa"/>
        <w:spacing w:line="276" w:lineRule="auto"/>
        <w:ind w:firstLine="360"/>
        <w:jc w:val="both"/>
        <w:rPr>
          <w:lang w:val="ru-RU"/>
        </w:rPr>
      </w:pPr>
    </w:p>
    <w:p w:rsidR="0032686F" w:rsidRPr="00531D1F" w:rsidRDefault="0032686F" w:rsidP="0032686F">
      <w:pPr>
        <w:pStyle w:val="aa"/>
        <w:spacing w:line="276" w:lineRule="auto"/>
        <w:ind w:firstLine="360"/>
        <w:jc w:val="both"/>
      </w:pPr>
      <w:r w:rsidRPr="00531D1F">
        <w:t>Основной целью Подпрограммы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сельского поселения Хрящевка муниципального района Ставропольский Самарской области.</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 xml:space="preserve">Подпрограмма «Комплексное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w:t>
      </w:r>
      <w:r>
        <w:rPr>
          <w:rFonts w:ascii="Times New Roman" w:hAnsi="Times New Roman" w:cs="Times New Roman"/>
          <w:sz w:val="24"/>
          <w:szCs w:val="24"/>
        </w:rPr>
        <w:t>2020</w:t>
      </w:r>
      <w:r w:rsidRPr="00531D1F">
        <w:rPr>
          <w:rFonts w:ascii="Times New Roman" w:hAnsi="Times New Roman" w:cs="Times New Roman"/>
          <w:sz w:val="24"/>
          <w:szCs w:val="24"/>
        </w:rPr>
        <w:t> - </w:t>
      </w:r>
      <w:r>
        <w:rPr>
          <w:rFonts w:ascii="Times New Roman" w:hAnsi="Times New Roman" w:cs="Times New Roman"/>
          <w:sz w:val="24"/>
          <w:szCs w:val="24"/>
        </w:rPr>
        <w:t>2022</w:t>
      </w:r>
      <w:r w:rsidRPr="00531D1F">
        <w:rPr>
          <w:rFonts w:ascii="Times New Roman" w:hAnsi="Times New Roman" w:cs="Times New Roman"/>
          <w:sz w:val="24"/>
          <w:szCs w:val="24"/>
        </w:rPr>
        <w:t xml:space="preserve"> годы» направлена на снижение уровня износа, повышение качества предоставляемых коммунальных услуг, улучшение экологической ситуации.</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В рамках данной Подпрограммы должны быть созданы условия, обеспечивающие привлечение средств внебюджетных источников для модернизации объектов коммунальной инфраструктуры, а также сдерживание темпов роста тарифов на коммунальные услуги.</w:t>
      </w:r>
    </w:p>
    <w:p w:rsidR="0032686F" w:rsidRDefault="0032686F" w:rsidP="0032686F">
      <w:pPr>
        <w:pStyle w:val="ConsPlusNormal"/>
        <w:widowControl/>
        <w:spacing w:line="276" w:lineRule="auto"/>
        <w:ind w:firstLine="540"/>
        <w:jc w:val="both"/>
        <w:rPr>
          <w:rFonts w:ascii="Times New Roman" w:hAnsi="Times New Roman" w:cs="Times New Roman"/>
          <w:bCs/>
          <w:sz w:val="24"/>
          <w:szCs w:val="24"/>
        </w:rPr>
      </w:pPr>
    </w:p>
    <w:p w:rsidR="0032686F" w:rsidRPr="00531D1F" w:rsidRDefault="0032686F" w:rsidP="0032686F">
      <w:pPr>
        <w:pStyle w:val="ConsPlusNormal"/>
        <w:widowControl/>
        <w:spacing w:line="276" w:lineRule="auto"/>
        <w:ind w:firstLine="540"/>
        <w:jc w:val="both"/>
        <w:rPr>
          <w:rFonts w:ascii="Times New Roman" w:hAnsi="Times New Roman" w:cs="Times New Roman"/>
          <w:bCs/>
          <w:sz w:val="24"/>
          <w:szCs w:val="24"/>
        </w:rPr>
      </w:pPr>
      <w:r w:rsidRPr="00531D1F">
        <w:rPr>
          <w:rFonts w:ascii="Times New Roman" w:hAnsi="Times New Roman" w:cs="Times New Roman"/>
          <w:bCs/>
          <w:sz w:val="24"/>
          <w:szCs w:val="24"/>
        </w:rPr>
        <w:t xml:space="preserve">Основные задачи Программы: </w:t>
      </w:r>
    </w:p>
    <w:p w:rsidR="0032686F" w:rsidRPr="00531D1F" w:rsidRDefault="0032686F" w:rsidP="0032686F">
      <w:pPr>
        <w:pStyle w:val="ConsPlusNormal"/>
        <w:widowControl/>
        <w:numPr>
          <w:ilvl w:val="0"/>
          <w:numId w:val="32"/>
        </w:numPr>
        <w:suppressAutoHyphens/>
        <w:autoSpaceDN/>
        <w:adjustRightInd/>
        <w:spacing w:line="276" w:lineRule="auto"/>
        <w:ind w:left="0" w:firstLine="567"/>
        <w:jc w:val="both"/>
        <w:rPr>
          <w:rFonts w:ascii="Times New Roman" w:hAnsi="Times New Roman" w:cs="Times New Roman"/>
          <w:sz w:val="24"/>
          <w:szCs w:val="24"/>
        </w:rPr>
      </w:pPr>
      <w:r w:rsidRPr="00531D1F">
        <w:rPr>
          <w:rFonts w:ascii="Times New Roman" w:hAnsi="Times New Roman" w:cs="Times New Roman"/>
          <w:sz w:val="24"/>
          <w:szCs w:val="24"/>
        </w:rPr>
        <w:t>модернизация водопроводно-канализационного хозяйства;</w:t>
      </w:r>
    </w:p>
    <w:p w:rsidR="0032686F" w:rsidRPr="00531D1F" w:rsidRDefault="0032686F" w:rsidP="0032686F">
      <w:pPr>
        <w:pStyle w:val="ConsPlusNormal"/>
        <w:widowControl/>
        <w:numPr>
          <w:ilvl w:val="0"/>
          <w:numId w:val="32"/>
        </w:numPr>
        <w:suppressAutoHyphens/>
        <w:autoSpaceDN/>
        <w:adjustRightInd/>
        <w:spacing w:line="276" w:lineRule="auto"/>
        <w:ind w:left="0"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улучшение экологической обстановки путём строительства закрытого горизонтального дренажа; </w:t>
      </w:r>
    </w:p>
    <w:p w:rsidR="0032686F" w:rsidRPr="00531D1F" w:rsidRDefault="0032686F" w:rsidP="0032686F">
      <w:pPr>
        <w:pStyle w:val="ConsPlusNormal"/>
        <w:widowControl/>
        <w:numPr>
          <w:ilvl w:val="0"/>
          <w:numId w:val="32"/>
        </w:numPr>
        <w:suppressAutoHyphens/>
        <w:autoSpaceDN/>
        <w:adjustRightInd/>
        <w:spacing w:line="276" w:lineRule="auto"/>
        <w:ind w:left="0" w:firstLine="567"/>
        <w:jc w:val="both"/>
        <w:rPr>
          <w:rFonts w:ascii="Times New Roman" w:hAnsi="Times New Roman" w:cs="Times New Roman"/>
          <w:sz w:val="24"/>
          <w:szCs w:val="24"/>
        </w:rPr>
      </w:pPr>
      <w:r w:rsidRPr="00531D1F">
        <w:rPr>
          <w:rFonts w:ascii="Times New Roman" w:hAnsi="Times New Roman" w:cs="Times New Roman"/>
          <w:sz w:val="24"/>
          <w:szCs w:val="24"/>
        </w:rPr>
        <w:t>модернизация системы теплохозяйства</w:t>
      </w:r>
    </w:p>
    <w:p w:rsidR="0032686F" w:rsidRPr="00531D1F" w:rsidRDefault="0032686F" w:rsidP="0032686F">
      <w:pPr>
        <w:pStyle w:val="ConsPlusNormal"/>
        <w:widowControl/>
        <w:numPr>
          <w:ilvl w:val="0"/>
          <w:numId w:val="31"/>
        </w:numPr>
        <w:suppressAutoHyphens/>
        <w:autoSpaceDN/>
        <w:adjustRightInd/>
        <w:spacing w:line="276" w:lineRule="auto"/>
        <w:ind w:left="0" w:firstLine="567"/>
        <w:jc w:val="both"/>
        <w:rPr>
          <w:rFonts w:ascii="Times New Roman" w:hAnsi="Times New Roman" w:cs="Times New Roman"/>
          <w:sz w:val="24"/>
          <w:szCs w:val="24"/>
        </w:rPr>
      </w:pPr>
      <w:r w:rsidRPr="00531D1F">
        <w:rPr>
          <w:rFonts w:ascii="Times New Roman" w:hAnsi="Times New Roman" w:cs="Times New Roman"/>
          <w:sz w:val="24"/>
          <w:szCs w:val="24"/>
        </w:rPr>
        <w:t xml:space="preserve">повышение эффективности управления объектами коммунальной инфраструктуры. </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lastRenderedPageBreak/>
        <w:t>Предусматривается оказание методического содействия предприятиям, оказывающим коммунальные услуги при осуществлении заимствований с целью модернизации объектов коммунальной инфраструктуры.</w:t>
      </w:r>
    </w:p>
    <w:p w:rsidR="0032686F" w:rsidRPr="00531D1F" w:rsidRDefault="0032686F" w:rsidP="0032686F">
      <w:pPr>
        <w:pStyle w:val="ConsPlusNormal"/>
        <w:widowControl/>
        <w:spacing w:line="276" w:lineRule="auto"/>
        <w:ind w:firstLine="540"/>
        <w:jc w:val="both"/>
        <w:rPr>
          <w:rFonts w:ascii="Times New Roman" w:hAnsi="Times New Roman" w:cs="Times New Roman"/>
          <w:sz w:val="24"/>
          <w:szCs w:val="24"/>
        </w:rPr>
      </w:pPr>
      <w:r w:rsidRPr="00531D1F">
        <w:rPr>
          <w:rFonts w:ascii="Times New Roman" w:hAnsi="Times New Roman" w:cs="Times New Roman"/>
          <w:sz w:val="24"/>
          <w:szCs w:val="24"/>
        </w:rPr>
        <w:t xml:space="preserve"> Важным направлением для решения данной задачи является совершенствование системы тарифного регулирования в данном направлении. Бюджетные средства, направляемые на реализацию подпрограммы, должны быть предназначены для выполнения проектов модернизации объектов коммунальной инфраструктуры, связанных с реконструкцией существующих объектов (с высоким уровнем износа), а также со строительством новых объектов, направленных на замену объектов с высоким уровнем износа;</w:t>
      </w:r>
    </w:p>
    <w:p w:rsidR="0032686F" w:rsidRPr="00531D1F" w:rsidRDefault="0032686F" w:rsidP="0032686F">
      <w:pPr>
        <w:pStyle w:val="aa"/>
        <w:ind w:firstLine="473"/>
        <w:jc w:val="both"/>
      </w:pPr>
      <w:r w:rsidRPr="00531D1F">
        <w:t xml:space="preserve">Данный комплекс основных задач Подпрограммы, направленный на достижение  поставленной цели, рассчитан на трехлетний период: </w:t>
      </w:r>
      <w:r>
        <w:t>20</w:t>
      </w:r>
      <w:r>
        <w:rPr>
          <w:lang w:val="ru-RU"/>
        </w:rPr>
        <w:t>20</w:t>
      </w:r>
      <w:r w:rsidRPr="00531D1F">
        <w:t>-</w:t>
      </w:r>
      <w:r>
        <w:t>20</w:t>
      </w:r>
      <w:r>
        <w:rPr>
          <w:lang w:val="ru-RU"/>
        </w:rPr>
        <w:t>22</w:t>
      </w:r>
      <w:r w:rsidRPr="00531D1F">
        <w:t xml:space="preserve"> г.г.</w:t>
      </w:r>
    </w:p>
    <w:p w:rsidR="0032686F" w:rsidRPr="00531D1F" w:rsidRDefault="0032686F" w:rsidP="0032686F">
      <w:pPr>
        <w:pStyle w:val="aa"/>
        <w:ind w:firstLine="567"/>
        <w:jc w:val="both"/>
      </w:pPr>
      <w:r w:rsidRPr="00531D1F">
        <w:t>Оценка достижения цели Подпрограммы осуществляется посредством определения степени и полноты достижения поставленных задач.</w:t>
      </w:r>
    </w:p>
    <w:p w:rsidR="0032686F" w:rsidRPr="00531D1F" w:rsidRDefault="0032686F" w:rsidP="0032686F">
      <w:pPr>
        <w:spacing w:after="0"/>
        <w:ind w:firstLine="709"/>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2686F">
      <w:pPr>
        <w:spacing w:after="0"/>
        <w:ind w:firstLine="709"/>
        <w:jc w:val="center"/>
        <w:rPr>
          <w:rFonts w:ascii="Times New Roman" w:hAnsi="Times New Roman"/>
          <w:sz w:val="24"/>
          <w:szCs w:val="24"/>
        </w:rPr>
      </w:pPr>
      <w:r w:rsidRPr="00531D1F">
        <w:rPr>
          <w:rFonts w:ascii="Times New Roman" w:hAnsi="Times New Roman"/>
          <w:sz w:val="24"/>
          <w:szCs w:val="24"/>
        </w:rPr>
        <w:t>Мероприятия Подпрограммы</w:t>
      </w:r>
    </w:p>
    <w:p w:rsidR="0032686F" w:rsidRPr="00531D1F" w:rsidRDefault="0032686F" w:rsidP="0032686F">
      <w:pPr>
        <w:spacing w:after="0"/>
        <w:ind w:firstLine="709"/>
        <w:jc w:val="right"/>
        <w:rPr>
          <w:rFonts w:ascii="Times New Roman" w:hAnsi="Times New Roman"/>
          <w:sz w:val="24"/>
          <w:szCs w:val="24"/>
        </w:rPr>
      </w:pPr>
      <w:r w:rsidRPr="00531D1F">
        <w:rPr>
          <w:rFonts w:ascii="Times New Roman" w:hAnsi="Times New Roman"/>
          <w:sz w:val="24"/>
          <w:szCs w:val="24"/>
        </w:rPr>
        <w:t>Таблица №1</w:t>
      </w:r>
    </w:p>
    <w:tbl>
      <w:tblPr>
        <w:tblW w:w="10210" w:type="dxa"/>
        <w:tblInd w:w="70" w:type="dxa"/>
        <w:tblLayout w:type="fixed"/>
        <w:tblCellMar>
          <w:left w:w="70" w:type="dxa"/>
          <w:right w:w="70" w:type="dxa"/>
        </w:tblCellMar>
        <w:tblLook w:val="04A0" w:firstRow="1" w:lastRow="0" w:firstColumn="1" w:lastColumn="0" w:noHBand="0" w:noVBand="1"/>
      </w:tblPr>
      <w:tblGrid>
        <w:gridCol w:w="3261"/>
        <w:gridCol w:w="2578"/>
        <w:gridCol w:w="1417"/>
        <w:gridCol w:w="1418"/>
        <w:gridCol w:w="1536"/>
      </w:tblGrid>
      <w:tr w:rsidR="0032686F" w:rsidRPr="00531D1F" w:rsidTr="0039321C">
        <w:trPr>
          <w:cantSplit/>
          <w:trHeight w:val="240"/>
        </w:trPr>
        <w:tc>
          <w:tcPr>
            <w:tcW w:w="3261" w:type="dxa"/>
            <w:vMerge w:val="restart"/>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t>Наименование</w:t>
            </w:r>
          </w:p>
        </w:tc>
        <w:tc>
          <w:tcPr>
            <w:tcW w:w="2578" w:type="dxa"/>
            <w:vMerge w:val="restart"/>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Источник финансирования</w:t>
            </w:r>
          </w:p>
        </w:tc>
        <w:tc>
          <w:tcPr>
            <w:tcW w:w="4371" w:type="dxa"/>
            <w:gridSpan w:val="3"/>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Планируемое значение (руб.)</w:t>
            </w:r>
          </w:p>
        </w:tc>
      </w:tr>
      <w:tr w:rsidR="0032686F" w:rsidRPr="00531D1F" w:rsidTr="0039321C">
        <w:trPr>
          <w:cantSplit/>
          <w:trHeight w:val="341"/>
        </w:trPr>
        <w:tc>
          <w:tcPr>
            <w:tcW w:w="3261" w:type="dxa"/>
            <w:vMerge/>
            <w:tcBorders>
              <w:top w:val="single" w:sz="6" w:space="0" w:color="auto"/>
              <w:left w:val="single" w:sz="6" w:space="0" w:color="auto"/>
              <w:bottom w:val="single" w:sz="6" w:space="0" w:color="auto"/>
              <w:right w:val="single" w:sz="6" w:space="0" w:color="auto"/>
            </w:tcBorders>
            <w:vAlign w:val="center"/>
            <w:hideMark/>
          </w:tcPr>
          <w:p w:rsidR="0032686F" w:rsidRPr="00531D1F" w:rsidRDefault="0032686F" w:rsidP="0039321C">
            <w:pPr>
              <w:spacing w:after="0"/>
              <w:rPr>
                <w:rFonts w:ascii="Times New Roman" w:hAnsi="Times New Roman"/>
                <w:sz w:val="24"/>
                <w:szCs w:val="24"/>
              </w:rPr>
            </w:pPr>
          </w:p>
        </w:tc>
        <w:tc>
          <w:tcPr>
            <w:tcW w:w="2578" w:type="dxa"/>
            <w:vMerge/>
            <w:tcBorders>
              <w:top w:val="single" w:sz="6" w:space="0" w:color="auto"/>
              <w:left w:val="single" w:sz="6" w:space="0" w:color="auto"/>
              <w:bottom w:val="single" w:sz="6" w:space="0" w:color="auto"/>
              <w:right w:val="single" w:sz="6" w:space="0" w:color="auto"/>
            </w:tcBorders>
            <w:vAlign w:val="center"/>
            <w:hideMark/>
          </w:tcPr>
          <w:p w:rsidR="0032686F" w:rsidRPr="00531D1F" w:rsidRDefault="0032686F" w:rsidP="0039321C">
            <w:pPr>
              <w:spacing w:after="0"/>
              <w:rPr>
                <w:rFonts w:ascii="Times New Roman" w:hAnsi="Times New Roman"/>
                <w:sz w:val="24"/>
                <w:szCs w:val="24"/>
              </w:rPr>
            </w:pPr>
          </w:p>
        </w:tc>
        <w:tc>
          <w:tcPr>
            <w:tcW w:w="1417" w:type="dxa"/>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2020</w:t>
            </w:r>
            <w:r w:rsidRPr="00531D1F">
              <w:rPr>
                <w:rFonts w:ascii="Times New Roman" w:eastAsia="Calibri" w:hAnsi="Times New Roman"/>
                <w:sz w:val="24"/>
                <w:szCs w:val="24"/>
              </w:rPr>
              <w:t>г.</w:t>
            </w:r>
          </w:p>
        </w:tc>
        <w:tc>
          <w:tcPr>
            <w:tcW w:w="1418" w:type="dxa"/>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2021</w:t>
            </w:r>
            <w:r w:rsidRPr="00531D1F">
              <w:rPr>
                <w:rFonts w:ascii="Times New Roman" w:eastAsia="Calibri" w:hAnsi="Times New Roman"/>
                <w:sz w:val="24"/>
                <w:szCs w:val="24"/>
              </w:rPr>
              <w:t xml:space="preserve"> г.</w:t>
            </w:r>
          </w:p>
        </w:tc>
        <w:tc>
          <w:tcPr>
            <w:tcW w:w="1536" w:type="dxa"/>
            <w:tcBorders>
              <w:top w:val="single" w:sz="6" w:space="0" w:color="auto"/>
              <w:left w:val="single" w:sz="6" w:space="0" w:color="auto"/>
              <w:bottom w:val="single" w:sz="6" w:space="0" w:color="auto"/>
              <w:right w:val="single" w:sz="6" w:space="0" w:color="auto"/>
            </w:tcBorders>
            <w:hideMark/>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2022</w:t>
            </w:r>
            <w:r w:rsidRPr="00531D1F">
              <w:rPr>
                <w:rFonts w:ascii="Times New Roman" w:eastAsia="Calibri" w:hAnsi="Times New Roman"/>
                <w:sz w:val="24"/>
                <w:szCs w:val="24"/>
              </w:rPr>
              <w:t xml:space="preserve"> г.</w:t>
            </w:r>
          </w:p>
        </w:tc>
      </w:tr>
      <w:tr w:rsidR="0032686F" w:rsidRPr="00531D1F" w:rsidTr="0039321C">
        <w:trPr>
          <w:cantSplit/>
          <w:trHeight w:val="341"/>
        </w:trPr>
        <w:tc>
          <w:tcPr>
            <w:tcW w:w="10210" w:type="dxa"/>
            <w:gridSpan w:val="5"/>
            <w:tcBorders>
              <w:top w:val="nil"/>
              <w:left w:val="single" w:sz="6" w:space="0" w:color="auto"/>
              <w:bottom w:val="single" w:sz="6" w:space="0" w:color="auto"/>
              <w:right w:val="single" w:sz="6" w:space="0" w:color="auto"/>
            </w:tcBorders>
            <w:hideMark/>
          </w:tcPr>
          <w:p w:rsidR="0032686F" w:rsidRPr="008F2491" w:rsidRDefault="0032686F" w:rsidP="0032686F">
            <w:pPr>
              <w:numPr>
                <w:ilvl w:val="0"/>
                <w:numId w:val="33"/>
              </w:numPr>
              <w:autoSpaceDE w:val="0"/>
              <w:autoSpaceDN w:val="0"/>
              <w:adjustRightInd w:val="0"/>
              <w:spacing w:after="0"/>
              <w:jc w:val="center"/>
              <w:rPr>
                <w:rFonts w:ascii="Times New Roman" w:eastAsia="Calibri" w:hAnsi="Times New Roman"/>
                <w:sz w:val="24"/>
                <w:szCs w:val="24"/>
              </w:rPr>
            </w:pPr>
            <w:r w:rsidRPr="008F2491">
              <w:rPr>
                <w:rFonts w:ascii="Times New Roman" w:eastAsia="Calibri" w:hAnsi="Times New Roman"/>
                <w:sz w:val="24"/>
                <w:szCs w:val="24"/>
              </w:rPr>
              <w:t>Расходы</w:t>
            </w:r>
            <w:r>
              <w:rPr>
                <w:rFonts w:ascii="Times New Roman" w:eastAsia="Calibri" w:hAnsi="Times New Roman"/>
                <w:sz w:val="24"/>
                <w:szCs w:val="24"/>
              </w:rPr>
              <w:t>,</w:t>
            </w:r>
            <w:r w:rsidRPr="008F2491">
              <w:rPr>
                <w:rFonts w:ascii="Times New Roman" w:eastAsia="Calibri" w:hAnsi="Times New Roman"/>
                <w:sz w:val="24"/>
                <w:szCs w:val="24"/>
              </w:rPr>
              <w:t xml:space="preserve"> связанные с развитием систем коммунальной инфраструктуры </w:t>
            </w:r>
          </w:p>
        </w:tc>
      </w:tr>
      <w:tr w:rsidR="0032686F" w:rsidRPr="00531D1F" w:rsidTr="0039321C">
        <w:trPr>
          <w:cantSplit/>
          <w:trHeight w:val="336"/>
        </w:trPr>
        <w:tc>
          <w:tcPr>
            <w:tcW w:w="3261" w:type="dxa"/>
            <w:vMerge w:val="restart"/>
            <w:tcBorders>
              <w:top w:val="single" w:sz="6" w:space="0" w:color="auto"/>
              <w:left w:val="single" w:sz="6" w:space="0" w:color="auto"/>
              <w:bottom w:val="nil"/>
              <w:right w:val="single" w:sz="6" w:space="0" w:color="auto"/>
            </w:tcBorders>
            <w:hideMark/>
          </w:tcPr>
          <w:p w:rsidR="0032686F" w:rsidRPr="00531D1F" w:rsidRDefault="0032686F" w:rsidP="0039321C">
            <w:pPr>
              <w:spacing w:after="0"/>
              <w:rPr>
                <w:rFonts w:ascii="Times New Roman" w:hAnsi="Times New Roman"/>
                <w:sz w:val="24"/>
                <w:szCs w:val="24"/>
              </w:rPr>
            </w:pPr>
            <w:r w:rsidRPr="00531D1F">
              <w:rPr>
                <w:rFonts w:ascii="Times New Roman" w:hAnsi="Times New Roman"/>
                <w:sz w:val="24"/>
                <w:szCs w:val="24"/>
              </w:rPr>
              <w:t>Коммунальная инфраструктура - ремонт водопровода</w:t>
            </w:r>
          </w:p>
        </w:tc>
        <w:tc>
          <w:tcPr>
            <w:tcW w:w="2578" w:type="dxa"/>
            <w:tcBorders>
              <w:top w:val="single" w:sz="6"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10"/>
        </w:trPr>
        <w:tc>
          <w:tcPr>
            <w:tcW w:w="3261" w:type="dxa"/>
            <w:vMerge/>
            <w:tcBorders>
              <w:top w:val="single" w:sz="6" w:space="0" w:color="auto"/>
              <w:left w:val="single" w:sz="6" w:space="0" w:color="auto"/>
              <w:bottom w:val="nil"/>
              <w:right w:val="single" w:sz="6" w:space="0" w:color="auto"/>
            </w:tcBorders>
            <w:hideMark/>
          </w:tcPr>
          <w:p w:rsidR="0032686F" w:rsidRPr="00531D1F" w:rsidRDefault="0032686F" w:rsidP="0039321C">
            <w:pPr>
              <w:spacing w:after="0"/>
              <w:rPr>
                <w:rFonts w:ascii="Times New Roman" w:hAnsi="Times New Roman"/>
                <w:color w:val="000000"/>
                <w:sz w:val="24"/>
                <w:szCs w:val="24"/>
              </w:rPr>
            </w:pPr>
          </w:p>
        </w:tc>
        <w:tc>
          <w:tcPr>
            <w:tcW w:w="2578" w:type="dxa"/>
            <w:tcBorders>
              <w:top w:val="single" w:sz="4" w:space="0" w:color="auto"/>
              <w:left w:val="single" w:sz="6" w:space="0" w:color="auto"/>
              <w:bottom w:val="single" w:sz="6" w:space="0" w:color="auto"/>
              <w:right w:val="single" w:sz="6" w:space="0" w:color="auto"/>
            </w:tcBorders>
            <w:hideMark/>
          </w:tcPr>
          <w:p w:rsidR="0032686F" w:rsidRPr="00531D1F" w:rsidRDefault="0032686F" w:rsidP="0039321C">
            <w:pPr>
              <w:widowControl w:val="0"/>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17"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4" w:space="0" w:color="auto"/>
              <w:left w:val="single" w:sz="6" w:space="0" w:color="auto"/>
              <w:bottom w:val="single" w:sz="6"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12"/>
        </w:trPr>
        <w:tc>
          <w:tcPr>
            <w:tcW w:w="3261" w:type="dxa"/>
            <w:vMerge/>
            <w:tcBorders>
              <w:top w:val="single" w:sz="6" w:space="0" w:color="auto"/>
              <w:left w:val="single" w:sz="6" w:space="0" w:color="auto"/>
              <w:bottom w:val="single" w:sz="4" w:space="0" w:color="auto"/>
              <w:right w:val="single" w:sz="6" w:space="0" w:color="auto"/>
            </w:tcBorders>
            <w:vAlign w:val="center"/>
            <w:hideMark/>
          </w:tcPr>
          <w:p w:rsidR="0032686F" w:rsidRPr="00531D1F" w:rsidRDefault="0032686F" w:rsidP="0039321C">
            <w:pPr>
              <w:spacing w:after="0"/>
              <w:rPr>
                <w:rFonts w:ascii="Times New Roman" w:hAnsi="Times New Roman"/>
                <w:sz w:val="24"/>
                <w:szCs w:val="24"/>
              </w:rPr>
            </w:pPr>
          </w:p>
        </w:tc>
        <w:tc>
          <w:tcPr>
            <w:tcW w:w="2578" w:type="dxa"/>
            <w:tcBorders>
              <w:top w:val="single" w:sz="6"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12"/>
        </w:trPr>
        <w:tc>
          <w:tcPr>
            <w:tcW w:w="5839" w:type="dxa"/>
            <w:gridSpan w:val="2"/>
            <w:tcBorders>
              <w:top w:val="single" w:sz="6" w:space="0" w:color="auto"/>
              <w:left w:val="single" w:sz="6" w:space="0" w:color="auto"/>
              <w:bottom w:val="single" w:sz="4" w:space="0" w:color="auto"/>
              <w:right w:val="single" w:sz="6" w:space="0" w:color="auto"/>
            </w:tcBorders>
            <w:vAlign w:val="center"/>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ИТОГО</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75"/>
        </w:trPr>
        <w:tc>
          <w:tcPr>
            <w:tcW w:w="3261" w:type="dxa"/>
            <w:vMerge w:val="restart"/>
            <w:tcBorders>
              <w:top w:val="single" w:sz="4" w:space="0" w:color="auto"/>
              <w:left w:val="single" w:sz="6" w:space="0" w:color="auto"/>
              <w:right w:val="single" w:sz="6" w:space="0" w:color="auto"/>
            </w:tcBorders>
          </w:tcPr>
          <w:p w:rsidR="0032686F" w:rsidRPr="00531D1F" w:rsidRDefault="0032686F" w:rsidP="0039321C">
            <w:pPr>
              <w:spacing w:after="0"/>
              <w:ind w:left="37"/>
              <w:rPr>
                <w:rFonts w:ascii="Times New Roman" w:hAnsi="Times New Roman"/>
                <w:sz w:val="24"/>
                <w:szCs w:val="24"/>
              </w:rPr>
            </w:pPr>
            <w:r w:rsidRPr="00531D1F">
              <w:rPr>
                <w:rFonts w:ascii="Times New Roman" w:hAnsi="Times New Roman"/>
                <w:sz w:val="24"/>
                <w:szCs w:val="24"/>
              </w:rPr>
              <w:t>Коммунальная инфраструктура - разработка схем теплоснабжения</w:t>
            </w:r>
          </w:p>
        </w:tc>
        <w:tc>
          <w:tcPr>
            <w:tcW w:w="257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w:t>
            </w: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w:t>
            </w: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w:t>
            </w:r>
            <w:r w:rsidRPr="00531D1F">
              <w:rPr>
                <w:rFonts w:ascii="Times New Roman" w:eastAsia="Calibri" w:hAnsi="Times New Roman"/>
                <w:sz w:val="24"/>
                <w:szCs w:val="24"/>
              </w:rPr>
              <w:t>0</w:t>
            </w:r>
            <w:r>
              <w:rPr>
                <w:rFonts w:ascii="Times New Roman" w:eastAsia="Calibri" w:hAnsi="Times New Roman"/>
                <w:sz w:val="24"/>
                <w:szCs w:val="24"/>
              </w:rPr>
              <w:t>,00</w:t>
            </w:r>
          </w:p>
        </w:tc>
      </w:tr>
      <w:tr w:rsidR="0032686F" w:rsidRPr="00531D1F" w:rsidTr="0039321C">
        <w:trPr>
          <w:cantSplit/>
          <w:trHeight w:val="375"/>
        </w:trPr>
        <w:tc>
          <w:tcPr>
            <w:tcW w:w="3261" w:type="dxa"/>
            <w:vMerge/>
            <w:tcBorders>
              <w:left w:val="single" w:sz="6" w:space="0" w:color="auto"/>
              <w:right w:val="single" w:sz="6" w:space="0" w:color="auto"/>
            </w:tcBorders>
          </w:tcPr>
          <w:p w:rsidR="0032686F" w:rsidRPr="00531D1F" w:rsidRDefault="0032686F" w:rsidP="0039321C">
            <w:pPr>
              <w:spacing w:after="0"/>
              <w:rPr>
                <w:rFonts w:ascii="Times New Roman" w:hAnsi="Times New Roman"/>
                <w:color w:val="000000"/>
                <w:sz w:val="24"/>
                <w:szCs w:val="24"/>
              </w:rPr>
            </w:pPr>
          </w:p>
        </w:tc>
        <w:tc>
          <w:tcPr>
            <w:tcW w:w="257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widowControl w:val="0"/>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w:t>
            </w:r>
          </w:p>
        </w:tc>
      </w:tr>
      <w:tr w:rsidR="0032686F" w:rsidRPr="00531D1F" w:rsidTr="0039321C">
        <w:trPr>
          <w:cantSplit/>
          <w:trHeight w:val="476"/>
        </w:trPr>
        <w:tc>
          <w:tcPr>
            <w:tcW w:w="3261" w:type="dxa"/>
            <w:vMerge/>
            <w:tcBorders>
              <w:left w:val="single" w:sz="6" w:space="0" w:color="auto"/>
              <w:right w:val="single" w:sz="6" w:space="0" w:color="auto"/>
            </w:tcBorders>
          </w:tcPr>
          <w:p w:rsidR="0032686F" w:rsidRPr="00531D1F" w:rsidRDefault="0032686F" w:rsidP="0039321C">
            <w:pPr>
              <w:spacing w:after="0"/>
              <w:rPr>
                <w:rFonts w:ascii="Times New Roman" w:hAnsi="Times New Roman"/>
                <w:color w:val="000000"/>
                <w:sz w:val="24"/>
                <w:szCs w:val="24"/>
              </w:rPr>
            </w:pPr>
          </w:p>
        </w:tc>
        <w:tc>
          <w:tcPr>
            <w:tcW w:w="257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375"/>
        </w:trPr>
        <w:tc>
          <w:tcPr>
            <w:tcW w:w="5839" w:type="dxa"/>
            <w:gridSpan w:val="2"/>
            <w:tcBorders>
              <w:top w:val="single" w:sz="4" w:space="0" w:color="auto"/>
              <w:left w:val="single" w:sz="6" w:space="0" w:color="auto"/>
              <w:right w:val="single" w:sz="6" w:space="0" w:color="auto"/>
            </w:tcBorders>
          </w:tcPr>
          <w:p w:rsidR="0032686F" w:rsidRPr="00531D1F" w:rsidRDefault="0032686F" w:rsidP="0039321C">
            <w:pPr>
              <w:autoSpaceDE w:val="0"/>
              <w:autoSpaceDN w:val="0"/>
              <w:adjustRightInd w:val="0"/>
              <w:spacing w:after="0"/>
              <w:rPr>
                <w:rFonts w:ascii="Times New Roman" w:eastAsia="Calibri" w:hAnsi="Times New Roman"/>
                <w:color w:val="000000"/>
                <w:sz w:val="24"/>
                <w:szCs w:val="24"/>
              </w:rPr>
            </w:pPr>
            <w:r w:rsidRPr="00531D1F">
              <w:rPr>
                <w:rFonts w:ascii="Times New Roman" w:eastAsia="Calibri" w:hAnsi="Times New Roman"/>
                <w:color w:val="000000"/>
                <w:sz w:val="24"/>
                <w:szCs w:val="24"/>
              </w:rPr>
              <w:t>ИТОГО</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70 000,0</w:t>
            </w:r>
            <w:r w:rsidRPr="00531D1F">
              <w:rPr>
                <w:rFonts w:ascii="Times New Roman" w:eastAsia="Calibri" w:hAnsi="Times New Roman"/>
                <w:sz w:val="24"/>
                <w:szCs w:val="24"/>
              </w:rPr>
              <w:t>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w:t>
            </w:r>
            <w:r w:rsidRPr="00531D1F">
              <w:rPr>
                <w:rFonts w:ascii="Times New Roman" w:eastAsia="Calibri" w:hAnsi="Times New Roman"/>
                <w:sz w:val="24"/>
                <w:szCs w:val="24"/>
              </w:rPr>
              <w:t>0,00</w:t>
            </w:r>
          </w:p>
        </w:tc>
      </w:tr>
      <w:tr w:rsidR="0032686F" w:rsidRPr="00531D1F" w:rsidTr="0039321C">
        <w:trPr>
          <w:cantSplit/>
          <w:trHeight w:val="375"/>
        </w:trPr>
        <w:tc>
          <w:tcPr>
            <w:tcW w:w="3261" w:type="dxa"/>
            <w:vMerge w:val="restart"/>
            <w:tcBorders>
              <w:top w:val="single" w:sz="4" w:space="0" w:color="auto"/>
              <w:left w:val="single" w:sz="6" w:space="0" w:color="auto"/>
              <w:right w:val="single" w:sz="6" w:space="0" w:color="auto"/>
            </w:tcBorders>
            <w:hideMark/>
          </w:tcPr>
          <w:p w:rsidR="0032686F" w:rsidRPr="00531D1F" w:rsidRDefault="0032686F" w:rsidP="0039321C">
            <w:pPr>
              <w:spacing w:after="0"/>
              <w:ind w:left="37"/>
              <w:rPr>
                <w:rFonts w:ascii="Times New Roman" w:hAnsi="Times New Roman"/>
                <w:sz w:val="24"/>
                <w:szCs w:val="24"/>
              </w:rPr>
            </w:pPr>
            <w:r w:rsidRPr="00531D1F">
              <w:rPr>
                <w:rFonts w:ascii="Times New Roman" w:hAnsi="Times New Roman"/>
                <w:sz w:val="24"/>
                <w:szCs w:val="24"/>
              </w:rPr>
              <w:t>Коммунальная инфраструктура – строительство газопровода</w:t>
            </w:r>
          </w:p>
        </w:tc>
        <w:tc>
          <w:tcPr>
            <w:tcW w:w="2578" w:type="dxa"/>
            <w:tcBorders>
              <w:top w:val="single" w:sz="6"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00"/>
        </w:trPr>
        <w:tc>
          <w:tcPr>
            <w:tcW w:w="3261" w:type="dxa"/>
            <w:vMerge/>
            <w:tcBorders>
              <w:left w:val="single" w:sz="6" w:space="0" w:color="auto"/>
              <w:right w:val="single" w:sz="6" w:space="0" w:color="auto"/>
            </w:tcBorders>
            <w:hideMark/>
          </w:tcPr>
          <w:p w:rsidR="0032686F" w:rsidRPr="00531D1F" w:rsidRDefault="0032686F" w:rsidP="0039321C">
            <w:pPr>
              <w:spacing w:after="0"/>
              <w:rPr>
                <w:rFonts w:ascii="Times New Roman" w:hAnsi="Times New Roman"/>
                <w:color w:val="000000"/>
                <w:sz w:val="24"/>
                <w:szCs w:val="24"/>
              </w:rPr>
            </w:pPr>
          </w:p>
        </w:tc>
        <w:tc>
          <w:tcPr>
            <w:tcW w:w="2578" w:type="dxa"/>
            <w:tcBorders>
              <w:top w:val="single" w:sz="4"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Областной бюджет</w:t>
            </w:r>
          </w:p>
        </w:tc>
        <w:tc>
          <w:tcPr>
            <w:tcW w:w="1417"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87"/>
        </w:trPr>
        <w:tc>
          <w:tcPr>
            <w:tcW w:w="3261" w:type="dxa"/>
            <w:vMerge/>
            <w:tcBorders>
              <w:left w:val="single" w:sz="6" w:space="0" w:color="auto"/>
              <w:bottom w:val="single" w:sz="4" w:space="0" w:color="auto"/>
              <w:right w:val="single" w:sz="6" w:space="0" w:color="auto"/>
            </w:tcBorders>
            <w:hideMark/>
          </w:tcPr>
          <w:p w:rsidR="0032686F" w:rsidRPr="00531D1F" w:rsidRDefault="0032686F" w:rsidP="0039321C">
            <w:pPr>
              <w:spacing w:after="0"/>
              <w:rPr>
                <w:rFonts w:ascii="Times New Roman" w:hAnsi="Times New Roman"/>
                <w:color w:val="000000"/>
                <w:sz w:val="24"/>
                <w:szCs w:val="24"/>
              </w:rPr>
            </w:pPr>
          </w:p>
        </w:tc>
        <w:tc>
          <w:tcPr>
            <w:tcW w:w="2578" w:type="dxa"/>
            <w:tcBorders>
              <w:top w:val="single" w:sz="4"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sz w:val="24"/>
                <w:szCs w:val="24"/>
              </w:rPr>
              <w:t>Федеральный бюджет</w:t>
            </w:r>
          </w:p>
        </w:tc>
        <w:tc>
          <w:tcPr>
            <w:tcW w:w="1417"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87"/>
        </w:trPr>
        <w:tc>
          <w:tcPr>
            <w:tcW w:w="5839" w:type="dxa"/>
            <w:gridSpan w:val="2"/>
            <w:tcBorders>
              <w:top w:val="single" w:sz="4" w:space="0" w:color="auto"/>
              <w:left w:val="single" w:sz="6" w:space="0" w:color="auto"/>
              <w:bottom w:val="single" w:sz="4" w:space="0" w:color="auto"/>
              <w:right w:val="single" w:sz="6" w:space="0" w:color="auto"/>
            </w:tcBorders>
            <w:hideMark/>
          </w:tcPr>
          <w:p w:rsidR="0032686F" w:rsidRPr="00531D1F" w:rsidRDefault="0032686F" w:rsidP="0039321C">
            <w:pPr>
              <w:autoSpaceDE w:val="0"/>
              <w:autoSpaceDN w:val="0"/>
              <w:adjustRightInd w:val="0"/>
              <w:spacing w:after="0"/>
              <w:rPr>
                <w:rFonts w:ascii="Times New Roman" w:eastAsia="Calibri" w:hAnsi="Times New Roman"/>
                <w:sz w:val="24"/>
                <w:szCs w:val="24"/>
              </w:rPr>
            </w:pPr>
            <w:r w:rsidRPr="00531D1F">
              <w:rPr>
                <w:rFonts w:ascii="Times New Roman" w:eastAsia="Calibri" w:hAnsi="Times New Roman"/>
                <w:color w:val="000000"/>
                <w:sz w:val="24"/>
                <w:szCs w:val="24"/>
              </w:rPr>
              <w:t>ИТОГО</w:t>
            </w:r>
          </w:p>
        </w:tc>
        <w:tc>
          <w:tcPr>
            <w:tcW w:w="1417"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418"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c>
          <w:tcPr>
            <w:tcW w:w="1536"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sidRPr="00531D1F">
              <w:rPr>
                <w:rFonts w:ascii="Times New Roman" w:eastAsia="Calibri" w:hAnsi="Times New Roman"/>
                <w:sz w:val="24"/>
                <w:szCs w:val="24"/>
              </w:rPr>
              <w:t>0,00</w:t>
            </w:r>
          </w:p>
        </w:tc>
      </w:tr>
      <w:tr w:rsidR="0032686F" w:rsidRPr="00531D1F" w:rsidTr="0039321C">
        <w:trPr>
          <w:cantSplit/>
          <w:trHeight w:val="487"/>
        </w:trPr>
        <w:tc>
          <w:tcPr>
            <w:tcW w:w="5839"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rPr>
                <w:rFonts w:ascii="Times New Roman" w:eastAsia="Calibri" w:hAnsi="Times New Roman"/>
                <w:color w:val="000000"/>
                <w:sz w:val="24"/>
                <w:szCs w:val="24"/>
              </w:rPr>
            </w:pPr>
            <w:r>
              <w:rPr>
                <w:rFonts w:ascii="Times New Roman" w:eastAsia="Calibri" w:hAnsi="Times New Roman"/>
                <w:color w:val="000000"/>
                <w:sz w:val="24"/>
                <w:szCs w:val="24"/>
              </w:rPr>
              <w:t>ИТОГО по мероприятиям:</w:t>
            </w:r>
          </w:p>
        </w:tc>
        <w:tc>
          <w:tcPr>
            <w:tcW w:w="1417"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70 000,00</w:t>
            </w:r>
          </w:p>
        </w:tc>
        <w:tc>
          <w:tcPr>
            <w:tcW w:w="1418"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70 000,00</w:t>
            </w:r>
          </w:p>
        </w:tc>
        <w:tc>
          <w:tcPr>
            <w:tcW w:w="1536"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autoSpaceDE w:val="0"/>
              <w:autoSpaceDN w:val="0"/>
              <w:adjustRightInd w:val="0"/>
              <w:spacing w:after="0"/>
              <w:jc w:val="center"/>
              <w:rPr>
                <w:rFonts w:ascii="Times New Roman" w:eastAsia="Calibri" w:hAnsi="Times New Roman"/>
                <w:sz w:val="24"/>
                <w:szCs w:val="24"/>
              </w:rPr>
            </w:pPr>
            <w:r>
              <w:rPr>
                <w:rFonts w:ascii="Times New Roman" w:eastAsia="Calibri" w:hAnsi="Times New Roman"/>
                <w:sz w:val="24"/>
                <w:szCs w:val="24"/>
              </w:rPr>
              <w:t>70 000,00</w:t>
            </w:r>
          </w:p>
        </w:tc>
      </w:tr>
    </w:tbl>
    <w:p w:rsidR="0032686F" w:rsidRPr="00531D1F" w:rsidRDefault="0032686F" w:rsidP="0032686F">
      <w:pPr>
        <w:spacing w:after="0"/>
        <w:ind w:firstLine="709"/>
        <w:jc w:val="center"/>
        <w:rPr>
          <w:rFonts w:ascii="Times New Roman" w:hAnsi="Times New Roman"/>
          <w:b/>
          <w:sz w:val="24"/>
          <w:szCs w:val="24"/>
        </w:rPr>
      </w:pPr>
    </w:p>
    <w:p w:rsidR="0032686F" w:rsidRPr="00531D1F" w:rsidRDefault="0032686F" w:rsidP="0032686F">
      <w:pPr>
        <w:numPr>
          <w:ilvl w:val="0"/>
          <w:numId w:val="30"/>
        </w:numPr>
        <w:spacing w:after="0"/>
        <w:jc w:val="center"/>
        <w:rPr>
          <w:rFonts w:ascii="Times New Roman" w:hAnsi="Times New Roman"/>
          <w:b/>
          <w:sz w:val="24"/>
          <w:szCs w:val="24"/>
        </w:rPr>
      </w:pPr>
      <w:r w:rsidRPr="00531D1F">
        <w:rPr>
          <w:rFonts w:ascii="Times New Roman" w:hAnsi="Times New Roman"/>
          <w:b/>
          <w:sz w:val="24"/>
          <w:szCs w:val="24"/>
        </w:rPr>
        <w:t>Описание основных ожидаемых конечных результатов Подпрограммы</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Основными результатами реализации мероприятий являются:</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xml:space="preserve">- модернизация и обновление коммунальной инфраструктуры поселения; </w:t>
      </w:r>
    </w:p>
    <w:p w:rsidR="0032686F" w:rsidRPr="00531D1F" w:rsidRDefault="0032686F" w:rsidP="0032686F">
      <w:pPr>
        <w:shd w:val="clear" w:color="auto" w:fill="FFFFFF"/>
        <w:tabs>
          <w:tab w:val="num" w:pos="0"/>
          <w:tab w:val="left" w:pos="960"/>
          <w:tab w:val="num" w:pos="1440"/>
        </w:tabs>
        <w:spacing w:after="0"/>
        <w:rPr>
          <w:rFonts w:ascii="Times New Roman" w:hAnsi="Times New Roman"/>
          <w:sz w:val="24"/>
          <w:szCs w:val="24"/>
        </w:rPr>
      </w:pPr>
      <w:r w:rsidRPr="00531D1F">
        <w:rPr>
          <w:rFonts w:ascii="Times New Roman" w:hAnsi="Times New Roman"/>
          <w:sz w:val="24"/>
          <w:szCs w:val="24"/>
        </w:rPr>
        <w:t>- улучшение качественных показателей  воды;</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lastRenderedPageBreak/>
        <w:t>- устранение причин возникновения аварийных ситуаций, угрожающих жизнедеятельности человека.</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Наиболее важными конечными результатами реализации программы являются:</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уровня износа объектов коммунальной инфраструктуры;</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количества потерь воды;</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снижение количества потерь тепловой энергии;</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повышение качества предоставляемых услуг жилищно-коммунального комплекса;</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обеспечение надлежащего сбора и утилизации твердых и жидких бытовых отходов;</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улучшение санитарного состояния территорий поселения;</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улучшение экологического состояния  окружающей среды.</w:t>
      </w:r>
    </w:p>
    <w:p w:rsidR="0032686F" w:rsidRPr="00531D1F" w:rsidRDefault="0032686F" w:rsidP="0032686F">
      <w:pPr>
        <w:spacing w:after="0" w:line="240" w:lineRule="auto"/>
        <w:ind w:firstLine="567"/>
        <w:jc w:val="both"/>
        <w:rPr>
          <w:rFonts w:ascii="Times New Roman" w:hAnsi="Times New Roman"/>
          <w:sz w:val="24"/>
          <w:szCs w:val="24"/>
        </w:rPr>
      </w:pPr>
      <w:r w:rsidRPr="00531D1F">
        <w:rPr>
          <w:rFonts w:ascii="Times New Roman" w:hAnsi="Times New Roman"/>
          <w:sz w:val="24"/>
          <w:szCs w:val="24"/>
        </w:rPr>
        <w:t>Контроль за исполнением Подпрограммы осуществляет администрация сельского поселения Хрящевка муниципального района Ставропольский Самарской области</w:t>
      </w: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lang w:val="en-US"/>
        </w:rPr>
      </w:pPr>
    </w:p>
    <w:p w:rsidR="0032686F" w:rsidRPr="005432FB" w:rsidRDefault="0032686F" w:rsidP="0032686F">
      <w:pPr>
        <w:autoSpaceDE w:val="0"/>
        <w:autoSpaceDN w:val="0"/>
        <w:adjustRightInd w:val="0"/>
        <w:spacing w:after="0"/>
        <w:jc w:val="center"/>
        <w:outlineLvl w:val="1"/>
        <w:rPr>
          <w:rFonts w:ascii="Times New Roman" w:hAnsi="Times New Roman"/>
          <w:sz w:val="24"/>
          <w:szCs w:val="24"/>
          <w:lang w:val="en-US"/>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№7</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района </w:t>
      </w:r>
    </w:p>
    <w:p w:rsidR="0032686F" w:rsidRPr="00531D1F" w:rsidRDefault="0032686F" w:rsidP="0032686F">
      <w:pPr>
        <w:pStyle w:val="a7"/>
        <w:spacing w:line="276" w:lineRule="auto"/>
        <w:jc w:val="right"/>
        <w:textAlignment w:val="baseline"/>
        <w:rPr>
          <w:bCs/>
          <w:bdr w:val="none" w:sz="0" w:space="0" w:color="auto" w:frame="1"/>
        </w:rPr>
      </w:pPr>
      <w:r w:rsidRPr="00531D1F">
        <w:t xml:space="preserve">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                         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spacing w:before="100" w:beforeAutospacing="1" w:after="0"/>
        <w:jc w:val="center"/>
        <w:rPr>
          <w:rFonts w:ascii="Times New Roman" w:hAnsi="Times New Roman"/>
          <w:b/>
          <w:bCs/>
          <w:color w:val="000000"/>
          <w:sz w:val="24"/>
          <w:szCs w:val="24"/>
        </w:rPr>
      </w:pPr>
    </w:p>
    <w:p w:rsidR="0032686F" w:rsidRPr="00531D1F" w:rsidRDefault="0032686F" w:rsidP="0032686F">
      <w:pPr>
        <w:spacing w:before="100" w:beforeAutospacing="1" w:after="0"/>
        <w:jc w:val="center"/>
        <w:rPr>
          <w:rFonts w:ascii="Times New Roman" w:hAnsi="Times New Roman"/>
          <w:b/>
          <w:bCs/>
          <w:color w:val="000000"/>
          <w:sz w:val="24"/>
          <w:szCs w:val="24"/>
        </w:rPr>
      </w:pPr>
    </w:p>
    <w:p w:rsidR="0032686F" w:rsidRPr="00531D1F" w:rsidRDefault="0032686F" w:rsidP="0032686F">
      <w:pPr>
        <w:spacing w:before="100" w:beforeAutospacing="1" w:after="0"/>
        <w:jc w:val="center"/>
        <w:rPr>
          <w:rFonts w:ascii="Times New Roman" w:hAnsi="Times New Roman"/>
          <w:b/>
          <w:bCs/>
          <w:color w:val="000000"/>
          <w:sz w:val="24"/>
          <w:szCs w:val="24"/>
        </w:rPr>
      </w:pPr>
    </w:p>
    <w:p w:rsidR="0032686F" w:rsidRPr="00531D1F" w:rsidRDefault="0032686F" w:rsidP="0032686F">
      <w:pPr>
        <w:spacing w:before="100" w:beforeAutospacing="1" w:after="0"/>
        <w:jc w:val="center"/>
        <w:rPr>
          <w:rFonts w:ascii="Times New Roman" w:hAnsi="Times New Roman"/>
          <w:b/>
          <w:bCs/>
          <w:color w:val="000000"/>
          <w:sz w:val="24"/>
          <w:szCs w:val="24"/>
        </w:rPr>
      </w:pPr>
    </w:p>
    <w:p w:rsidR="0032686F" w:rsidRPr="00531D1F" w:rsidRDefault="0032686F" w:rsidP="0032686F">
      <w:pPr>
        <w:spacing w:before="100" w:beforeAutospacing="1" w:after="0"/>
        <w:jc w:val="center"/>
        <w:rPr>
          <w:rFonts w:ascii="Times New Roman" w:hAnsi="Times New Roman"/>
          <w:bCs/>
          <w:color w:val="000000"/>
          <w:sz w:val="24"/>
          <w:szCs w:val="24"/>
        </w:rPr>
      </w:pPr>
    </w:p>
    <w:p w:rsidR="0032686F" w:rsidRPr="00531D1F" w:rsidRDefault="0032686F" w:rsidP="0032686F">
      <w:pPr>
        <w:spacing w:before="100" w:beforeAutospacing="1" w:after="0"/>
        <w:jc w:val="center"/>
        <w:rPr>
          <w:rFonts w:ascii="Times New Roman" w:hAnsi="Times New Roman"/>
          <w:bCs/>
          <w:color w:val="000000"/>
          <w:sz w:val="24"/>
          <w:szCs w:val="24"/>
        </w:rPr>
      </w:pPr>
    </w:p>
    <w:p w:rsidR="0032686F" w:rsidRPr="00531D1F" w:rsidRDefault="0032686F" w:rsidP="0032686F">
      <w:pPr>
        <w:spacing w:before="100" w:beforeAutospacing="1" w:after="0"/>
        <w:jc w:val="center"/>
        <w:rPr>
          <w:rFonts w:ascii="Times New Roman" w:hAnsi="Times New Roman"/>
          <w:bCs/>
          <w:color w:val="000000"/>
          <w:sz w:val="24"/>
          <w:szCs w:val="24"/>
        </w:rPr>
      </w:pPr>
    </w:p>
    <w:p w:rsidR="0032686F" w:rsidRPr="00531D1F" w:rsidRDefault="0032686F" w:rsidP="0032686F">
      <w:pPr>
        <w:spacing w:before="100" w:beforeAutospacing="1" w:after="0"/>
        <w:jc w:val="center"/>
        <w:rPr>
          <w:rFonts w:ascii="Times New Roman" w:hAnsi="Times New Roman"/>
          <w:bCs/>
          <w:color w:val="000000"/>
          <w:sz w:val="24"/>
          <w:szCs w:val="24"/>
        </w:rPr>
      </w:pPr>
      <w:r w:rsidRPr="00531D1F">
        <w:rPr>
          <w:rFonts w:ascii="Times New Roman" w:hAnsi="Times New Roman"/>
          <w:bCs/>
          <w:color w:val="000000"/>
          <w:sz w:val="24"/>
          <w:szCs w:val="24"/>
        </w:rPr>
        <w:t>7 ПОДПРОГРАММА</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bCs/>
          <w:color w:val="000000"/>
          <w:sz w:val="24"/>
          <w:szCs w:val="24"/>
        </w:rPr>
        <w:t>«Благоустройство территории сельского</w:t>
      </w:r>
      <w:r w:rsidRPr="00531D1F">
        <w:rPr>
          <w:rFonts w:ascii="Times New Roman" w:hAnsi="Times New Roman"/>
          <w:sz w:val="24"/>
          <w:szCs w:val="24"/>
        </w:rPr>
        <w:t xml:space="preserve"> поселении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(далее Подпрограмма)</w:t>
      </w:r>
    </w:p>
    <w:p w:rsidR="0032686F" w:rsidRPr="00531D1F" w:rsidRDefault="0032686F" w:rsidP="0032686F">
      <w:pPr>
        <w:spacing w:before="100" w:beforeAutospacing="1" w:after="0"/>
        <w:jc w:val="center"/>
        <w:rPr>
          <w:rFonts w:ascii="Times New Roman" w:hAnsi="Times New Roman"/>
          <w:bCs/>
          <w:color w:val="000000"/>
          <w:sz w:val="24"/>
          <w:szCs w:val="24"/>
        </w:rPr>
      </w:pPr>
    </w:p>
    <w:p w:rsidR="0032686F" w:rsidRPr="00531D1F" w:rsidRDefault="0032686F" w:rsidP="0032686F">
      <w:pPr>
        <w:spacing w:before="100" w:beforeAutospacing="1" w:after="0"/>
        <w:jc w:val="center"/>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r w:rsidRPr="00531D1F">
        <w:rPr>
          <w:rFonts w:ascii="Times New Roman" w:hAnsi="Times New Roman"/>
          <w:b/>
          <w:bCs/>
          <w:color w:val="000000"/>
          <w:sz w:val="24"/>
          <w:szCs w:val="24"/>
        </w:rPr>
        <w:t xml:space="preserve">                                                                   </w:t>
      </w:r>
    </w:p>
    <w:p w:rsidR="0032686F" w:rsidRPr="00531D1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r w:rsidRPr="00531D1F">
        <w:rPr>
          <w:rFonts w:ascii="Times New Roman" w:hAnsi="Times New Roman"/>
          <w:b/>
          <w:bCs/>
          <w:color w:val="000000"/>
          <w:sz w:val="24"/>
          <w:szCs w:val="24"/>
        </w:rPr>
        <w:t xml:space="preserve">      </w:t>
      </w:r>
    </w:p>
    <w:p w:rsidR="0032686F" w:rsidRPr="00531D1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p>
    <w:p w:rsidR="0032686F" w:rsidRDefault="0032686F" w:rsidP="0032686F">
      <w:pPr>
        <w:spacing w:before="100" w:beforeAutospacing="1" w:after="0"/>
        <w:rPr>
          <w:rFonts w:ascii="Times New Roman" w:hAnsi="Times New Roman"/>
          <w:b/>
          <w:bCs/>
          <w:color w:val="000000"/>
          <w:sz w:val="24"/>
          <w:szCs w:val="24"/>
        </w:rPr>
      </w:pPr>
    </w:p>
    <w:p w:rsidR="0032686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p>
    <w:p w:rsidR="0032686F" w:rsidRPr="00531D1F" w:rsidRDefault="0032686F" w:rsidP="0032686F">
      <w:pPr>
        <w:spacing w:before="100" w:beforeAutospacing="1" w:after="0"/>
        <w:rPr>
          <w:rFonts w:ascii="Times New Roman" w:hAnsi="Times New Roman"/>
          <w:b/>
          <w:bCs/>
          <w:color w:val="000000"/>
          <w:sz w:val="24"/>
          <w:szCs w:val="24"/>
        </w:rPr>
      </w:pPr>
    </w:p>
    <w:p w:rsidR="0032686F" w:rsidRDefault="0032686F" w:rsidP="0032686F">
      <w:pPr>
        <w:spacing w:before="100" w:beforeAutospacing="1" w:after="0"/>
        <w:rPr>
          <w:rFonts w:ascii="Times New Roman" w:hAnsi="Times New Roman"/>
          <w:b/>
          <w:bCs/>
          <w:color w:val="000000"/>
          <w:sz w:val="24"/>
          <w:szCs w:val="24"/>
        </w:rPr>
      </w:pPr>
      <w:r w:rsidRPr="00531D1F">
        <w:rPr>
          <w:rFonts w:ascii="Times New Roman" w:hAnsi="Times New Roman"/>
          <w:b/>
          <w:bCs/>
          <w:color w:val="000000"/>
          <w:sz w:val="24"/>
          <w:szCs w:val="24"/>
        </w:rPr>
        <w:t xml:space="preserve">                                                                   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5749"/>
      </w:tblGrid>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Наименование подпрограммы:</w:t>
            </w:r>
          </w:p>
        </w:tc>
        <w:tc>
          <w:tcPr>
            <w:tcW w:w="7087" w:type="dxa"/>
            <w:shd w:val="clear" w:color="auto" w:fill="auto"/>
            <w:vAlign w:val="center"/>
          </w:tcPr>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bCs/>
                <w:color w:val="000000"/>
                <w:sz w:val="24"/>
                <w:szCs w:val="24"/>
              </w:rPr>
              <w:t>«Благоустройство территории сельского</w:t>
            </w:r>
            <w:r w:rsidRPr="00E91234">
              <w:rPr>
                <w:rFonts w:ascii="Times New Roman" w:hAnsi="Times New Roman"/>
                <w:sz w:val="24"/>
                <w:szCs w:val="24"/>
              </w:rPr>
              <w:t xml:space="preserve"> поселении Хрящевка муниципального района Ставроп</w:t>
            </w:r>
            <w:r>
              <w:rPr>
                <w:rFonts w:ascii="Times New Roman" w:hAnsi="Times New Roman"/>
                <w:sz w:val="24"/>
                <w:szCs w:val="24"/>
              </w:rPr>
              <w:t>ольский Самарской области на 2020</w:t>
            </w:r>
            <w:r w:rsidRPr="00E91234">
              <w:rPr>
                <w:rFonts w:ascii="Times New Roman" w:hAnsi="Times New Roman"/>
                <w:sz w:val="24"/>
                <w:szCs w:val="24"/>
              </w:rPr>
              <w:t>-20</w:t>
            </w:r>
            <w:r>
              <w:rPr>
                <w:rFonts w:ascii="Times New Roman" w:hAnsi="Times New Roman"/>
                <w:sz w:val="24"/>
                <w:szCs w:val="24"/>
              </w:rPr>
              <w:t>22</w:t>
            </w:r>
            <w:r w:rsidRPr="00E91234">
              <w:rPr>
                <w:rFonts w:ascii="Times New Roman" w:hAnsi="Times New Roman"/>
                <w:sz w:val="24"/>
                <w:szCs w:val="24"/>
              </w:rPr>
              <w:t xml:space="preserve"> годы»</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Основания для разработки подпрограммы:</w:t>
            </w:r>
          </w:p>
        </w:tc>
        <w:tc>
          <w:tcPr>
            <w:tcW w:w="7087" w:type="dxa"/>
            <w:shd w:val="clear" w:color="auto" w:fill="auto"/>
            <w:vAlign w:val="center"/>
          </w:tcPr>
          <w:p w:rsidR="0032686F" w:rsidRPr="00E91234" w:rsidRDefault="0032686F" w:rsidP="0039321C">
            <w:pPr>
              <w:spacing w:before="100" w:beforeAutospacing="1" w:after="0"/>
              <w:jc w:val="both"/>
              <w:rPr>
                <w:rFonts w:ascii="Times New Roman" w:hAnsi="Times New Roman"/>
                <w:color w:val="000000"/>
                <w:sz w:val="24"/>
                <w:szCs w:val="24"/>
              </w:rPr>
            </w:pPr>
            <w:r w:rsidRPr="00E91234">
              <w:rPr>
                <w:rFonts w:ascii="Times New Roman" w:hAnsi="Times New Roman"/>
                <w:sz w:val="24"/>
                <w:szCs w:val="24"/>
              </w:rPr>
              <w:t xml:space="preserve">Разработана в соответствии  с Федеральным Законом от 06.10.2003 года № 131-ФЗ «Об общих принципах  организации местного самоуправления»; Уставом </w:t>
            </w:r>
            <w:r w:rsidRPr="00E91234">
              <w:rPr>
                <w:rFonts w:ascii="Times New Roman" w:hAnsi="Times New Roman"/>
                <w:bCs/>
                <w:color w:val="000000"/>
                <w:sz w:val="24"/>
                <w:szCs w:val="24"/>
              </w:rPr>
              <w:t>сельского</w:t>
            </w:r>
            <w:r w:rsidRPr="00E91234">
              <w:rPr>
                <w:rFonts w:ascii="Times New Roman" w:hAnsi="Times New Roman"/>
                <w:sz w:val="24"/>
                <w:szCs w:val="24"/>
              </w:rPr>
              <w:t xml:space="preserve"> поселении Хрящевка муниципального района Ставропольский Самарской области. </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Заказчик подпрограммы:</w:t>
            </w:r>
          </w:p>
        </w:tc>
        <w:tc>
          <w:tcPr>
            <w:tcW w:w="7087" w:type="dxa"/>
            <w:shd w:val="clear" w:color="auto" w:fill="auto"/>
            <w:vAlign w:val="center"/>
          </w:tcPr>
          <w:p w:rsidR="0032686F" w:rsidRPr="00E91234" w:rsidRDefault="0032686F" w:rsidP="0039321C">
            <w:pPr>
              <w:spacing w:before="100" w:beforeAutospacing="1" w:after="0"/>
              <w:jc w:val="both"/>
              <w:rPr>
                <w:rFonts w:ascii="Times New Roman" w:hAnsi="Times New Roman"/>
                <w:color w:val="000000"/>
                <w:sz w:val="24"/>
                <w:szCs w:val="24"/>
              </w:rPr>
            </w:pPr>
            <w:r w:rsidRPr="00E91234">
              <w:rPr>
                <w:rFonts w:ascii="Times New Roman" w:hAnsi="Times New Roman"/>
                <w:color w:val="000000"/>
                <w:sz w:val="24"/>
                <w:szCs w:val="24"/>
              </w:rPr>
              <w:t xml:space="preserve"> Администрация </w:t>
            </w:r>
            <w:r w:rsidRPr="00E91234">
              <w:rPr>
                <w:rFonts w:ascii="Times New Roman" w:hAnsi="Times New Roman"/>
                <w:bCs/>
                <w:color w:val="000000"/>
                <w:sz w:val="24"/>
                <w:szCs w:val="24"/>
              </w:rPr>
              <w:t>сельского</w:t>
            </w:r>
            <w:r w:rsidRPr="00E91234">
              <w:rPr>
                <w:rFonts w:ascii="Times New Roman" w:hAnsi="Times New Roman"/>
                <w:sz w:val="24"/>
                <w:szCs w:val="24"/>
              </w:rPr>
              <w:t xml:space="preserve"> поселения Хрящевка  муниципального района Ставропольский Самарской области</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 xml:space="preserve"> Разработчик подпрограммы:</w:t>
            </w:r>
          </w:p>
        </w:tc>
        <w:tc>
          <w:tcPr>
            <w:tcW w:w="7087" w:type="dxa"/>
            <w:shd w:val="clear" w:color="auto" w:fill="auto"/>
            <w:vAlign w:val="center"/>
          </w:tcPr>
          <w:p w:rsidR="0032686F" w:rsidRPr="00E91234" w:rsidRDefault="0032686F" w:rsidP="0039321C">
            <w:pPr>
              <w:spacing w:before="100" w:beforeAutospacing="1" w:after="0"/>
              <w:jc w:val="both"/>
              <w:rPr>
                <w:rFonts w:ascii="Times New Roman" w:hAnsi="Times New Roman"/>
                <w:color w:val="000000"/>
                <w:sz w:val="24"/>
                <w:szCs w:val="24"/>
              </w:rPr>
            </w:pPr>
            <w:r w:rsidRPr="00E91234">
              <w:rPr>
                <w:rFonts w:ascii="Times New Roman" w:hAnsi="Times New Roman"/>
                <w:color w:val="000000"/>
                <w:sz w:val="24"/>
                <w:szCs w:val="24"/>
              </w:rPr>
              <w:t xml:space="preserve">Администрация </w:t>
            </w:r>
            <w:r w:rsidRPr="00E91234">
              <w:rPr>
                <w:rFonts w:ascii="Times New Roman" w:hAnsi="Times New Roman"/>
                <w:bCs/>
                <w:color w:val="000000"/>
                <w:sz w:val="24"/>
                <w:szCs w:val="24"/>
              </w:rPr>
              <w:t>сельского</w:t>
            </w:r>
            <w:r w:rsidRPr="00E91234">
              <w:rPr>
                <w:rFonts w:ascii="Times New Roman" w:hAnsi="Times New Roman"/>
                <w:sz w:val="24"/>
                <w:szCs w:val="24"/>
              </w:rPr>
              <w:t xml:space="preserve"> поселения Хрящевка муниципального района Ставропольский Самарской области</w:t>
            </w:r>
          </w:p>
        </w:tc>
      </w:tr>
      <w:tr w:rsidR="0032686F" w:rsidRPr="00E91234" w:rsidTr="0039321C">
        <w:tc>
          <w:tcPr>
            <w:tcW w:w="3227" w:type="dxa"/>
            <w:shd w:val="clear" w:color="auto" w:fill="auto"/>
          </w:tcPr>
          <w:p w:rsidR="0032686F" w:rsidRPr="005432FB" w:rsidRDefault="0032686F" w:rsidP="0039321C">
            <w:pPr>
              <w:spacing w:before="100" w:beforeAutospacing="1"/>
              <w:rPr>
                <w:rFonts w:ascii="Times New Roman" w:hAnsi="Times New Roman"/>
                <w:color w:val="000000"/>
                <w:sz w:val="24"/>
                <w:szCs w:val="24"/>
              </w:rPr>
            </w:pPr>
            <w:r w:rsidRPr="005432FB">
              <w:rPr>
                <w:rFonts w:ascii="Times New Roman" w:hAnsi="Times New Roman"/>
                <w:bCs/>
                <w:color w:val="000000"/>
                <w:sz w:val="24"/>
                <w:szCs w:val="24"/>
              </w:rPr>
              <w:t xml:space="preserve">Исполнители подпрограммы: </w:t>
            </w:r>
          </w:p>
        </w:tc>
        <w:tc>
          <w:tcPr>
            <w:tcW w:w="7087" w:type="dxa"/>
            <w:shd w:val="clear" w:color="auto" w:fill="auto"/>
            <w:vAlign w:val="center"/>
          </w:tcPr>
          <w:p w:rsidR="0032686F" w:rsidRPr="00E91234" w:rsidRDefault="0032686F" w:rsidP="0039321C">
            <w:pPr>
              <w:spacing w:before="100" w:beforeAutospacing="1" w:after="0"/>
              <w:jc w:val="both"/>
              <w:rPr>
                <w:rFonts w:ascii="Times New Roman" w:hAnsi="Times New Roman"/>
                <w:sz w:val="24"/>
                <w:szCs w:val="24"/>
              </w:rPr>
            </w:pPr>
            <w:r w:rsidRPr="00E91234">
              <w:rPr>
                <w:rFonts w:ascii="Times New Roman" w:hAnsi="Times New Roman"/>
                <w:color w:val="000000"/>
                <w:sz w:val="24"/>
                <w:szCs w:val="24"/>
              </w:rPr>
              <w:t xml:space="preserve">Администрация </w:t>
            </w:r>
            <w:r w:rsidRPr="00E91234">
              <w:rPr>
                <w:rFonts w:ascii="Times New Roman" w:hAnsi="Times New Roman"/>
                <w:bCs/>
                <w:color w:val="000000"/>
                <w:sz w:val="24"/>
                <w:szCs w:val="24"/>
              </w:rPr>
              <w:t>сельского</w:t>
            </w:r>
            <w:r w:rsidRPr="00E91234">
              <w:rPr>
                <w:rFonts w:ascii="Times New Roman" w:hAnsi="Times New Roman"/>
                <w:sz w:val="24"/>
                <w:szCs w:val="24"/>
              </w:rPr>
              <w:t xml:space="preserve"> поселения Хрящевка муниципального района Ставропольский Самарской области;</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Организации и предприятия</w:t>
            </w:r>
            <w:r>
              <w:rPr>
                <w:rFonts w:ascii="Times New Roman" w:hAnsi="Times New Roman"/>
                <w:color w:val="000000"/>
                <w:sz w:val="24"/>
                <w:szCs w:val="24"/>
              </w:rPr>
              <w:t>,</w:t>
            </w:r>
            <w:r w:rsidRPr="00E91234">
              <w:rPr>
                <w:rFonts w:ascii="Times New Roman" w:hAnsi="Times New Roman"/>
                <w:color w:val="000000"/>
                <w:sz w:val="24"/>
                <w:szCs w:val="24"/>
              </w:rPr>
              <w:t xml:space="preserve"> осуществляющие деятельность на территории поселения</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Цель подпрограммы:</w:t>
            </w:r>
          </w:p>
        </w:tc>
        <w:tc>
          <w:tcPr>
            <w:tcW w:w="7087" w:type="dxa"/>
            <w:shd w:val="clear" w:color="auto" w:fill="auto"/>
            <w:vAlign w:val="center"/>
          </w:tcPr>
          <w:p w:rsidR="0032686F" w:rsidRPr="00E91234" w:rsidRDefault="0032686F" w:rsidP="0039321C">
            <w:pPr>
              <w:spacing w:before="100" w:beforeAutospacing="1" w:after="0" w:line="240" w:lineRule="auto"/>
              <w:jc w:val="both"/>
              <w:rPr>
                <w:rFonts w:ascii="Times New Roman" w:hAnsi="Times New Roman"/>
                <w:sz w:val="24"/>
                <w:szCs w:val="24"/>
              </w:rPr>
            </w:pPr>
            <w:r w:rsidRPr="00E91234">
              <w:rPr>
                <w:rFonts w:ascii="Times New Roman" w:hAnsi="Times New Roman"/>
                <w:sz w:val="24"/>
                <w:szCs w:val="24"/>
              </w:rPr>
              <w:t>Основной целью Программы является:</w:t>
            </w:r>
          </w:p>
          <w:p w:rsidR="0032686F" w:rsidRPr="00E91234" w:rsidRDefault="0032686F" w:rsidP="0039321C">
            <w:pPr>
              <w:spacing w:after="0" w:line="240" w:lineRule="auto"/>
              <w:jc w:val="both"/>
              <w:rPr>
                <w:rFonts w:ascii="Times New Roman" w:hAnsi="Times New Roman"/>
                <w:sz w:val="24"/>
                <w:szCs w:val="24"/>
              </w:rPr>
            </w:pPr>
            <w:r w:rsidRPr="00E91234">
              <w:rPr>
                <w:rFonts w:ascii="Times New Roman" w:hAnsi="Times New Roman"/>
                <w:color w:val="000000"/>
                <w:sz w:val="24"/>
                <w:szCs w:val="24"/>
              </w:rPr>
              <w:t xml:space="preserve">-совершенствование системы комплексного благоустройства территории </w:t>
            </w:r>
            <w:r w:rsidRPr="00E91234">
              <w:rPr>
                <w:rFonts w:ascii="Times New Roman" w:hAnsi="Times New Roman"/>
                <w:bCs/>
                <w:color w:val="000000"/>
                <w:sz w:val="24"/>
                <w:szCs w:val="24"/>
              </w:rPr>
              <w:t>сельского</w:t>
            </w:r>
            <w:r w:rsidRPr="00E91234">
              <w:rPr>
                <w:rFonts w:ascii="Times New Roman" w:hAnsi="Times New Roman"/>
                <w:sz w:val="24"/>
                <w:szCs w:val="24"/>
              </w:rPr>
              <w:t xml:space="preserve"> поселения Хрящевка муниципального района Ставропольский Самарской области;</w:t>
            </w:r>
          </w:p>
          <w:p w:rsidR="0032686F" w:rsidRDefault="0032686F" w:rsidP="0039321C">
            <w:pPr>
              <w:spacing w:after="0" w:line="240" w:lineRule="auto"/>
              <w:jc w:val="both"/>
              <w:rPr>
                <w:rFonts w:ascii="Times New Roman" w:hAnsi="Times New Roman"/>
                <w:sz w:val="24"/>
                <w:szCs w:val="24"/>
              </w:rPr>
            </w:pPr>
            <w:r w:rsidRPr="00E91234">
              <w:rPr>
                <w:rFonts w:ascii="Times New Roman" w:hAnsi="Times New Roman"/>
                <w:color w:val="2D2D2D"/>
                <w:sz w:val="24"/>
                <w:szCs w:val="24"/>
              </w:rPr>
              <w:t xml:space="preserve">- </w:t>
            </w:r>
            <w:r w:rsidRPr="00E91234">
              <w:rPr>
                <w:rFonts w:ascii="Times New Roman" w:hAnsi="Times New Roman"/>
                <w:sz w:val="24"/>
                <w:szCs w:val="24"/>
              </w:rPr>
              <w:t>комплексное благоустройство дворовых территорий и проездов к ним в сельском поселении.</w:t>
            </w:r>
          </w:p>
          <w:p w:rsidR="0032686F" w:rsidRPr="00E91234" w:rsidRDefault="0032686F" w:rsidP="0039321C">
            <w:pPr>
              <w:spacing w:after="0" w:line="240" w:lineRule="auto"/>
              <w:jc w:val="both"/>
              <w:rPr>
                <w:rFonts w:ascii="Times New Roman" w:hAnsi="Times New Roman"/>
                <w:color w:val="000000"/>
                <w:sz w:val="24"/>
                <w:szCs w:val="24"/>
              </w:rPr>
            </w:pPr>
            <w:r>
              <w:rPr>
                <w:rFonts w:ascii="Times New Roman" w:hAnsi="Times New Roman"/>
                <w:sz w:val="24"/>
                <w:szCs w:val="24"/>
              </w:rPr>
              <w:t>- р</w:t>
            </w:r>
            <w:r w:rsidRPr="008E262C">
              <w:rPr>
                <w:rFonts w:ascii="Times New Roman" w:hAnsi="Times New Roman"/>
                <w:sz w:val="24"/>
                <w:szCs w:val="24"/>
              </w:rPr>
              <w:t>азработка и техническое сопровождение проекта санитарно-защитной зоны (СЗЗ) кладбищ сельского поселения; получение Решения об установлении СЗЗ для последующего внесения в ЕГРН</w:t>
            </w:r>
            <w:r>
              <w:rPr>
                <w:rFonts w:ascii="Times New Roman" w:hAnsi="Times New Roman"/>
                <w:sz w:val="24"/>
                <w:szCs w:val="24"/>
              </w:rPr>
              <w:t xml:space="preserve"> </w:t>
            </w:r>
            <w:r w:rsidRPr="008E262C">
              <w:rPr>
                <w:rFonts w:ascii="Times New Roman" w:hAnsi="Times New Roman"/>
                <w:sz w:val="24"/>
                <w:szCs w:val="24"/>
              </w:rPr>
              <w:t>(постановка на кадастровый учет);</w:t>
            </w:r>
            <w:r>
              <w:rPr>
                <w:rFonts w:ascii="Times New Roman" w:hAnsi="Times New Roman"/>
                <w:sz w:val="24"/>
                <w:szCs w:val="24"/>
              </w:rPr>
              <w:t xml:space="preserve"> </w:t>
            </w:r>
            <w:r w:rsidRPr="008E262C">
              <w:rPr>
                <w:rFonts w:ascii="Times New Roman" w:hAnsi="Times New Roman"/>
                <w:sz w:val="24"/>
                <w:szCs w:val="24"/>
              </w:rPr>
              <w:t>создание проекта устройства кладбищ</w:t>
            </w:r>
            <w:r>
              <w:rPr>
                <w:rFonts w:ascii="Times New Roman" w:hAnsi="Times New Roman"/>
                <w:sz w:val="24"/>
                <w:szCs w:val="24"/>
              </w:rPr>
              <w:t>.</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 xml:space="preserve"> Задачи</w:t>
            </w:r>
            <w:r w:rsidRPr="005432FB">
              <w:rPr>
                <w:rFonts w:ascii="Times New Roman" w:hAnsi="Times New Roman"/>
                <w:color w:val="000000"/>
                <w:sz w:val="24"/>
                <w:szCs w:val="24"/>
              </w:rPr>
              <w:t xml:space="preserve"> под</w:t>
            </w:r>
            <w:r w:rsidRPr="005432FB">
              <w:rPr>
                <w:rFonts w:ascii="Times New Roman" w:hAnsi="Times New Roman"/>
                <w:bCs/>
                <w:color w:val="000000"/>
                <w:sz w:val="24"/>
                <w:szCs w:val="24"/>
              </w:rPr>
              <w:t>программы:</w:t>
            </w:r>
          </w:p>
        </w:tc>
        <w:tc>
          <w:tcPr>
            <w:tcW w:w="7087" w:type="dxa"/>
            <w:shd w:val="clear" w:color="auto" w:fill="auto"/>
            <w:vAlign w:val="center"/>
          </w:tcPr>
          <w:p w:rsidR="0032686F" w:rsidRPr="00E91234" w:rsidRDefault="0032686F" w:rsidP="0039321C">
            <w:pPr>
              <w:spacing w:before="100" w:beforeAutospacing="1" w:after="0"/>
              <w:rPr>
                <w:rFonts w:ascii="Times New Roman" w:hAnsi="Times New Roman"/>
                <w:sz w:val="24"/>
                <w:szCs w:val="24"/>
              </w:rPr>
            </w:pPr>
            <w:r w:rsidRPr="00E91234">
              <w:rPr>
                <w:rFonts w:ascii="Times New Roman" w:hAnsi="Times New Roman"/>
                <w:sz w:val="24"/>
                <w:szCs w:val="24"/>
              </w:rPr>
              <w:t>Основные задачи Программы:</w:t>
            </w:r>
            <w:r w:rsidRPr="00E91234">
              <w:rPr>
                <w:rFonts w:ascii="Times New Roman" w:hAnsi="Times New Roman"/>
                <w:sz w:val="24"/>
                <w:szCs w:val="24"/>
              </w:rPr>
              <w:br/>
              <w:t>1. Организация взаимодействия между предприятиями, организациями и учреждениями при решении вопросов благоустройства территории сельского поселения.</w:t>
            </w:r>
          </w:p>
          <w:p w:rsidR="0032686F" w:rsidRPr="00E91234" w:rsidRDefault="0032686F" w:rsidP="0039321C">
            <w:pPr>
              <w:spacing w:after="0"/>
              <w:jc w:val="both"/>
              <w:rPr>
                <w:rFonts w:ascii="Times New Roman" w:hAnsi="Times New Roman"/>
                <w:sz w:val="24"/>
                <w:szCs w:val="24"/>
              </w:rPr>
            </w:pPr>
            <w:r w:rsidRPr="00E91234">
              <w:rPr>
                <w:rFonts w:ascii="Times New Roman" w:hAnsi="Times New Roman"/>
                <w:sz w:val="24"/>
                <w:szCs w:val="24"/>
              </w:rPr>
              <w:t>2. Приведение в качественное состояние элементов благоустройства территории сельского поселения.</w:t>
            </w:r>
          </w:p>
          <w:p w:rsidR="0032686F" w:rsidRPr="00E91234" w:rsidRDefault="0032686F" w:rsidP="0039321C">
            <w:pPr>
              <w:spacing w:after="0"/>
              <w:jc w:val="both"/>
              <w:rPr>
                <w:rFonts w:ascii="Times New Roman" w:hAnsi="Times New Roman"/>
                <w:sz w:val="24"/>
                <w:szCs w:val="24"/>
              </w:rPr>
            </w:pPr>
            <w:r w:rsidRPr="00E91234">
              <w:rPr>
                <w:rFonts w:ascii="Times New Roman" w:hAnsi="Times New Roman"/>
                <w:sz w:val="24"/>
                <w:szCs w:val="24"/>
              </w:rPr>
              <w:t xml:space="preserve">3. Привлечение жителей к участию в решении </w:t>
            </w:r>
            <w:r w:rsidRPr="00E91234">
              <w:rPr>
                <w:rFonts w:ascii="Times New Roman" w:hAnsi="Times New Roman"/>
                <w:sz w:val="24"/>
                <w:szCs w:val="24"/>
              </w:rPr>
              <w:lastRenderedPageBreak/>
              <w:t>проблем благоустройства территории сельского поселения.</w:t>
            </w:r>
          </w:p>
          <w:p w:rsidR="0032686F" w:rsidRDefault="0032686F" w:rsidP="0039321C">
            <w:pPr>
              <w:spacing w:after="0"/>
              <w:jc w:val="both"/>
              <w:rPr>
                <w:rFonts w:ascii="Times New Roman" w:hAnsi="Times New Roman"/>
                <w:sz w:val="24"/>
                <w:szCs w:val="24"/>
              </w:rPr>
            </w:pPr>
            <w:r w:rsidRPr="00E91234">
              <w:rPr>
                <w:rFonts w:ascii="Times New Roman" w:hAnsi="Times New Roman"/>
                <w:sz w:val="24"/>
                <w:szCs w:val="24"/>
              </w:rPr>
              <w:t>4. Улучшение архитектурного облика сельского поселения.</w:t>
            </w:r>
            <w:r w:rsidRPr="00E91234">
              <w:rPr>
                <w:rFonts w:ascii="Times New Roman" w:hAnsi="Times New Roman"/>
                <w:sz w:val="24"/>
                <w:szCs w:val="24"/>
              </w:rPr>
              <w:br/>
              <w:t>5. Создание комфортных условий проживания граждан.</w:t>
            </w:r>
            <w:r w:rsidRPr="00E91234">
              <w:rPr>
                <w:rFonts w:ascii="Times New Roman" w:hAnsi="Times New Roman"/>
                <w:sz w:val="24"/>
                <w:szCs w:val="24"/>
              </w:rPr>
              <w:br/>
              <w:t>6. Создание комфортных условий для спортивного развития детей дошкольного и школьного возраста.</w:t>
            </w:r>
          </w:p>
          <w:p w:rsidR="0032686F" w:rsidRPr="00E91234" w:rsidRDefault="0032686F" w:rsidP="0039321C">
            <w:pPr>
              <w:spacing w:after="0"/>
              <w:jc w:val="both"/>
              <w:rPr>
                <w:rFonts w:ascii="Times New Roman" w:hAnsi="Times New Roman"/>
                <w:sz w:val="24"/>
                <w:szCs w:val="24"/>
              </w:rPr>
            </w:pPr>
            <w:r w:rsidRPr="008E262C">
              <w:rPr>
                <w:rFonts w:ascii="Times New Roman" w:hAnsi="Times New Roman"/>
                <w:sz w:val="24"/>
                <w:szCs w:val="24"/>
              </w:rPr>
              <w:t>7.</w:t>
            </w:r>
            <w:r w:rsidRPr="00EB15FF">
              <w:rPr>
                <w:rFonts w:ascii="Times New Roman" w:hAnsi="Times New Roman"/>
                <w:color w:val="000000"/>
              </w:rPr>
              <w:t xml:space="preserve"> Разработка проекта санитарно-защитной зоны кладбищ, экспертное и санитарно</w:t>
            </w:r>
            <w:r>
              <w:rPr>
                <w:rFonts w:ascii="Times New Roman" w:hAnsi="Times New Roman"/>
                <w:color w:val="000000"/>
              </w:rPr>
              <w:t xml:space="preserve"> – </w:t>
            </w:r>
            <w:r w:rsidRPr="00EB15FF">
              <w:rPr>
                <w:rFonts w:ascii="Times New Roman" w:hAnsi="Times New Roman"/>
                <w:color w:val="000000"/>
              </w:rPr>
              <w:t>эпидемиологическое заключение по проекту СЗЗ, решение об установлении СЗЗ, проект устройства кладбищ</w:t>
            </w:r>
            <w:r>
              <w:rPr>
                <w:rFonts w:ascii="Times New Roman" w:hAnsi="Times New Roman"/>
                <w:color w:val="000000"/>
              </w:rPr>
              <w:t>.</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lastRenderedPageBreak/>
              <w:t>Сроки реализации подпрограммы:</w:t>
            </w:r>
          </w:p>
        </w:tc>
        <w:tc>
          <w:tcPr>
            <w:tcW w:w="7087" w:type="dxa"/>
            <w:shd w:val="clear" w:color="auto" w:fill="auto"/>
            <w:vAlign w:val="center"/>
          </w:tcPr>
          <w:p w:rsidR="0032686F" w:rsidRPr="00E91234" w:rsidRDefault="0032686F" w:rsidP="0039321C">
            <w:pPr>
              <w:spacing w:before="100" w:beforeAutospacing="1" w:after="0"/>
              <w:rPr>
                <w:rFonts w:ascii="Times New Roman" w:hAnsi="Times New Roman"/>
                <w:sz w:val="24"/>
                <w:szCs w:val="24"/>
              </w:rPr>
            </w:pPr>
            <w:r>
              <w:rPr>
                <w:rFonts w:ascii="Times New Roman" w:hAnsi="Times New Roman"/>
                <w:sz w:val="24"/>
                <w:szCs w:val="24"/>
              </w:rPr>
              <w:t>2020</w:t>
            </w:r>
            <w:r w:rsidRPr="00E91234">
              <w:rPr>
                <w:rFonts w:ascii="Times New Roman" w:hAnsi="Times New Roman"/>
                <w:sz w:val="24"/>
                <w:szCs w:val="24"/>
              </w:rPr>
              <w:t xml:space="preserve"> – 20</w:t>
            </w:r>
            <w:r>
              <w:rPr>
                <w:rFonts w:ascii="Times New Roman" w:hAnsi="Times New Roman"/>
                <w:sz w:val="24"/>
                <w:szCs w:val="24"/>
              </w:rPr>
              <w:t>22</w:t>
            </w:r>
            <w:r w:rsidRPr="00E91234">
              <w:rPr>
                <w:rFonts w:ascii="Times New Roman" w:hAnsi="Times New Roman"/>
                <w:sz w:val="24"/>
                <w:szCs w:val="24"/>
              </w:rPr>
              <w:t xml:space="preserve"> годы.</w:t>
            </w:r>
          </w:p>
        </w:tc>
      </w:tr>
      <w:tr w:rsidR="0032686F" w:rsidRPr="00E91234" w:rsidTr="0039321C">
        <w:tc>
          <w:tcPr>
            <w:tcW w:w="3227" w:type="dxa"/>
            <w:shd w:val="clear" w:color="auto" w:fill="auto"/>
          </w:tcPr>
          <w:p w:rsidR="0032686F" w:rsidRPr="005432FB" w:rsidRDefault="0032686F" w:rsidP="0039321C">
            <w:pPr>
              <w:spacing w:before="100" w:beforeAutospacing="1" w:after="0"/>
              <w:rPr>
                <w:rFonts w:ascii="Times New Roman" w:hAnsi="Times New Roman"/>
                <w:color w:val="000000"/>
                <w:sz w:val="24"/>
                <w:szCs w:val="24"/>
              </w:rPr>
            </w:pPr>
            <w:r w:rsidRPr="005432FB">
              <w:rPr>
                <w:rFonts w:ascii="Times New Roman" w:hAnsi="Times New Roman"/>
                <w:bCs/>
                <w:color w:val="000000"/>
                <w:sz w:val="24"/>
                <w:szCs w:val="24"/>
              </w:rPr>
              <w:t>Источники и объемы финансирования     подпрограммы:</w:t>
            </w:r>
          </w:p>
        </w:tc>
        <w:tc>
          <w:tcPr>
            <w:tcW w:w="7087" w:type="dxa"/>
            <w:shd w:val="clear" w:color="auto" w:fill="auto"/>
            <w:vAlign w:val="center"/>
          </w:tcPr>
          <w:p w:rsidR="0032686F" w:rsidRPr="00E91234" w:rsidRDefault="0032686F" w:rsidP="0039321C">
            <w:pPr>
              <w:pStyle w:val="ConsPlusNonformat"/>
              <w:widowControl/>
              <w:spacing w:line="276" w:lineRule="auto"/>
              <w:jc w:val="both"/>
              <w:rPr>
                <w:rFonts w:ascii="Times New Roman" w:hAnsi="Times New Roman" w:cs="Times New Roman"/>
                <w:sz w:val="24"/>
                <w:szCs w:val="24"/>
              </w:rPr>
            </w:pPr>
            <w:r w:rsidRPr="00E91234">
              <w:rPr>
                <w:rFonts w:ascii="Times New Roman" w:hAnsi="Times New Roman" w:cs="Times New Roman"/>
                <w:sz w:val="24"/>
                <w:szCs w:val="24"/>
              </w:rPr>
              <w:t>Финансирование мероприятий может осуществля</w:t>
            </w:r>
            <w:r>
              <w:rPr>
                <w:rFonts w:ascii="Times New Roman" w:hAnsi="Times New Roman" w:cs="Times New Roman"/>
                <w:sz w:val="24"/>
                <w:szCs w:val="24"/>
              </w:rPr>
              <w:t>тьс</w:t>
            </w:r>
            <w:r w:rsidRPr="00E91234">
              <w:rPr>
                <w:rFonts w:ascii="Times New Roman" w:hAnsi="Times New Roman" w:cs="Times New Roman"/>
                <w:sz w:val="24"/>
                <w:szCs w:val="24"/>
              </w:rPr>
              <w:t>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p w:rsidR="0032686F" w:rsidRPr="00E91234" w:rsidRDefault="0032686F" w:rsidP="0039321C">
            <w:pPr>
              <w:spacing w:after="0"/>
              <w:ind w:left="40"/>
              <w:jc w:val="both"/>
              <w:rPr>
                <w:rFonts w:ascii="Times New Roman" w:hAnsi="Times New Roman"/>
                <w:sz w:val="24"/>
                <w:szCs w:val="24"/>
              </w:rPr>
            </w:pPr>
            <w:r w:rsidRPr="00E91234">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9 307 068 рублей 54</w:t>
            </w:r>
            <w:r w:rsidRPr="00E91234">
              <w:rPr>
                <w:rFonts w:ascii="Times New Roman" w:hAnsi="Times New Roman"/>
                <w:sz w:val="24"/>
                <w:szCs w:val="24"/>
              </w:rPr>
              <w:t xml:space="preserve"> коп., в том числе:</w:t>
            </w:r>
          </w:p>
          <w:p w:rsidR="0032686F" w:rsidRPr="00E91234" w:rsidRDefault="0032686F" w:rsidP="0039321C">
            <w:pPr>
              <w:spacing w:after="0"/>
              <w:ind w:left="360"/>
              <w:rPr>
                <w:rFonts w:ascii="Times New Roman" w:hAnsi="Times New Roman"/>
                <w:sz w:val="24"/>
                <w:szCs w:val="24"/>
              </w:rPr>
            </w:pPr>
            <w:r>
              <w:rPr>
                <w:rFonts w:ascii="Times New Roman" w:hAnsi="Times New Roman"/>
                <w:sz w:val="24"/>
                <w:szCs w:val="24"/>
              </w:rPr>
              <w:t>2020</w:t>
            </w:r>
            <w:r w:rsidRPr="00E91234">
              <w:rPr>
                <w:rFonts w:ascii="Times New Roman" w:hAnsi="Times New Roman"/>
                <w:sz w:val="24"/>
                <w:szCs w:val="24"/>
              </w:rPr>
              <w:t xml:space="preserve"> год –  </w:t>
            </w:r>
            <w:r>
              <w:rPr>
                <w:rFonts w:ascii="Times New Roman" w:hAnsi="Times New Roman"/>
                <w:sz w:val="24"/>
                <w:szCs w:val="24"/>
              </w:rPr>
              <w:t>3 102 356  руб. 18</w:t>
            </w:r>
            <w:r w:rsidRPr="00E91234">
              <w:rPr>
                <w:rFonts w:ascii="Times New Roman" w:hAnsi="Times New Roman"/>
                <w:sz w:val="24"/>
                <w:szCs w:val="24"/>
              </w:rPr>
              <w:t xml:space="preserve"> коп.;</w:t>
            </w:r>
          </w:p>
          <w:p w:rsidR="0032686F" w:rsidRPr="00E91234" w:rsidRDefault="0032686F" w:rsidP="0039321C">
            <w:pPr>
              <w:spacing w:after="0"/>
              <w:ind w:left="360"/>
              <w:rPr>
                <w:rFonts w:ascii="Times New Roman" w:hAnsi="Times New Roman"/>
                <w:sz w:val="24"/>
                <w:szCs w:val="24"/>
              </w:rPr>
            </w:pPr>
            <w:r>
              <w:rPr>
                <w:rFonts w:ascii="Times New Roman" w:hAnsi="Times New Roman"/>
                <w:sz w:val="24"/>
                <w:szCs w:val="24"/>
              </w:rPr>
              <w:t>2021</w:t>
            </w:r>
            <w:r w:rsidRPr="00E91234">
              <w:rPr>
                <w:rFonts w:ascii="Times New Roman" w:hAnsi="Times New Roman"/>
                <w:sz w:val="24"/>
                <w:szCs w:val="24"/>
              </w:rPr>
              <w:t xml:space="preserve"> год –  </w:t>
            </w:r>
            <w:r>
              <w:rPr>
                <w:rFonts w:ascii="Times New Roman" w:hAnsi="Times New Roman"/>
                <w:sz w:val="24"/>
                <w:szCs w:val="24"/>
              </w:rPr>
              <w:t>3 102 356  руб. 18</w:t>
            </w:r>
            <w:r w:rsidRPr="00E91234">
              <w:rPr>
                <w:rFonts w:ascii="Times New Roman" w:hAnsi="Times New Roman"/>
                <w:sz w:val="24"/>
                <w:szCs w:val="24"/>
              </w:rPr>
              <w:t xml:space="preserve"> коп.;</w:t>
            </w:r>
          </w:p>
          <w:p w:rsidR="0032686F" w:rsidRPr="00E91234" w:rsidRDefault="0032686F" w:rsidP="0039321C">
            <w:pPr>
              <w:spacing w:after="0"/>
              <w:rPr>
                <w:rFonts w:ascii="Times New Roman" w:hAnsi="Times New Roman"/>
                <w:sz w:val="24"/>
                <w:szCs w:val="24"/>
              </w:rPr>
            </w:pPr>
            <w:r>
              <w:rPr>
                <w:rFonts w:ascii="Times New Roman" w:hAnsi="Times New Roman"/>
                <w:sz w:val="24"/>
                <w:szCs w:val="24"/>
              </w:rPr>
              <w:t xml:space="preserve">      2022</w:t>
            </w:r>
            <w:r w:rsidRPr="00E91234">
              <w:rPr>
                <w:rFonts w:ascii="Times New Roman" w:hAnsi="Times New Roman"/>
                <w:sz w:val="24"/>
                <w:szCs w:val="24"/>
              </w:rPr>
              <w:t xml:space="preserve"> год –  </w:t>
            </w:r>
            <w:r>
              <w:rPr>
                <w:rFonts w:ascii="Times New Roman" w:hAnsi="Times New Roman"/>
                <w:sz w:val="24"/>
                <w:szCs w:val="24"/>
              </w:rPr>
              <w:t>3 102 356 руб. 18</w:t>
            </w:r>
            <w:r w:rsidRPr="00E91234">
              <w:rPr>
                <w:rFonts w:ascii="Times New Roman" w:hAnsi="Times New Roman"/>
                <w:sz w:val="24"/>
                <w:szCs w:val="24"/>
              </w:rPr>
              <w:t xml:space="preserve"> коп.</w:t>
            </w:r>
          </w:p>
        </w:tc>
      </w:tr>
      <w:tr w:rsidR="0032686F" w:rsidRPr="00E91234" w:rsidTr="0039321C">
        <w:tc>
          <w:tcPr>
            <w:tcW w:w="3227" w:type="dxa"/>
            <w:shd w:val="clear" w:color="auto" w:fill="auto"/>
          </w:tcPr>
          <w:p w:rsidR="0032686F" w:rsidRPr="00E91234" w:rsidRDefault="0032686F" w:rsidP="0039321C">
            <w:pPr>
              <w:spacing w:after="0"/>
              <w:rPr>
                <w:rFonts w:ascii="Times New Roman" w:hAnsi="Times New Roman"/>
                <w:color w:val="000000"/>
                <w:sz w:val="24"/>
                <w:szCs w:val="24"/>
              </w:rPr>
            </w:pPr>
            <w:r w:rsidRPr="005432FB">
              <w:rPr>
                <w:rFonts w:ascii="Times New Roman" w:hAnsi="Times New Roman"/>
                <w:bCs/>
                <w:color w:val="000000"/>
                <w:sz w:val="24"/>
                <w:szCs w:val="24"/>
              </w:rPr>
              <w:t>Ожидаемые конечные результаты подпрограммы</w:t>
            </w:r>
            <w:r w:rsidRPr="00E91234">
              <w:rPr>
                <w:rFonts w:ascii="Times New Roman" w:hAnsi="Times New Roman"/>
                <w:b/>
                <w:bCs/>
                <w:color w:val="000000"/>
                <w:sz w:val="24"/>
                <w:szCs w:val="24"/>
              </w:rPr>
              <w:t>:</w:t>
            </w:r>
          </w:p>
        </w:tc>
        <w:tc>
          <w:tcPr>
            <w:tcW w:w="7087" w:type="dxa"/>
            <w:shd w:val="clear" w:color="auto" w:fill="auto"/>
            <w:vAlign w:val="center"/>
          </w:tcPr>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1.  Единое управление комплексным благоустройством территории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r w:rsidRPr="00E91234">
              <w:rPr>
                <w:rFonts w:ascii="Times New Roman" w:hAnsi="Times New Roman"/>
                <w:color w:val="000000"/>
                <w:sz w:val="24"/>
                <w:szCs w:val="24"/>
              </w:rPr>
              <w:t>.</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2. Определение перспективы улучшения благоустройства территории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r w:rsidRPr="00E91234">
              <w:rPr>
                <w:rFonts w:ascii="Times New Roman" w:hAnsi="Times New Roman"/>
                <w:color w:val="000000"/>
                <w:sz w:val="24"/>
                <w:szCs w:val="24"/>
              </w:rPr>
              <w:t>.</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3. Создание условий для работы и отдыха жителей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r w:rsidRPr="00E91234">
              <w:rPr>
                <w:rFonts w:ascii="Times New Roman" w:hAnsi="Times New Roman"/>
                <w:color w:val="000000"/>
                <w:sz w:val="24"/>
                <w:szCs w:val="24"/>
              </w:rPr>
              <w:t>.</w:t>
            </w:r>
          </w:p>
          <w:p w:rsidR="0032686F" w:rsidRPr="00E91234" w:rsidRDefault="0032686F" w:rsidP="0039321C">
            <w:pPr>
              <w:spacing w:after="0"/>
              <w:jc w:val="both"/>
              <w:rPr>
                <w:rFonts w:ascii="Times New Roman" w:hAnsi="Times New Roman"/>
                <w:sz w:val="24"/>
                <w:szCs w:val="24"/>
              </w:rPr>
            </w:pPr>
            <w:r w:rsidRPr="00E91234">
              <w:rPr>
                <w:rFonts w:ascii="Times New Roman" w:hAnsi="Times New Roman"/>
                <w:color w:val="000000"/>
                <w:sz w:val="24"/>
                <w:szCs w:val="24"/>
              </w:rPr>
              <w:t xml:space="preserve">4. Улучшение состояния территорий </w:t>
            </w:r>
            <w:r w:rsidRPr="00E91234">
              <w:rPr>
                <w:rFonts w:ascii="Times New Roman" w:hAnsi="Times New Roman"/>
                <w:sz w:val="24"/>
                <w:szCs w:val="24"/>
              </w:rPr>
              <w:t xml:space="preserve">сельского поселения Хрящевка муниципального района Ставропольский Самарской области. </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5. Привитие жителям сельского поселения любви и уважения к своему поселку, к соблюдению чистоты и порядка на территории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r w:rsidRPr="00E91234">
              <w:rPr>
                <w:rFonts w:ascii="Times New Roman" w:hAnsi="Times New Roman"/>
                <w:color w:val="000000"/>
                <w:sz w:val="24"/>
                <w:szCs w:val="24"/>
              </w:rPr>
              <w:t>.</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6. Проведение ремонта подъездов многоквартирных домов.</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lastRenderedPageBreak/>
              <w:t>7. Проведение ремонта фасадов  многоквартирных домов.</w:t>
            </w:r>
          </w:p>
          <w:p w:rsidR="0032686F"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8. Благоустройство придомовых территорий многоквартирных домов.</w:t>
            </w:r>
          </w:p>
          <w:p w:rsidR="0032686F" w:rsidRPr="00E91234" w:rsidRDefault="0032686F" w:rsidP="0039321C">
            <w:pPr>
              <w:spacing w:after="0"/>
              <w:jc w:val="both"/>
              <w:rPr>
                <w:rFonts w:ascii="Times New Roman" w:hAnsi="Times New Roman"/>
                <w:color w:val="000000"/>
                <w:sz w:val="24"/>
                <w:szCs w:val="24"/>
              </w:rPr>
            </w:pPr>
            <w:r>
              <w:rPr>
                <w:rFonts w:ascii="Times New Roman" w:hAnsi="Times New Roman"/>
                <w:color w:val="000000"/>
                <w:sz w:val="24"/>
                <w:szCs w:val="24"/>
              </w:rPr>
              <w:t>9</w:t>
            </w:r>
            <w:r w:rsidRPr="00346603">
              <w:rPr>
                <w:rFonts w:ascii="Times New Roman" w:hAnsi="Times New Roman"/>
                <w:color w:val="000000"/>
                <w:sz w:val="24"/>
                <w:szCs w:val="24"/>
              </w:rPr>
              <w:t xml:space="preserve">. </w:t>
            </w:r>
            <w:r w:rsidRPr="00346603">
              <w:rPr>
                <w:rFonts w:ascii="Times New Roman" w:hAnsi="Times New Roman"/>
                <w:sz w:val="24"/>
                <w:szCs w:val="24"/>
              </w:rPr>
              <w:t>Приведение территории действующих кладбищ в соответствие требованиям санитарно-эпидемиологических и экологических норм.</w:t>
            </w:r>
            <w:r>
              <w:rPr>
                <w:rFonts w:ascii="Times New Roman" w:hAnsi="Times New Roman"/>
                <w:sz w:val="24"/>
                <w:szCs w:val="24"/>
              </w:rPr>
              <w:t xml:space="preserve"> </w:t>
            </w:r>
            <w:r w:rsidRPr="00346603">
              <w:rPr>
                <w:rFonts w:ascii="Times New Roman" w:hAnsi="Times New Roman"/>
                <w:color w:val="000000"/>
                <w:sz w:val="24"/>
                <w:szCs w:val="24"/>
              </w:rPr>
              <w:t>Установление санитарно-защитной зоны кладбищ сельского поселения; создание проекта устройства кладбищ</w:t>
            </w:r>
            <w:r>
              <w:rPr>
                <w:rFonts w:ascii="Times New Roman" w:hAnsi="Times New Roman"/>
                <w:color w:val="000000"/>
                <w:sz w:val="24"/>
                <w:szCs w:val="24"/>
              </w:rPr>
              <w:t>.</w:t>
            </w:r>
          </w:p>
        </w:tc>
      </w:tr>
      <w:tr w:rsidR="0032686F" w:rsidRPr="00E91234" w:rsidTr="0039321C">
        <w:tc>
          <w:tcPr>
            <w:tcW w:w="3227" w:type="dxa"/>
            <w:shd w:val="clear" w:color="auto" w:fill="auto"/>
          </w:tcPr>
          <w:p w:rsidR="0032686F" w:rsidRPr="005432FB" w:rsidRDefault="0032686F" w:rsidP="0039321C">
            <w:pPr>
              <w:spacing w:after="0"/>
              <w:rPr>
                <w:rFonts w:ascii="Times New Roman" w:hAnsi="Times New Roman"/>
                <w:color w:val="000000"/>
                <w:sz w:val="24"/>
                <w:szCs w:val="24"/>
              </w:rPr>
            </w:pPr>
            <w:r w:rsidRPr="005432FB">
              <w:rPr>
                <w:rFonts w:ascii="Times New Roman" w:hAnsi="Times New Roman"/>
                <w:bCs/>
                <w:color w:val="000000"/>
                <w:sz w:val="24"/>
                <w:szCs w:val="24"/>
              </w:rPr>
              <w:lastRenderedPageBreak/>
              <w:t>Механизм реализации</w:t>
            </w:r>
            <w:r w:rsidRPr="005432FB">
              <w:rPr>
                <w:rFonts w:ascii="Times New Roman" w:hAnsi="Times New Roman"/>
                <w:color w:val="000000"/>
                <w:sz w:val="24"/>
                <w:szCs w:val="24"/>
              </w:rPr>
              <w:t xml:space="preserve"> под</w:t>
            </w:r>
            <w:r w:rsidRPr="005432FB">
              <w:rPr>
                <w:rFonts w:ascii="Times New Roman" w:hAnsi="Times New Roman"/>
                <w:bCs/>
                <w:color w:val="000000"/>
                <w:sz w:val="24"/>
                <w:szCs w:val="24"/>
              </w:rPr>
              <w:t>программы:</w:t>
            </w:r>
          </w:p>
        </w:tc>
        <w:tc>
          <w:tcPr>
            <w:tcW w:w="7087" w:type="dxa"/>
            <w:shd w:val="clear" w:color="auto" w:fill="auto"/>
            <w:vAlign w:val="center"/>
          </w:tcPr>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К реализации  программы привлекаются  организации и предприятия</w:t>
            </w:r>
            <w:r>
              <w:rPr>
                <w:rFonts w:ascii="Times New Roman" w:hAnsi="Times New Roman"/>
                <w:color w:val="000000"/>
                <w:sz w:val="24"/>
                <w:szCs w:val="24"/>
              </w:rPr>
              <w:t>,</w:t>
            </w:r>
            <w:r w:rsidRPr="00E91234">
              <w:rPr>
                <w:rFonts w:ascii="Times New Roman" w:hAnsi="Times New Roman"/>
                <w:color w:val="000000"/>
                <w:sz w:val="24"/>
                <w:szCs w:val="24"/>
              </w:rPr>
              <w:t xml:space="preserve"> осуществляющие деятельность на территории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r w:rsidRPr="00E91234">
              <w:rPr>
                <w:rFonts w:ascii="Times New Roman" w:hAnsi="Times New Roman"/>
                <w:color w:val="000000"/>
                <w:sz w:val="24"/>
                <w:szCs w:val="24"/>
              </w:rPr>
              <w:t>,  частные предприниматели.</w:t>
            </w:r>
          </w:p>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Администрация </w:t>
            </w:r>
            <w:r w:rsidRPr="00E91234">
              <w:rPr>
                <w:rFonts w:ascii="Times New Roman" w:hAnsi="Times New Roman"/>
                <w:sz w:val="24"/>
                <w:szCs w:val="24"/>
              </w:rPr>
              <w:t>сельского поселения Хрящевка муниципального района Ставропольский Самарской</w:t>
            </w:r>
            <w:r w:rsidRPr="00E91234">
              <w:rPr>
                <w:rFonts w:ascii="Times New Roman" w:hAnsi="Times New Roman"/>
                <w:color w:val="000000"/>
                <w:sz w:val="24"/>
                <w:szCs w:val="24"/>
              </w:rPr>
              <w:t xml:space="preserve"> </w:t>
            </w:r>
            <w:r w:rsidRPr="00E91234">
              <w:rPr>
                <w:rFonts w:ascii="Times New Roman" w:hAnsi="Times New Roman"/>
                <w:sz w:val="24"/>
                <w:szCs w:val="24"/>
              </w:rPr>
              <w:t>области</w:t>
            </w:r>
            <w:r w:rsidRPr="00E91234">
              <w:rPr>
                <w:rFonts w:ascii="Times New Roman" w:hAnsi="Times New Roman"/>
                <w:color w:val="000000"/>
                <w:sz w:val="24"/>
                <w:szCs w:val="24"/>
              </w:rPr>
              <w:t xml:space="preserve"> осуществляет координацию деятельности исполнителя подпрограммы, контроль за сроками выполнения мероприятий подпрограммы, целевым расходованием выделяемых финансовых средств и эффективностью их использования в пределах своей компетенции, ежегодно корректирует смету расходов в соответствии с объемами ассигнований, предусмотренных в бюджете </w:t>
            </w:r>
            <w:r w:rsidRPr="00E91234">
              <w:rPr>
                <w:rFonts w:ascii="Times New Roman" w:hAnsi="Times New Roman"/>
                <w:sz w:val="24"/>
                <w:szCs w:val="24"/>
              </w:rPr>
              <w:t xml:space="preserve">сельского поселения Хрящевка муниципального района Ставропольский Самарской области </w:t>
            </w:r>
            <w:r w:rsidRPr="00E91234">
              <w:rPr>
                <w:rFonts w:ascii="Times New Roman" w:hAnsi="Times New Roman"/>
                <w:color w:val="000000"/>
                <w:sz w:val="24"/>
                <w:szCs w:val="24"/>
              </w:rPr>
              <w:t xml:space="preserve">на очередной финансовый год и план реализации программы.  </w:t>
            </w:r>
          </w:p>
        </w:tc>
      </w:tr>
      <w:tr w:rsidR="0032686F" w:rsidRPr="00E91234" w:rsidTr="0039321C">
        <w:tc>
          <w:tcPr>
            <w:tcW w:w="3227" w:type="dxa"/>
            <w:shd w:val="clear" w:color="auto" w:fill="auto"/>
          </w:tcPr>
          <w:p w:rsidR="0032686F" w:rsidRPr="005432FB" w:rsidRDefault="0032686F" w:rsidP="0039321C">
            <w:pPr>
              <w:spacing w:after="0"/>
              <w:rPr>
                <w:rFonts w:ascii="Times New Roman" w:hAnsi="Times New Roman"/>
                <w:color w:val="000000"/>
                <w:sz w:val="24"/>
                <w:szCs w:val="24"/>
              </w:rPr>
            </w:pPr>
            <w:r w:rsidRPr="00E91234">
              <w:rPr>
                <w:rFonts w:ascii="Times New Roman" w:hAnsi="Times New Roman"/>
                <w:b/>
                <w:bCs/>
                <w:color w:val="000000"/>
                <w:sz w:val="24"/>
                <w:szCs w:val="24"/>
              </w:rPr>
              <w:t xml:space="preserve"> </w:t>
            </w:r>
            <w:r w:rsidRPr="005432FB">
              <w:rPr>
                <w:rFonts w:ascii="Times New Roman" w:hAnsi="Times New Roman"/>
                <w:bCs/>
                <w:color w:val="000000"/>
                <w:sz w:val="24"/>
                <w:szCs w:val="24"/>
              </w:rPr>
              <w:t>Система организации контроля за исполнением подпрограммы:</w:t>
            </w:r>
          </w:p>
        </w:tc>
        <w:tc>
          <w:tcPr>
            <w:tcW w:w="7087" w:type="dxa"/>
            <w:shd w:val="clear" w:color="auto" w:fill="auto"/>
            <w:vAlign w:val="center"/>
          </w:tcPr>
          <w:p w:rsidR="0032686F" w:rsidRPr="00E91234" w:rsidRDefault="0032686F" w:rsidP="0039321C">
            <w:pPr>
              <w:spacing w:after="0"/>
              <w:jc w:val="both"/>
              <w:rPr>
                <w:rFonts w:ascii="Times New Roman" w:hAnsi="Times New Roman"/>
                <w:color w:val="000000"/>
                <w:sz w:val="24"/>
                <w:szCs w:val="24"/>
              </w:rPr>
            </w:pPr>
            <w:r w:rsidRPr="00E91234">
              <w:rPr>
                <w:rFonts w:ascii="Times New Roman" w:hAnsi="Times New Roman"/>
                <w:color w:val="000000"/>
                <w:sz w:val="24"/>
                <w:szCs w:val="24"/>
              </w:rPr>
              <w:t xml:space="preserve">Контроль осуществляется  Администрацией </w:t>
            </w:r>
            <w:r w:rsidRPr="00E91234">
              <w:rPr>
                <w:rFonts w:ascii="Times New Roman" w:hAnsi="Times New Roman"/>
                <w:sz w:val="24"/>
                <w:szCs w:val="24"/>
              </w:rPr>
              <w:t>сельского поселения Хрящевка муниципального района Ставропольский Самарской области</w:t>
            </w:r>
          </w:p>
        </w:tc>
      </w:tr>
    </w:tbl>
    <w:p w:rsidR="0032686F" w:rsidRPr="00531D1F" w:rsidRDefault="0032686F" w:rsidP="0032686F">
      <w:pPr>
        <w:spacing w:before="100" w:beforeAutospacing="1" w:after="0"/>
        <w:jc w:val="center"/>
        <w:rPr>
          <w:rFonts w:ascii="Times New Roman" w:hAnsi="Times New Roman"/>
          <w:color w:val="000000"/>
          <w:sz w:val="24"/>
          <w:szCs w:val="24"/>
        </w:rPr>
      </w:pPr>
      <w:r w:rsidRPr="00531D1F">
        <w:rPr>
          <w:rFonts w:ascii="Times New Roman" w:hAnsi="Times New Roman"/>
          <w:b/>
          <w:bCs/>
          <w:color w:val="000000"/>
          <w:sz w:val="24"/>
          <w:szCs w:val="24"/>
        </w:rPr>
        <w:t xml:space="preserve">РАЗДЕЛ 1. Содержание проблемы и необходимость ее решения </w:t>
      </w:r>
      <w:r w:rsidRPr="005432FB">
        <w:rPr>
          <w:rFonts w:ascii="Times New Roman" w:hAnsi="Times New Roman"/>
          <w:b/>
          <w:bCs/>
          <w:color w:val="000000"/>
          <w:sz w:val="24"/>
          <w:szCs w:val="24"/>
        </w:rPr>
        <w:t xml:space="preserve">                                          </w:t>
      </w:r>
      <w:r w:rsidRPr="00531D1F">
        <w:rPr>
          <w:rFonts w:ascii="Times New Roman" w:hAnsi="Times New Roman"/>
          <w:b/>
          <w:bCs/>
          <w:color w:val="000000"/>
          <w:sz w:val="24"/>
          <w:szCs w:val="24"/>
        </w:rPr>
        <w:t>подпрограммно</w:t>
      </w:r>
      <w:r w:rsidRPr="005432FB">
        <w:rPr>
          <w:rFonts w:ascii="Times New Roman" w:hAnsi="Times New Roman"/>
          <w:b/>
          <w:bCs/>
          <w:color w:val="000000"/>
          <w:sz w:val="24"/>
          <w:szCs w:val="24"/>
        </w:rPr>
        <w:t xml:space="preserve"> </w:t>
      </w:r>
      <w:r w:rsidRPr="00531D1F">
        <w:rPr>
          <w:rFonts w:ascii="Times New Roman" w:hAnsi="Times New Roman"/>
          <w:b/>
          <w:bCs/>
          <w:color w:val="000000"/>
          <w:sz w:val="24"/>
          <w:szCs w:val="24"/>
        </w:rPr>
        <w:t>-</w:t>
      </w:r>
      <w:r w:rsidRPr="005432FB">
        <w:rPr>
          <w:rFonts w:ascii="Times New Roman" w:hAnsi="Times New Roman"/>
          <w:b/>
          <w:bCs/>
          <w:color w:val="000000"/>
          <w:sz w:val="24"/>
          <w:szCs w:val="24"/>
        </w:rPr>
        <w:t xml:space="preserve"> </w:t>
      </w:r>
      <w:r w:rsidRPr="00531D1F">
        <w:rPr>
          <w:rFonts w:ascii="Times New Roman" w:hAnsi="Times New Roman"/>
          <w:b/>
          <w:bCs/>
          <w:color w:val="000000"/>
          <w:sz w:val="24"/>
          <w:szCs w:val="24"/>
        </w:rPr>
        <w:t>целевым методом</w:t>
      </w:r>
    </w:p>
    <w:p w:rsidR="0032686F" w:rsidRPr="00531D1F" w:rsidRDefault="0032686F" w:rsidP="0032686F">
      <w:pPr>
        <w:spacing w:after="0"/>
        <w:ind w:firstLine="540"/>
        <w:jc w:val="both"/>
        <w:rPr>
          <w:rFonts w:ascii="Times New Roman" w:hAnsi="Times New Roman"/>
          <w:sz w:val="24"/>
          <w:szCs w:val="24"/>
        </w:rPr>
      </w:pPr>
      <w:r w:rsidRPr="00531D1F">
        <w:rPr>
          <w:rFonts w:ascii="Times New Roman" w:hAnsi="Times New Roman"/>
          <w:sz w:val="24"/>
          <w:szCs w:val="24"/>
        </w:rPr>
        <w:t xml:space="preserve">Подпрограмма по благоустройству населенных пунктов расположенных на территории  сельского поселения Хрящевка муниципального района Ставропольский Самарской области, разработана в соответствии  с Федеральным Законом от 06.10.2003 года № 131-ФЗ «Об общих принципах  организации местного самоуправления»; Уставом сельского поселения Хрящевка муниципального района Ставропольский Самарской области.  </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sz w:val="24"/>
          <w:szCs w:val="24"/>
        </w:rPr>
        <w:t>Сельское поселение Хрящевка муниципального района Ставропольский Самарской области</w:t>
      </w:r>
      <w:r w:rsidRPr="00531D1F">
        <w:rPr>
          <w:rFonts w:ascii="Times New Roman" w:hAnsi="Times New Roman"/>
          <w:color w:val="000000"/>
          <w:sz w:val="24"/>
          <w:szCs w:val="24"/>
        </w:rPr>
        <w:t xml:space="preserve"> включает в себя один населенный пункт: с.</w:t>
      </w:r>
      <w:r>
        <w:rPr>
          <w:rFonts w:ascii="Times New Roman" w:hAnsi="Times New Roman"/>
          <w:color w:val="000000"/>
          <w:sz w:val="24"/>
          <w:szCs w:val="24"/>
        </w:rPr>
        <w:t xml:space="preserve"> </w:t>
      </w:r>
      <w:r w:rsidRPr="00531D1F">
        <w:rPr>
          <w:rFonts w:ascii="Times New Roman" w:hAnsi="Times New Roman"/>
          <w:color w:val="000000"/>
          <w:sz w:val="24"/>
          <w:szCs w:val="24"/>
        </w:rPr>
        <w:t xml:space="preserve">Хрящевка муниципального </w:t>
      </w:r>
      <w:r w:rsidRPr="00531D1F">
        <w:rPr>
          <w:rFonts w:ascii="Times New Roman" w:hAnsi="Times New Roman"/>
          <w:sz w:val="24"/>
          <w:szCs w:val="24"/>
        </w:rPr>
        <w:t>района Ставропольский Самарской области</w:t>
      </w:r>
      <w:r w:rsidRPr="00531D1F">
        <w:rPr>
          <w:rFonts w:ascii="Times New Roman" w:hAnsi="Times New Roman"/>
          <w:color w:val="000000"/>
          <w:sz w:val="24"/>
          <w:szCs w:val="24"/>
        </w:rPr>
        <w:t>, имеется значительная протяженность дорог.</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 xml:space="preserve">Большинство объектов внешнего благоустройства населенных пунктов, таких как  зоны отдыха, инженерные коммуникации и объекты, до настоящего времени не </w:t>
      </w:r>
      <w:r w:rsidRPr="00531D1F">
        <w:rPr>
          <w:rFonts w:ascii="Times New Roman" w:hAnsi="Times New Roman"/>
          <w:color w:val="000000"/>
          <w:sz w:val="24"/>
          <w:szCs w:val="24"/>
        </w:rPr>
        <w:lastRenderedPageBreak/>
        <w:t>обеспечивают комфортных условий для жизни и деятельности населения и нуждаются в ремонте и реконструкции.</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 xml:space="preserve">Подпрограммно-целевой подход к решению проблем благоустройства населенных пунктов необходим, так как без стройной комплексной системы благоустройства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xml:space="preserve"> невозможно добиться каких-либо значимых результатов в обеспечении комфортных условий для деятельности и отдыха жителей сельского поселения. Важна четкая согласованность действий администрации, и предприятий, обеспечивающих жизнедеятельность сельского поселения. Определение перспектив благоустройства муниципального образования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 </w:t>
      </w:r>
    </w:p>
    <w:p w:rsidR="0032686F" w:rsidRDefault="0032686F" w:rsidP="0032686F">
      <w:pPr>
        <w:tabs>
          <w:tab w:val="left" w:pos="142"/>
        </w:tabs>
        <w:spacing w:after="0"/>
        <w:ind w:firstLine="709"/>
        <w:jc w:val="both"/>
        <w:rPr>
          <w:rFonts w:ascii="Times New Roman" w:hAnsi="Times New Roman"/>
          <w:spacing w:val="1"/>
          <w:sz w:val="24"/>
          <w:szCs w:val="24"/>
        </w:rPr>
      </w:pPr>
      <w:r w:rsidRPr="00531D1F">
        <w:rPr>
          <w:rFonts w:ascii="Times New Roman" w:hAnsi="Times New Roman"/>
          <w:spacing w:val="1"/>
          <w:sz w:val="24"/>
          <w:szCs w:val="24"/>
        </w:rPr>
        <w:t>«Основная цель проводимых в России реформ жилищно-коммунального хозяйства - создание комфортных и безопасных условий проживания граждан с соблюдением необходимых санитарных норм и правил, что напрямую зависит от технического состояния жилых домов и благоустройства внутридомовых территорий и проездов к ним.</w:t>
      </w:r>
      <w:r w:rsidRPr="00531D1F">
        <w:rPr>
          <w:rFonts w:ascii="Times New Roman" w:hAnsi="Times New Roman"/>
          <w:spacing w:val="1"/>
          <w:sz w:val="24"/>
          <w:szCs w:val="24"/>
        </w:rPr>
        <w:br/>
        <w:t xml:space="preserve">             Негативные тенденции в экономике России, связанные с перестроечным периодом, коснулись всех отраслей хозяйственного комплекса сельского поселения. Особенно это отразилось на жилищно-коммунальном хозяйстве, в том числе на благоустройстве территорий жилой застройки.</w:t>
      </w:r>
    </w:p>
    <w:p w:rsidR="0032686F" w:rsidRPr="00531D1F" w:rsidRDefault="0032686F" w:rsidP="0032686F">
      <w:pPr>
        <w:tabs>
          <w:tab w:val="left" w:pos="142"/>
        </w:tabs>
        <w:spacing w:after="0"/>
        <w:ind w:firstLine="709"/>
        <w:jc w:val="both"/>
        <w:rPr>
          <w:rFonts w:ascii="Times New Roman" w:hAnsi="Times New Roman"/>
          <w:spacing w:val="1"/>
          <w:sz w:val="24"/>
          <w:szCs w:val="24"/>
        </w:rPr>
      </w:pPr>
      <w:r w:rsidRPr="00531D1F">
        <w:rPr>
          <w:rFonts w:ascii="Times New Roman" w:hAnsi="Times New Roman"/>
          <w:spacing w:val="1"/>
          <w:sz w:val="24"/>
          <w:szCs w:val="24"/>
        </w:rPr>
        <w:t xml:space="preserve">           Анализ сложившейся ситуации показал, что для нормального функционирования сельского поселения большое значение имеет инженерное благоустройство их территорий. Многолетнее недофинансирование мероприятий по ремонту и приведению дворовых территорий и проездов к ним в надлежащий вид привело к повышенному износу асфальтового покрытия, отсутствию детских игровых и спортивных площадок, утрате внешнего соответствующего облика газонов. </w:t>
      </w:r>
    </w:p>
    <w:p w:rsidR="0032686F" w:rsidRPr="00531D1F" w:rsidRDefault="0032686F" w:rsidP="0032686F">
      <w:pPr>
        <w:tabs>
          <w:tab w:val="left" w:pos="142"/>
        </w:tabs>
        <w:spacing w:after="0"/>
        <w:ind w:firstLine="709"/>
        <w:jc w:val="both"/>
        <w:rPr>
          <w:rFonts w:ascii="Times New Roman" w:hAnsi="Times New Roman"/>
          <w:spacing w:val="1"/>
          <w:sz w:val="24"/>
          <w:szCs w:val="24"/>
        </w:rPr>
      </w:pPr>
      <w:r w:rsidRPr="00531D1F">
        <w:rPr>
          <w:rFonts w:ascii="Times New Roman" w:hAnsi="Times New Roman"/>
          <w:spacing w:val="1"/>
          <w:sz w:val="24"/>
          <w:szCs w:val="24"/>
        </w:rPr>
        <w:t>В районах старой застройки еще существуют территории, требующие комплексного благоустройства и включающие в себя ремонт внутридворовых проездов, ремонт и замену детского оборудования, установку элементов малых архитектурных форм, устройство пешеходных дорожек, реконструкцию элементов озеленения (газоны, клумбы).</w:t>
      </w:r>
    </w:p>
    <w:p w:rsidR="0032686F" w:rsidRPr="00531D1F" w:rsidRDefault="0032686F" w:rsidP="0032686F">
      <w:pPr>
        <w:tabs>
          <w:tab w:val="left" w:pos="142"/>
        </w:tabs>
        <w:spacing w:after="0"/>
        <w:ind w:firstLine="709"/>
        <w:jc w:val="both"/>
        <w:rPr>
          <w:rFonts w:ascii="Times New Roman" w:hAnsi="Times New Roman"/>
          <w:spacing w:val="1"/>
          <w:sz w:val="24"/>
          <w:szCs w:val="24"/>
        </w:rPr>
      </w:pPr>
      <w:r w:rsidRPr="00531D1F">
        <w:rPr>
          <w:rFonts w:ascii="Times New Roman" w:hAnsi="Times New Roman"/>
          <w:spacing w:val="1"/>
          <w:sz w:val="24"/>
          <w:szCs w:val="24"/>
        </w:rPr>
        <w:t xml:space="preserve">     Благоустройство дворовой территории и проездов к ним требует больших финансовых вложений, зачастую непосильных для собственников многоквартирных домов, в большинстве своем являющихся людьми малообеспеченными.</w:t>
      </w:r>
    </w:p>
    <w:p w:rsidR="0032686F" w:rsidRDefault="0032686F" w:rsidP="0032686F">
      <w:pPr>
        <w:tabs>
          <w:tab w:val="left" w:pos="142"/>
        </w:tabs>
        <w:spacing w:after="0"/>
        <w:ind w:firstLine="709"/>
        <w:jc w:val="both"/>
        <w:rPr>
          <w:rFonts w:ascii="Times New Roman" w:hAnsi="Times New Roman"/>
          <w:spacing w:val="1"/>
          <w:sz w:val="24"/>
          <w:szCs w:val="24"/>
        </w:rPr>
      </w:pPr>
      <w:r w:rsidRPr="00531D1F">
        <w:rPr>
          <w:rFonts w:ascii="Times New Roman" w:hAnsi="Times New Roman"/>
          <w:spacing w:val="1"/>
          <w:sz w:val="24"/>
          <w:szCs w:val="24"/>
        </w:rPr>
        <w:t xml:space="preserve">              В соответствии с данной Программой планируется реализация мероприятий, направленных на улучшение состояния дворов и проездов к ним на территории сельского поселения.</w:t>
      </w:r>
    </w:p>
    <w:p w:rsidR="0032686F" w:rsidRPr="00531D1F" w:rsidRDefault="0032686F" w:rsidP="0032686F">
      <w:pPr>
        <w:tabs>
          <w:tab w:val="left" w:pos="142"/>
        </w:tabs>
        <w:spacing w:after="0"/>
        <w:ind w:firstLine="709"/>
        <w:jc w:val="both"/>
        <w:rPr>
          <w:rFonts w:ascii="Times New Roman" w:hAnsi="Times New Roman"/>
          <w:spacing w:val="1"/>
          <w:sz w:val="24"/>
          <w:szCs w:val="24"/>
        </w:rPr>
      </w:pPr>
    </w:p>
    <w:p w:rsidR="0032686F" w:rsidRDefault="0032686F" w:rsidP="0032686F">
      <w:pPr>
        <w:spacing w:after="0"/>
        <w:jc w:val="center"/>
        <w:rPr>
          <w:rFonts w:ascii="Times New Roman" w:hAnsi="Times New Roman"/>
          <w:b/>
          <w:sz w:val="24"/>
          <w:szCs w:val="24"/>
        </w:rPr>
      </w:pPr>
      <w:r w:rsidRPr="00531D1F">
        <w:rPr>
          <w:rFonts w:ascii="Times New Roman" w:hAnsi="Times New Roman"/>
          <w:b/>
          <w:bCs/>
          <w:color w:val="000000"/>
          <w:sz w:val="24"/>
          <w:szCs w:val="24"/>
        </w:rPr>
        <w:t xml:space="preserve">РАЗДЕЛ 2. Анализ существующего положения в комплексном благоустройстве населенных пунктов  </w:t>
      </w:r>
      <w:r w:rsidRPr="00531D1F">
        <w:rPr>
          <w:rFonts w:ascii="Times New Roman" w:hAnsi="Times New Roman"/>
          <w:b/>
          <w:sz w:val="24"/>
          <w:szCs w:val="24"/>
        </w:rPr>
        <w:t>сельского поселения Хрящевка муниципального района Ставропольский Самарской области</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Для определения комплекса проблем, подлежащих подпрограммному решению, проведен анализ существующего положения в комплексном благоустройстве сельского поселения. Анализ проведен по показателям, по результатам исследования которых, сформулированы цели, задачи и направления деятельности при осуществлении подпрограммы.</w:t>
      </w:r>
    </w:p>
    <w:p w:rsidR="0032686F" w:rsidRPr="00531D1F" w:rsidRDefault="0032686F" w:rsidP="0032686F">
      <w:pPr>
        <w:spacing w:before="100" w:beforeAutospacing="1" w:after="0"/>
        <w:jc w:val="center"/>
        <w:rPr>
          <w:rFonts w:ascii="Times New Roman" w:hAnsi="Times New Roman"/>
          <w:b/>
          <w:color w:val="000000"/>
          <w:sz w:val="24"/>
          <w:szCs w:val="24"/>
        </w:rPr>
      </w:pPr>
      <w:r w:rsidRPr="00531D1F">
        <w:rPr>
          <w:rFonts w:ascii="Times New Roman" w:hAnsi="Times New Roman"/>
          <w:b/>
          <w:bCs/>
          <w:color w:val="000000"/>
          <w:sz w:val="24"/>
          <w:szCs w:val="24"/>
        </w:rPr>
        <w:lastRenderedPageBreak/>
        <w:t xml:space="preserve">2.1 . Анализ качественного состояния элементов благоустройства </w:t>
      </w:r>
      <w:r w:rsidRPr="00531D1F">
        <w:rPr>
          <w:rFonts w:ascii="Times New Roman" w:hAnsi="Times New Roman"/>
          <w:b/>
          <w:sz w:val="24"/>
          <w:szCs w:val="24"/>
        </w:rPr>
        <w:t>сельского поселения  Хрящевка муниципального района Ставропольский Самарской области</w:t>
      </w:r>
      <w:r w:rsidRPr="00531D1F">
        <w:rPr>
          <w:rFonts w:ascii="Times New Roman" w:hAnsi="Times New Roman"/>
          <w:b/>
          <w:bCs/>
          <w:color w:val="000000"/>
          <w:sz w:val="24"/>
          <w:szCs w:val="24"/>
        </w:rPr>
        <w:t xml:space="preserve"> </w:t>
      </w:r>
    </w:p>
    <w:p w:rsidR="0032686F" w:rsidRPr="00531D1F" w:rsidRDefault="0032686F" w:rsidP="0032686F">
      <w:pPr>
        <w:spacing w:before="100" w:beforeAutospacing="1" w:after="0"/>
        <w:rPr>
          <w:rFonts w:ascii="Times New Roman" w:hAnsi="Times New Roman"/>
          <w:b/>
          <w:color w:val="000000"/>
          <w:sz w:val="24"/>
          <w:szCs w:val="24"/>
        </w:rPr>
      </w:pPr>
      <w:r w:rsidRPr="00531D1F">
        <w:rPr>
          <w:rFonts w:ascii="Times New Roman" w:hAnsi="Times New Roman"/>
          <w:b/>
          <w:iCs/>
          <w:color w:val="000000"/>
          <w:sz w:val="24"/>
          <w:szCs w:val="24"/>
        </w:rPr>
        <w:t>2.1.1.</w:t>
      </w:r>
      <w:r>
        <w:rPr>
          <w:rFonts w:ascii="Times New Roman" w:hAnsi="Times New Roman"/>
          <w:b/>
          <w:iCs/>
          <w:color w:val="000000"/>
          <w:sz w:val="24"/>
          <w:szCs w:val="24"/>
        </w:rPr>
        <w:t xml:space="preserve"> </w:t>
      </w:r>
      <w:r w:rsidRPr="00531D1F">
        <w:rPr>
          <w:rFonts w:ascii="Times New Roman" w:hAnsi="Times New Roman"/>
          <w:b/>
          <w:iCs/>
          <w:color w:val="000000"/>
          <w:sz w:val="24"/>
          <w:szCs w:val="24"/>
        </w:rPr>
        <w:t>Озеленение</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b/>
          <w:color w:val="000000"/>
          <w:sz w:val="24"/>
          <w:szCs w:val="24"/>
        </w:rPr>
        <w:t xml:space="preserve">          </w:t>
      </w:r>
      <w:r w:rsidRPr="00531D1F">
        <w:rPr>
          <w:rFonts w:ascii="Times New Roman" w:hAnsi="Times New Roman"/>
          <w:color w:val="000000"/>
          <w:sz w:val="24"/>
          <w:szCs w:val="24"/>
        </w:rPr>
        <w:t>Искусственные посадки зеленых насаждений в виде отдельных  скверов  и аллей существуют во всех населенных пунктах.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и иные работы. Причин такого положения много и, прежде всего, в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w:t>
      </w:r>
    </w:p>
    <w:p w:rsidR="0032686F" w:rsidRDefault="0032686F" w:rsidP="0032686F">
      <w:pPr>
        <w:spacing w:after="0"/>
        <w:ind w:firstLine="782"/>
        <w:jc w:val="both"/>
        <w:rPr>
          <w:rFonts w:ascii="Times New Roman" w:hAnsi="Times New Roman"/>
          <w:color w:val="000000"/>
          <w:sz w:val="24"/>
          <w:szCs w:val="24"/>
        </w:rPr>
      </w:pPr>
      <w:r w:rsidRPr="00531D1F">
        <w:rPr>
          <w:rFonts w:ascii="Times New Roman" w:hAnsi="Times New Roman"/>
          <w:color w:val="000000"/>
          <w:sz w:val="24"/>
          <w:szCs w:val="24"/>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32686F" w:rsidRPr="00531D1F" w:rsidRDefault="0032686F" w:rsidP="0032686F">
      <w:pPr>
        <w:spacing w:after="0"/>
        <w:ind w:firstLine="782"/>
        <w:jc w:val="both"/>
        <w:rPr>
          <w:rFonts w:ascii="Times New Roman" w:hAnsi="Times New Roman"/>
          <w:color w:val="000000"/>
          <w:sz w:val="24"/>
          <w:szCs w:val="24"/>
        </w:rPr>
      </w:pP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b/>
          <w:bCs/>
          <w:iCs/>
          <w:color w:val="000000"/>
          <w:sz w:val="24"/>
          <w:szCs w:val="24"/>
        </w:rPr>
        <w:t>2.1.2. Наружное освещение</w:t>
      </w:r>
    </w:p>
    <w:p w:rsidR="0032686F" w:rsidRPr="00531D1F" w:rsidRDefault="0032686F" w:rsidP="0032686F">
      <w:pPr>
        <w:spacing w:after="0"/>
        <w:jc w:val="both"/>
        <w:rPr>
          <w:rFonts w:ascii="Times New Roman" w:hAnsi="Times New Roman"/>
          <w:sz w:val="24"/>
          <w:szCs w:val="24"/>
        </w:rPr>
      </w:pPr>
      <w:r w:rsidRPr="00531D1F">
        <w:rPr>
          <w:rFonts w:ascii="Times New Roman" w:hAnsi="Times New Roman"/>
          <w:color w:val="000000"/>
          <w:sz w:val="24"/>
          <w:szCs w:val="24"/>
        </w:rPr>
        <w:t xml:space="preserve">       </w:t>
      </w:r>
      <w:r w:rsidRPr="00531D1F">
        <w:rPr>
          <w:rFonts w:ascii="Times New Roman" w:hAnsi="Times New Roman"/>
          <w:sz w:val="24"/>
          <w:szCs w:val="24"/>
        </w:rPr>
        <w:t xml:space="preserve">Сети наружного освещения  по улицам населенных пунктов включают в себя  190 светильников. Необходимо проводить реконструкцию уличного освещения, изготовление проектно-сметной документации, ремонт уличного освещения и иные работы. </w:t>
      </w:r>
    </w:p>
    <w:p w:rsidR="0032686F" w:rsidRPr="00531D1F" w:rsidRDefault="0032686F" w:rsidP="0032686F">
      <w:pPr>
        <w:spacing w:after="0"/>
        <w:jc w:val="both"/>
        <w:rPr>
          <w:rFonts w:ascii="Times New Roman" w:hAnsi="Times New Roman"/>
          <w:color w:val="000000"/>
          <w:sz w:val="24"/>
          <w:szCs w:val="24"/>
        </w:rPr>
      </w:pP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b/>
          <w:bCs/>
          <w:iCs/>
          <w:color w:val="000000"/>
          <w:sz w:val="24"/>
          <w:szCs w:val="24"/>
        </w:rPr>
        <w:t>2.1.3. Благоустройство в населенных пунктах</w:t>
      </w:r>
    </w:p>
    <w:p w:rsidR="0032686F" w:rsidRPr="00531D1F" w:rsidRDefault="0032686F" w:rsidP="0032686F">
      <w:pPr>
        <w:spacing w:after="0"/>
        <w:ind w:firstLine="601"/>
        <w:jc w:val="both"/>
        <w:rPr>
          <w:rFonts w:ascii="Times New Roman" w:hAnsi="Times New Roman"/>
          <w:color w:val="000000"/>
          <w:sz w:val="24"/>
          <w:szCs w:val="24"/>
        </w:rPr>
      </w:pPr>
      <w:r w:rsidRPr="00531D1F">
        <w:rPr>
          <w:rFonts w:ascii="Times New Roman" w:hAnsi="Times New Roman"/>
          <w:color w:val="000000"/>
          <w:sz w:val="24"/>
          <w:szCs w:val="24"/>
        </w:rPr>
        <w:t xml:space="preserve">Благоустройство населенных пунктов включает в себя: озеленение территории сельского  поселения, установка детских игровых площадок, содержание мест отдыха, содержание  мест захоронения, содержание и ремонт памятников и монументов и иных работ. Благоустройством занимается администрация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xml:space="preserve">. </w:t>
      </w:r>
    </w:p>
    <w:p w:rsidR="0032686F" w:rsidRPr="00531D1F" w:rsidRDefault="0032686F" w:rsidP="0032686F">
      <w:pPr>
        <w:spacing w:after="0"/>
        <w:ind w:firstLine="601"/>
        <w:jc w:val="both"/>
        <w:rPr>
          <w:rFonts w:ascii="Times New Roman" w:hAnsi="Times New Roman"/>
          <w:color w:val="000000"/>
          <w:sz w:val="24"/>
          <w:szCs w:val="24"/>
        </w:rPr>
      </w:pPr>
    </w:p>
    <w:p w:rsidR="0032686F" w:rsidRPr="00531D1F" w:rsidRDefault="0032686F" w:rsidP="0032686F">
      <w:pPr>
        <w:spacing w:after="0"/>
        <w:ind w:firstLine="601"/>
        <w:jc w:val="both"/>
        <w:rPr>
          <w:rFonts w:ascii="Times New Roman" w:hAnsi="Times New Roman"/>
          <w:color w:val="000000"/>
          <w:sz w:val="24"/>
          <w:szCs w:val="24"/>
        </w:rPr>
      </w:pPr>
      <w:r w:rsidRPr="00531D1F">
        <w:rPr>
          <w:rFonts w:ascii="Times New Roman" w:hAnsi="Times New Roman"/>
          <w:color w:val="000000"/>
          <w:sz w:val="24"/>
          <w:szCs w:val="24"/>
        </w:rPr>
        <w:t xml:space="preserve"> </w:t>
      </w:r>
      <w:r w:rsidRPr="00531D1F">
        <w:rPr>
          <w:rFonts w:ascii="Times New Roman" w:hAnsi="Times New Roman"/>
          <w:b/>
          <w:bCs/>
          <w:color w:val="000000"/>
          <w:sz w:val="24"/>
          <w:szCs w:val="24"/>
        </w:rPr>
        <w:t>2.2. Привлечение жителей к участию в решении проблем</w:t>
      </w:r>
      <w:r w:rsidRPr="00531D1F">
        <w:rPr>
          <w:rFonts w:ascii="Times New Roman" w:hAnsi="Times New Roman"/>
          <w:color w:val="000000"/>
          <w:sz w:val="24"/>
          <w:szCs w:val="24"/>
        </w:rPr>
        <w:t xml:space="preserve"> </w:t>
      </w:r>
      <w:r w:rsidRPr="00531D1F">
        <w:rPr>
          <w:rFonts w:ascii="Times New Roman" w:hAnsi="Times New Roman"/>
          <w:b/>
          <w:bCs/>
          <w:color w:val="000000"/>
          <w:sz w:val="24"/>
          <w:szCs w:val="24"/>
        </w:rPr>
        <w:t xml:space="preserve">благоустройства населенных пунктов </w:t>
      </w:r>
      <w:r w:rsidRPr="00531D1F">
        <w:rPr>
          <w:rFonts w:ascii="Times New Roman" w:hAnsi="Times New Roman"/>
          <w:b/>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xml:space="preserve"> </w:t>
      </w:r>
    </w:p>
    <w:p w:rsidR="0032686F" w:rsidRPr="00531D1F" w:rsidRDefault="0032686F" w:rsidP="0032686F">
      <w:pPr>
        <w:spacing w:after="0"/>
        <w:ind w:firstLine="601"/>
        <w:jc w:val="both"/>
        <w:rPr>
          <w:rFonts w:ascii="Times New Roman" w:hAnsi="Times New Roman"/>
          <w:color w:val="000000"/>
          <w:sz w:val="24"/>
          <w:szCs w:val="24"/>
        </w:rPr>
      </w:pPr>
      <w:r w:rsidRPr="00531D1F">
        <w:rPr>
          <w:rFonts w:ascii="Times New Roman" w:hAnsi="Times New Roman"/>
          <w:color w:val="000000"/>
          <w:sz w:val="24"/>
          <w:szCs w:val="24"/>
        </w:rPr>
        <w:t>Одной из проблем благоустройства населенных пунктов является негативное отношение жителей к элементам благоустройства, создание несанкционированных свалок мусора.</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 xml:space="preserve">Анализ показывает, что проблема заключается в низком уровне культуры поведения жителей населенных пунктов  на улицах и во дворах, небрежном отношении к элементам благоустройства. </w:t>
      </w:r>
    </w:p>
    <w:p w:rsidR="0032686F" w:rsidRPr="00531D1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Решением этой проблемы, возможно, является организация и  ежегодное проведение смотра-конкурса «Лучшая улица, дом, двор». Жители двора, дома, улицы, принимавшие участие в благоустройстве, будут принимать участие в обеспечении  сохранности объектов благоустройства.</w:t>
      </w:r>
    </w:p>
    <w:p w:rsidR="0032686F" w:rsidRPr="00531D1F" w:rsidRDefault="0032686F" w:rsidP="0032686F">
      <w:pPr>
        <w:spacing w:after="0"/>
        <w:ind w:firstLine="600"/>
        <w:rPr>
          <w:rFonts w:ascii="Times New Roman" w:hAnsi="Times New Roman"/>
          <w:color w:val="000000"/>
          <w:sz w:val="24"/>
          <w:szCs w:val="24"/>
        </w:rPr>
      </w:pPr>
      <w:r w:rsidRPr="00531D1F">
        <w:rPr>
          <w:rFonts w:ascii="Times New Roman" w:hAnsi="Times New Roman"/>
          <w:color w:val="000000"/>
          <w:sz w:val="24"/>
          <w:szCs w:val="24"/>
        </w:rPr>
        <w:t xml:space="preserve">В течение </w:t>
      </w:r>
      <w:r>
        <w:rPr>
          <w:rFonts w:ascii="Times New Roman" w:hAnsi="Times New Roman"/>
          <w:color w:val="000000"/>
          <w:sz w:val="24"/>
          <w:szCs w:val="24"/>
        </w:rPr>
        <w:t>2020</w:t>
      </w:r>
      <w:r w:rsidRPr="00531D1F">
        <w:rPr>
          <w:rFonts w:ascii="Times New Roman" w:hAnsi="Times New Roman"/>
          <w:color w:val="000000"/>
          <w:sz w:val="24"/>
          <w:szCs w:val="24"/>
        </w:rPr>
        <w:t xml:space="preserve"> </w:t>
      </w:r>
      <w:r>
        <w:rPr>
          <w:rFonts w:ascii="Times New Roman" w:hAnsi="Times New Roman"/>
          <w:color w:val="000000"/>
          <w:sz w:val="24"/>
          <w:szCs w:val="24"/>
        </w:rPr>
        <w:t>–</w:t>
      </w:r>
      <w:r w:rsidRPr="00531D1F">
        <w:rPr>
          <w:rFonts w:ascii="Times New Roman" w:hAnsi="Times New Roman"/>
          <w:color w:val="000000"/>
          <w:sz w:val="24"/>
          <w:szCs w:val="24"/>
        </w:rPr>
        <w:t xml:space="preserve"> </w:t>
      </w:r>
      <w:r>
        <w:rPr>
          <w:rFonts w:ascii="Times New Roman" w:hAnsi="Times New Roman"/>
          <w:color w:val="000000"/>
          <w:sz w:val="24"/>
          <w:szCs w:val="24"/>
        </w:rPr>
        <w:t xml:space="preserve">2022 </w:t>
      </w:r>
      <w:r w:rsidRPr="00531D1F">
        <w:rPr>
          <w:rFonts w:ascii="Times New Roman" w:hAnsi="Times New Roman"/>
          <w:color w:val="000000"/>
          <w:sz w:val="24"/>
          <w:szCs w:val="24"/>
        </w:rPr>
        <w:t>годов могут  организовываться и проводиться:</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xml:space="preserve">-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w:t>
      </w:r>
      <w:r w:rsidRPr="00531D1F">
        <w:rPr>
          <w:rFonts w:ascii="Times New Roman" w:hAnsi="Times New Roman"/>
          <w:color w:val="000000"/>
          <w:sz w:val="24"/>
          <w:szCs w:val="24"/>
        </w:rPr>
        <w:lastRenderedPageBreak/>
        <w:t>содержанию прилегающих территорий» с привлечением предприятий, организаций и учреждений;</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xml:space="preserve">- различные конкурсы, направленные на озеленение дворов и прилегающих территорий. </w:t>
      </w:r>
    </w:p>
    <w:p w:rsidR="0032686F" w:rsidRDefault="0032686F" w:rsidP="0032686F">
      <w:pPr>
        <w:spacing w:after="0"/>
        <w:ind w:firstLine="600"/>
        <w:jc w:val="both"/>
        <w:rPr>
          <w:rFonts w:ascii="Times New Roman" w:hAnsi="Times New Roman"/>
          <w:color w:val="000000"/>
          <w:sz w:val="24"/>
          <w:szCs w:val="24"/>
        </w:rPr>
      </w:pPr>
      <w:r w:rsidRPr="00531D1F">
        <w:rPr>
          <w:rFonts w:ascii="Times New Roman" w:hAnsi="Times New Roman"/>
          <w:color w:val="000000"/>
          <w:sz w:val="24"/>
          <w:szCs w:val="24"/>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32686F" w:rsidRPr="00531D1F" w:rsidRDefault="0032686F" w:rsidP="0032686F">
      <w:pPr>
        <w:spacing w:before="100" w:beforeAutospacing="1" w:after="0"/>
        <w:jc w:val="center"/>
        <w:rPr>
          <w:rFonts w:ascii="Times New Roman" w:hAnsi="Times New Roman"/>
          <w:color w:val="000000"/>
          <w:sz w:val="24"/>
          <w:szCs w:val="24"/>
        </w:rPr>
      </w:pPr>
      <w:r w:rsidRPr="00531D1F">
        <w:rPr>
          <w:rFonts w:ascii="Times New Roman" w:hAnsi="Times New Roman"/>
          <w:b/>
          <w:bCs/>
          <w:color w:val="000000"/>
          <w:sz w:val="24"/>
          <w:szCs w:val="24"/>
        </w:rPr>
        <w:t>РАЗДЕЛ 3. Цели и задачи подпрограммы</w:t>
      </w:r>
    </w:p>
    <w:p w:rsidR="0032686F" w:rsidRDefault="0032686F" w:rsidP="0032686F">
      <w:pPr>
        <w:spacing w:after="0" w:line="240" w:lineRule="auto"/>
        <w:jc w:val="center"/>
        <w:rPr>
          <w:rFonts w:ascii="Times New Roman" w:hAnsi="Times New Roman"/>
          <w:b/>
          <w:bCs/>
          <w:color w:val="000000"/>
          <w:sz w:val="24"/>
          <w:szCs w:val="24"/>
        </w:rPr>
      </w:pPr>
    </w:p>
    <w:p w:rsidR="0032686F" w:rsidRPr="00531D1F" w:rsidRDefault="0032686F" w:rsidP="0032686F">
      <w:pPr>
        <w:spacing w:after="0" w:line="240" w:lineRule="auto"/>
        <w:jc w:val="center"/>
        <w:rPr>
          <w:rFonts w:ascii="Times New Roman" w:hAnsi="Times New Roman"/>
          <w:color w:val="000000"/>
          <w:sz w:val="24"/>
          <w:szCs w:val="24"/>
        </w:rPr>
      </w:pPr>
      <w:r w:rsidRPr="00531D1F">
        <w:rPr>
          <w:rFonts w:ascii="Times New Roman" w:hAnsi="Times New Roman"/>
          <w:b/>
          <w:bCs/>
          <w:color w:val="000000"/>
          <w:sz w:val="24"/>
          <w:szCs w:val="24"/>
        </w:rPr>
        <w:t>3.1. Цель подпрограммы</w:t>
      </w:r>
    </w:p>
    <w:p w:rsidR="0032686F" w:rsidRPr="00531D1F" w:rsidRDefault="0032686F" w:rsidP="0032686F">
      <w:pPr>
        <w:spacing w:after="0"/>
        <w:ind w:firstLine="540"/>
        <w:jc w:val="both"/>
        <w:rPr>
          <w:rFonts w:ascii="Times New Roman" w:hAnsi="Times New Roman"/>
          <w:color w:val="000000"/>
          <w:sz w:val="24"/>
          <w:szCs w:val="24"/>
        </w:rPr>
      </w:pPr>
      <w:r w:rsidRPr="00531D1F">
        <w:rPr>
          <w:rFonts w:ascii="Times New Roman" w:hAnsi="Times New Roman"/>
          <w:color w:val="000000"/>
          <w:sz w:val="24"/>
          <w:szCs w:val="24"/>
        </w:rPr>
        <w:t xml:space="preserve">Совершенствование системы комплексного благоустройства на территории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создание комфортных условий проживания и отдыха населения.</w:t>
      </w:r>
    </w:p>
    <w:p w:rsidR="0032686F" w:rsidRDefault="0032686F" w:rsidP="0032686F">
      <w:pPr>
        <w:spacing w:after="0"/>
        <w:ind w:firstLine="567"/>
        <w:jc w:val="both"/>
        <w:rPr>
          <w:rFonts w:ascii="Times New Roman" w:hAnsi="Times New Roman"/>
          <w:spacing w:val="1"/>
          <w:sz w:val="24"/>
          <w:szCs w:val="24"/>
        </w:rPr>
      </w:pPr>
      <w:r w:rsidRPr="00531D1F">
        <w:rPr>
          <w:rFonts w:ascii="Times New Roman" w:hAnsi="Times New Roman"/>
          <w:sz w:val="24"/>
          <w:szCs w:val="24"/>
        </w:rPr>
        <w:t>«</w:t>
      </w:r>
      <w:r w:rsidRPr="00531D1F">
        <w:rPr>
          <w:rFonts w:ascii="Times New Roman" w:hAnsi="Times New Roman"/>
          <w:spacing w:val="1"/>
          <w:sz w:val="24"/>
          <w:szCs w:val="24"/>
        </w:rPr>
        <w:t>Основной целью Программы является комплексное благоустройство дворовых территорий и проездов к ним на территории сельского поселения».</w:t>
      </w:r>
    </w:p>
    <w:p w:rsidR="0032686F" w:rsidRDefault="0032686F" w:rsidP="0032686F">
      <w:pPr>
        <w:spacing w:after="0"/>
        <w:ind w:firstLine="540"/>
        <w:jc w:val="both"/>
        <w:rPr>
          <w:rFonts w:ascii="Times New Roman" w:hAnsi="Times New Roman"/>
          <w:color w:val="000000"/>
          <w:sz w:val="24"/>
          <w:szCs w:val="24"/>
        </w:rPr>
      </w:pPr>
      <w:r w:rsidRPr="00531D1F">
        <w:rPr>
          <w:rFonts w:ascii="Times New Roman" w:hAnsi="Times New Roman"/>
          <w:color w:val="000000"/>
          <w:sz w:val="24"/>
          <w:szCs w:val="24"/>
        </w:rPr>
        <w:t xml:space="preserve">                                                     </w:t>
      </w:r>
    </w:p>
    <w:p w:rsidR="0032686F" w:rsidRDefault="0032686F" w:rsidP="0032686F">
      <w:pPr>
        <w:spacing w:after="0"/>
        <w:ind w:firstLine="540"/>
        <w:jc w:val="center"/>
        <w:rPr>
          <w:rFonts w:ascii="Times New Roman" w:hAnsi="Times New Roman"/>
          <w:b/>
          <w:bCs/>
          <w:color w:val="000000"/>
          <w:sz w:val="24"/>
          <w:szCs w:val="24"/>
        </w:rPr>
      </w:pPr>
      <w:r w:rsidRPr="00531D1F">
        <w:rPr>
          <w:rFonts w:ascii="Times New Roman" w:hAnsi="Times New Roman"/>
          <w:b/>
          <w:bCs/>
          <w:color w:val="000000"/>
          <w:sz w:val="24"/>
          <w:szCs w:val="24"/>
        </w:rPr>
        <w:t>3.2. Задачи подпрограммы</w:t>
      </w:r>
    </w:p>
    <w:p w:rsidR="0032686F" w:rsidRPr="00531D1F" w:rsidRDefault="0032686F" w:rsidP="0032686F">
      <w:pPr>
        <w:spacing w:after="0"/>
        <w:ind w:firstLine="540"/>
        <w:jc w:val="center"/>
        <w:rPr>
          <w:rFonts w:ascii="Times New Roman" w:hAnsi="Times New Roman"/>
          <w:color w:val="000000"/>
          <w:sz w:val="24"/>
          <w:szCs w:val="24"/>
        </w:rPr>
      </w:pP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1. Организация взаимодействия между предприятиями, организациями и учреждениями, жителями  сельского поселения при решении вопросов благоустройства сельского поселения.</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2. Приведение в качественное состояние элементов благоустройства населенных пунктов.</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3. Привлечение жителей к участию в решении проблем благоустройства населенных пунктов.</w:t>
      </w:r>
    </w:p>
    <w:p w:rsidR="0032686F" w:rsidRPr="00531D1F" w:rsidRDefault="0032686F" w:rsidP="0032686F">
      <w:pPr>
        <w:spacing w:after="0"/>
        <w:jc w:val="both"/>
        <w:rPr>
          <w:rFonts w:ascii="Times New Roman" w:hAnsi="Times New Roman"/>
          <w:spacing w:val="1"/>
          <w:sz w:val="24"/>
          <w:szCs w:val="24"/>
        </w:rPr>
      </w:pPr>
      <w:r w:rsidRPr="00531D1F">
        <w:rPr>
          <w:rFonts w:ascii="Times New Roman" w:hAnsi="Times New Roman"/>
          <w:spacing w:val="1"/>
          <w:sz w:val="24"/>
          <w:szCs w:val="24"/>
        </w:rPr>
        <w:t>4.</w:t>
      </w:r>
      <w:r>
        <w:rPr>
          <w:rFonts w:ascii="Times New Roman" w:hAnsi="Times New Roman"/>
          <w:spacing w:val="1"/>
          <w:sz w:val="24"/>
          <w:szCs w:val="24"/>
        </w:rPr>
        <w:t xml:space="preserve"> </w:t>
      </w:r>
      <w:r w:rsidRPr="00531D1F">
        <w:rPr>
          <w:rFonts w:ascii="Times New Roman" w:hAnsi="Times New Roman"/>
          <w:spacing w:val="1"/>
          <w:sz w:val="24"/>
          <w:szCs w:val="24"/>
        </w:rPr>
        <w:t>Улучшение архитектурного облика сельского поселения.</w:t>
      </w:r>
    </w:p>
    <w:p w:rsidR="0032686F" w:rsidRPr="00531D1F" w:rsidRDefault="0032686F" w:rsidP="0032686F">
      <w:pPr>
        <w:spacing w:after="0"/>
        <w:jc w:val="both"/>
        <w:rPr>
          <w:rFonts w:ascii="Times New Roman" w:hAnsi="Times New Roman"/>
          <w:spacing w:val="1"/>
          <w:sz w:val="24"/>
          <w:szCs w:val="24"/>
        </w:rPr>
      </w:pPr>
      <w:r w:rsidRPr="00531D1F">
        <w:rPr>
          <w:rFonts w:ascii="Times New Roman" w:hAnsi="Times New Roman"/>
          <w:spacing w:val="1"/>
          <w:sz w:val="24"/>
          <w:szCs w:val="24"/>
        </w:rPr>
        <w:t xml:space="preserve"> 5.  Создание комфортных условий проживания граждан.</w:t>
      </w:r>
    </w:p>
    <w:p w:rsidR="0032686F" w:rsidRDefault="0032686F" w:rsidP="0032686F">
      <w:pPr>
        <w:spacing w:after="0"/>
        <w:jc w:val="both"/>
        <w:rPr>
          <w:rFonts w:ascii="Times New Roman" w:hAnsi="Times New Roman"/>
          <w:spacing w:val="1"/>
          <w:sz w:val="24"/>
          <w:szCs w:val="24"/>
        </w:rPr>
      </w:pPr>
      <w:r w:rsidRPr="00531D1F">
        <w:rPr>
          <w:rFonts w:ascii="Times New Roman" w:hAnsi="Times New Roman"/>
          <w:spacing w:val="1"/>
          <w:sz w:val="24"/>
          <w:szCs w:val="24"/>
        </w:rPr>
        <w:t xml:space="preserve"> 6. Создание комфортных условий для спортивного развития детей дошкольного и школьного возраста.</w:t>
      </w:r>
    </w:p>
    <w:p w:rsidR="0032686F" w:rsidRPr="00531D1F" w:rsidRDefault="0032686F" w:rsidP="0032686F">
      <w:pPr>
        <w:spacing w:after="0"/>
        <w:rPr>
          <w:rFonts w:ascii="Times New Roman" w:hAnsi="Times New Roman"/>
          <w:b/>
          <w:bCs/>
          <w:sz w:val="24"/>
          <w:szCs w:val="24"/>
        </w:rPr>
      </w:pPr>
      <w:r w:rsidRPr="00EB15FF">
        <w:rPr>
          <w:rFonts w:ascii="Times New Roman" w:hAnsi="Times New Roman"/>
          <w:color w:val="2D2D2D"/>
          <w:spacing w:val="1"/>
        </w:rPr>
        <w:t xml:space="preserve">7. </w:t>
      </w:r>
      <w:r w:rsidRPr="00855270">
        <w:rPr>
          <w:rFonts w:ascii="Times New Roman" w:hAnsi="Times New Roman"/>
          <w:spacing w:val="1"/>
          <w:sz w:val="24"/>
          <w:szCs w:val="24"/>
        </w:rPr>
        <w:t>Повышение уровня благоустройства и санитарно-</w:t>
      </w:r>
      <w:r w:rsidRPr="00855270">
        <w:rPr>
          <w:rFonts w:ascii="Times New Roman" w:hAnsi="Times New Roman"/>
          <w:sz w:val="24"/>
          <w:szCs w:val="24"/>
        </w:rPr>
        <w:t>эпидемиологического состояния территорий сельских кладбищ. Обеспечение безопасности населения</w:t>
      </w:r>
      <w:r w:rsidRPr="00855270">
        <w:rPr>
          <w:sz w:val="24"/>
          <w:szCs w:val="24"/>
        </w:rPr>
        <w:t xml:space="preserve">, </w:t>
      </w:r>
      <w:r w:rsidRPr="00855270">
        <w:rPr>
          <w:rFonts w:ascii="Times New Roman" w:hAnsi="Times New Roman"/>
          <w:sz w:val="24"/>
          <w:szCs w:val="24"/>
        </w:rPr>
        <w:t>установление санитарно-защитной зоны кладбищ сельского поселения; создание проекта устройства кладбищ</w:t>
      </w:r>
      <w:r>
        <w:rPr>
          <w:rFonts w:ascii="Times New Roman" w:hAnsi="Times New Roman"/>
          <w:sz w:val="24"/>
          <w:szCs w:val="24"/>
        </w:rPr>
        <w:t>.</w:t>
      </w:r>
      <w:r w:rsidRPr="00855270">
        <w:rPr>
          <w:rFonts w:ascii="Times New Roman" w:hAnsi="Times New Roman"/>
          <w:spacing w:val="1"/>
          <w:sz w:val="24"/>
          <w:szCs w:val="24"/>
        </w:rPr>
        <w:br/>
      </w:r>
    </w:p>
    <w:p w:rsidR="0032686F" w:rsidRDefault="0032686F" w:rsidP="0032686F">
      <w:pPr>
        <w:spacing w:after="0"/>
        <w:jc w:val="center"/>
        <w:rPr>
          <w:rFonts w:ascii="Times New Roman" w:hAnsi="Times New Roman"/>
          <w:b/>
          <w:bCs/>
          <w:color w:val="000000"/>
          <w:sz w:val="24"/>
          <w:szCs w:val="24"/>
        </w:rPr>
      </w:pPr>
      <w:r w:rsidRPr="00531D1F">
        <w:rPr>
          <w:rFonts w:ascii="Times New Roman" w:hAnsi="Times New Roman"/>
          <w:b/>
          <w:bCs/>
          <w:caps/>
          <w:color w:val="000000"/>
          <w:sz w:val="24"/>
          <w:szCs w:val="24"/>
        </w:rPr>
        <w:t>Раздел 4</w:t>
      </w:r>
      <w:r w:rsidRPr="00531D1F">
        <w:rPr>
          <w:rFonts w:ascii="Times New Roman" w:hAnsi="Times New Roman"/>
          <w:b/>
          <w:bCs/>
          <w:color w:val="000000"/>
          <w:sz w:val="24"/>
          <w:szCs w:val="24"/>
        </w:rPr>
        <w:t>. Оценка эффективности подпрограммы</w:t>
      </w:r>
    </w:p>
    <w:p w:rsidR="0032686F" w:rsidRPr="00531D1F" w:rsidRDefault="0032686F" w:rsidP="0032686F">
      <w:pPr>
        <w:spacing w:after="0"/>
        <w:jc w:val="center"/>
        <w:rPr>
          <w:rFonts w:ascii="Times New Roman" w:hAnsi="Times New Roman"/>
          <w:b/>
          <w:bCs/>
          <w:color w:val="000000"/>
          <w:sz w:val="24"/>
          <w:szCs w:val="24"/>
        </w:rPr>
      </w:pP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b/>
          <w:bCs/>
          <w:color w:val="000000"/>
          <w:sz w:val="24"/>
          <w:szCs w:val="24"/>
        </w:rPr>
        <w:t xml:space="preserve">            </w:t>
      </w:r>
      <w:r w:rsidRPr="00531D1F">
        <w:rPr>
          <w:rFonts w:ascii="Times New Roman" w:hAnsi="Times New Roman"/>
          <w:color w:val="000000"/>
          <w:sz w:val="24"/>
          <w:szCs w:val="24"/>
        </w:rPr>
        <w:t xml:space="preserve">В результате реализации подпрограммы ожидается создание условий, обеспечивающих комфортные условия для работы и отдыха населения на территории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w:t>
      </w:r>
    </w:p>
    <w:p w:rsidR="0032686F" w:rsidRPr="00531D1F" w:rsidRDefault="0032686F" w:rsidP="0032686F">
      <w:pPr>
        <w:spacing w:after="0"/>
        <w:ind w:firstLine="540"/>
        <w:jc w:val="both"/>
        <w:rPr>
          <w:rFonts w:ascii="Times New Roman" w:hAnsi="Times New Roman"/>
          <w:color w:val="000000"/>
          <w:sz w:val="24"/>
          <w:szCs w:val="24"/>
        </w:rPr>
      </w:pPr>
      <w:r w:rsidRPr="00531D1F">
        <w:rPr>
          <w:rFonts w:ascii="Times New Roman" w:hAnsi="Times New Roman"/>
          <w:color w:val="000000"/>
          <w:sz w:val="24"/>
          <w:szCs w:val="24"/>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Эффективность подпрограммы оценивается по следующим показателям:</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lastRenderedPageBreak/>
        <w:t>- процент соответствия объектов внешнего благоустройства (озеленения, наружного освещения, детские площадки) ГОСТу;</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xml:space="preserve">- процент привлечения населения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xml:space="preserve"> к работам по благоустройству;</w:t>
      </w:r>
    </w:p>
    <w:p w:rsidR="0032686F" w:rsidRPr="00531D1F" w:rsidRDefault="0032686F" w:rsidP="0032686F">
      <w:pPr>
        <w:spacing w:after="0"/>
        <w:rPr>
          <w:rFonts w:ascii="Times New Roman" w:hAnsi="Times New Roman"/>
          <w:color w:val="000000"/>
          <w:sz w:val="24"/>
          <w:szCs w:val="24"/>
        </w:rPr>
      </w:pPr>
      <w:r w:rsidRPr="00531D1F">
        <w:rPr>
          <w:rFonts w:ascii="Times New Roman" w:hAnsi="Times New Roman"/>
          <w:color w:val="000000"/>
          <w:sz w:val="24"/>
          <w:szCs w:val="24"/>
        </w:rPr>
        <w:t>- процент привлечения предприятий и организаций поселения к работам по благоустройству;</w:t>
      </w:r>
    </w:p>
    <w:p w:rsidR="0032686F" w:rsidRPr="00531D1F" w:rsidRDefault="0032686F" w:rsidP="0032686F">
      <w:pPr>
        <w:spacing w:after="0"/>
        <w:jc w:val="both"/>
        <w:rPr>
          <w:rFonts w:ascii="Times New Roman" w:hAnsi="Times New Roman"/>
          <w:color w:val="000000"/>
          <w:sz w:val="24"/>
          <w:szCs w:val="24"/>
        </w:rPr>
      </w:pPr>
      <w:r w:rsidRPr="00531D1F">
        <w:rPr>
          <w:rFonts w:ascii="Times New Roman" w:hAnsi="Times New Roman"/>
          <w:color w:val="000000"/>
          <w:sz w:val="24"/>
          <w:szCs w:val="24"/>
        </w:rPr>
        <w:t>- уровень взаимодействия предприятий, обеспечивающих благоустройство сельского поселения и предприятий – владельцев инженерных сетей;</w:t>
      </w:r>
    </w:p>
    <w:p w:rsidR="0032686F" w:rsidRPr="00531D1F" w:rsidRDefault="0032686F" w:rsidP="0032686F">
      <w:pPr>
        <w:spacing w:after="0"/>
        <w:jc w:val="both"/>
        <w:rPr>
          <w:rFonts w:ascii="Times New Roman" w:hAnsi="Times New Roman"/>
          <w:spacing w:val="1"/>
          <w:sz w:val="24"/>
          <w:szCs w:val="24"/>
        </w:rPr>
      </w:pPr>
      <w:r w:rsidRPr="00531D1F">
        <w:rPr>
          <w:rFonts w:ascii="Times New Roman" w:hAnsi="Times New Roman"/>
          <w:color w:val="000000"/>
          <w:sz w:val="24"/>
          <w:szCs w:val="24"/>
        </w:rPr>
        <w:t xml:space="preserve">- уровень благоустроенности </w:t>
      </w:r>
      <w:r w:rsidRPr="00531D1F">
        <w:rPr>
          <w:rFonts w:ascii="Times New Roman" w:hAnsi="Times New Roman"/>
          <w:sz w:val="24"/>
          <w:szCs w:val="24"/>
        </w:rPr>
        <w:t>сельского поселения Хрящевка муниципального района Ставропольский Самарской области</w:t>
      </w:r>
      <w:r w:rsidRPr="00531D1F">
        <w:rPr>
          <w:rFonts w:ascii="Times New Roman" w:hAnsi="Times New Roman"/>
          <w:color w:val="000000"/>
          <w:sz w:val="24"/>
          <w:szCs w:val="24"/>
        </w:rPr>
        <w:t xml:space="preserve"> (обеспеченность сетями наружного освещения, зелеными насаждениями, детскими игровыми площадками).</w:t>
      </w:r>
      <w:r w:rsidRPr="00531D1F">
        <w:rPr>
          <w:rFonts w:ascii="Times New Roman" w:hAnsi="Times New Roman"/>
          <w:spacing w:val="1"/>
          <w:sz w:val="24"/>
          <w:szCs w:val="24"/>
        </w:rPr>
        <w:t xml:space="preserve">Программа носит социальный характер. Реализация запланированных мероприятий позволит благоустроить дворовые территории и проезды к ним. </w:t>
      </w:r>
    </w:p>
    <w:p w:rsidR="0032686F" w:rsidRPr="00531D1F" w:rsidRDefault="0032686F" w:rsidP="0032686F">
      <w:pPr>
        <w:spacing w:after="0"/>
        <w:jc w:val="both"/>
        <w:rPr>
          <w:rFonts w:ascii="Times New Roman" w:hAnsi="Times New Roman"/>
          <w:spacing w:val="1"/>
          <w:sz w:val="24"/>
          <w:szCs w:val="24"/>
        </w:rPr>
      </w:pPr>
      <w:r w:rsidRPr="00531D1F">
        <w:rPr>
          <w:rFonts w:ascii="Times New Roman" w:hAnsi="Times New Roman"/>
          <w:spacing w:val="1"/>
          <w:sz w:val="24"/>
          <w:szCs w:val="24"/>
        </w:rPr>
        <w:t xml:space="preserve">        В сельском поселении могут быть  проведены следующие мероприятия:</w:t>
      </w:r>
    </w:p>
    <w:p w:rsidR="0032686F" w:rsidRPr="00531D1F" w:rsidRDefault="0032686F" w:rsidP="0032686F">
      <w:pPr>
        <w:spacing w:after="0"/>
        <w:jc w:val="both"/>
        <w:rPr>
          <w:rFonts w:ascii="Times New Roman" w:hAnsi="Times New Roman"/>
          <w:spacing w:val="1"/>
          <w:sz w:val="24"/>
          <w:szCs w:val="24"/>
        </w:rPr>
      </w:pPr>
      <w:r w:rsidRPr="00531D1F">
        <w:rPr>
          <w:rFonts w:ascii="Times New Roman" w:hAnsi="Times New Roman"/>
          <w:spacing w:val="1"/>
          <w:sz w:val="24"/>
          <w:szCs w:val="24"/>
        </w:rPr>
        <w:t>- восстановление внутридворового асфальтового покрытия, замена бордюрного камня;</w:t>
      </w:r>
      <w:r w:rsidRPr="00531D1F">
        <w:rPr>
          <w:rFonts w:ascii="Times New Roman" w:hAnsi="Times New Roman"/>
          <w:spacing w:val="1"/>
          <w:sz w:val="24"/>
          <w:szCs w:val="24"/>
        </w:rPr>
        <w:br/>
        <w:t>- восстановление газона, проведение работ по сносу и посадке зеленых насаждений;</w:t>
      </w:r>
      <w:r w:rsidRPr="00531D1F">
        <w:rPr>
          <w:rFonts w:ascii="Times New Roman" w:hAnsi="Times New Roman"/>
          <w:spacing w:val="1"/>
          <w:sz w:val="24"/>
          <w:szCs w:val="24"/>
        </w:rPr>
        <w:br/>
        <w:t>- установление необходимого количества комплексов детского игрового и спортивного оборудования, малых архитектурных форм.</w:t>
      </w:r>
    </w:p>
    <w:p w:rsidR="0032686F" w:rsidRPr="00531D1F" w:rsidRDefault="0032686F" w:rsidP="0032686F">
      <w:pPr>
        <w:tabs>
          <w:tab w:val="left" w:pos="851"/>
        </w:tabs>
        <w:spacing w:after="0"/>
        <w:jc w:val="both"/>
        <w:rPr>
          <w:rFonts w:ascii="Times New Roman" w:hAnsi="Times New Roman"/>
          <w:spacing w:val="1"/>
          <w:sz w:val="24"/>
          <w:szCs w:val="24"/>
        </w:rPr>
      </w:pPr>
      <w:r w:rsidRPr="00531D1F">
        <w:rPr>
          <w:rFonts w:ascii="Times New Roman" w:hAnsi="Times New Roman"/>
          <w:spacing w:val="1"/>
          <w:sz w:val="24"/>
          <w:szCs w:val="24"/>
        </w:rPr>
        <w:t xml:space="preserve">      Экономическая эффективность Подпрограммы будет выражена в стимулировании развития инфраструктуры.</w:t>
      </w:r>
    </w:p>
    <w:p w:rsidR="0032686F" w:rsidRPr="00531D1F" w:rsidRDefault="0032686F" w:rsidP="0032686F">
      <w:pPr>
        <w:tabs>
          <w:tab w:val="left" w:pos="851"/>
        </w:tabs>
        <w:spacing w:after="0"/>
        <w:rPr>
          <w:rFonts w:ascii="Times New Roman" w:hAnsi="Times New Roman"/>
          <w:spacing w:val="1"/>
          <w:sz w:val="24"/>
          <w:szCs w:val="24"/>
        </w:rPr>
      </w:pPr>
      <w:r w:rsidRPr="00531D1F">
        <w:rPr>
          <w:rFonts w:ascii="Times New Roman" w:hAnsi="Times New Roman"/>
          <w:spacing w:val="1"/>
          <w:sz w:val="24"/>
          <w:szCs w:val="24"/>
        </w:rPr>
        <w:t xml:space="preserve">      Социальная эффективность Подпрограммы будет выражена:</w:t>
      </w:r>
      <w:r w:rsidRPr="00531D1F">
        <w:rPr>
          <w:rFonts w:ascii="Times New Roman" w:hAnsi="Times New Roman"/>
          <w:spacing w:val="1"/>
          <w:sz w:val="24"/>
          <w:szCs w:val="24"/>
        </w:rPr>
        <w:br/>
        <w:t>- в создании более комфортных и безопасных условий проживания граждан;</w:t>
      </w:r>
      <w:r w:rsidRPr="00531D1F">
        <w:rPr>
          <w:rFonts w:ascii="Times New Roman" w:hAnsi="Times New Roman"/>
          <w:spacing w:val="1"/>
          <w:sz w:val="24"/>
          <w:szCs w:val="24"/>
        </w:rPr>
        <w:br/>
        <w:t>- в улучшении внешнего облика населенных пунктов.</w:t>
      </w:r>
    </w:p>
    <w:p w:rsidR="0032686F" w:rsidRDefault="0032686F" w:rsidP="0032686F">
      <w:pPr>
        <w:tabs>
          <w:tab w:val="left" w:pos="709"/>
        </w:tabs>
        <w:spacing w:after="0"/>
        <w:jc w:val="both"/>
        <w:rPr>
          <w:rFonts w:ascii="Times New Roman" w:hAnsi="Times New Roman"/>
          <w:spacing w:val="1"/>
          <w:sz w:val="24"/>
          <w:szCs w:val="24"/>
        </w:rPr>
      </w:pPr>
      <w:r w:rsidRPr="00531D1F">
        <w:rPr>
          <w:rFonts w:ascii="Times New Roman" w:hAnsi="Times New Roman"/>
          <w:spacing w:val="1"/>
          <w:sz w:val="24"/>
          <w:szCs w:val="24"/>
        </w:rPr>
        <w:t xml:space="preserve">     Индикатором результативности реализации Программы следует считать количество благоустроенных дворовых территорий и проездов к ним в отчетном году, а также сокращение количества дворовых территорий и проездов к ним, благоустройство которых не отвечает современным техническим и социальным требованиям.</w:t>
      </w:r>
    </w:p>
    <w:p w:rsidR="0032686F" w:rsidRDefault="0032686F" w:rsidP="0032686F">
      <w:pPr>
        <w:tabs>
          <w:tab w:val="left" w:pos="709"/>
        </w:tabs>
        <w:spacing w:after="0"/>
        <w:jc w:val="both"/>
        <w:rPr>
          <w:rFonts w:ascii="Times New Roman" w:hAnsi="Times New Roman"/>
          <w:spacing w:val="1"/>
          <w:sz w:val="24"/>
          <w:szCs w:val="24"/>
        </w:rPr>
      </w:pPr>
      <w:r w:rsidRPr="00531D1F">
        <w:rPr>
          <w:rFonts w:ascii="Times New Roman" w:hAnsi="Times New Roman"/>
          <w:spacing w:val="1"/>
          <w:sz w:val="24"/>
          <w:szCs w:val="24"/>
        </w:rPr>
        <w:t>Реализация Программы позволит повысить комфортность проживания».</w:t>
      </w:r>
    </w:p>
    <w:p w:rsidR="0032686F" w:rsidRPr="009B0E7E" w:rsidRDefault="0032686F" w:rsidP="0032686F">
      <w:pPr>
        <w:spacing w:before="100" w:beforeAutospacing="1" w:after="0"/>
        <w:jc w:val="center"/>
        <w:rPr>
          <w:rFonts w:ascii="Times New Roman" w:hAnsi="Times New Roman"/>
          <w:bCs/>
          <w:color w:val="000000"/>
          <w:sz w:val="24"/>
          <w:szCs w:val="24"/>
        </w:rPr>
      </w:pPr>
      <w:r w:rsidRPr="009B0E7E">
        <w:rPr>
          <w:rFonts w:ascii="Times New Roman" w:hAnsi="Times New Roman"/>
          <w:bCs/>
          <w:caps/>
          <w:color w:val="000000"/>
          <w:sz w:val="24"/>
          <w:szCs w:val="24"/>
        </w:rPr>
        <w:t>Раздел 5</w:t>
      </w:r>
      <w:r>
        <w:rPr>
          <w:rFonts w:ascii="Times New Roman" w:hAnsi="Times New Roman"/>
          <w:bCs/>
          <w:color w:val="000000"/>
          <w:sz w:val="24"/>
          <w:szCs w:val="24"/>
        </w:rPr>
        <w:t>. «</w:t>
      </w:r>
      <w:r w:rsidRPr="009B0E7E">
        <w:rPr>
          <w:rFonts w:ascii="Times New Roman" w:hAnsi="Times New Roman"/>
          <w:bCs/>
          <w:color w:val="000000"/>
          <w:sz w:val="24"/>
          <w:szCs w:val="24"/>
        </w:rPr>
        <w:t>Мероприятия Подпрограммы</w:t>
      </w:r>
      <w:r>
        <w:rPr>
          <w:rFonts w:ascii="Times New Roman" w:hAnsi="Times New Roman"/>
          <w:bCs/>
          <w:color w:val="000000"/>
          <w:sz w:val="24"/>
          <w:szCs w:val="24"/>
        </w:rPr>
        <w:t>»</w:t>
      </w:r>
    </w:p>
    <w:p w:rsidR="0032686F" w:rsidRPr="00531D1F" w:rsidRDefault="0032686F" w:rsidP="0032686F">
      <w:pPr>
        <w:tabs>
          <w:tab w:val="left" w:pos="4942"/>
        </w:tabs>
        <w:autoSpaceDE w:val="0"/>
        <w:autoSpaceDN w:val="0"/>
        <w:adjustRightInd w:val="0"/>
        <w:spacing w:after="0"/>
        <w:jc w:val="right"/>
        <w:rPr>
          <w:rFonts w:ascii="Times New Roman" w:hAnsi="Times New Roman"/>
          <w:sz w:val="24"/>
          <w:szCs w:val="24"/>
        </w:rPr>
      </w:pPr>
      <w:r w:rsidRPr="00531D1F">
        <w:rPr>
          <w:rFonts w:ascii="Times New Roman" w:hAnsi="Times New Roman"/>
          <w:sz w:val="24"/>
          <w:szCs w:val="24"/>
        </w:rPr>
        <w:t xml:space="preserve">                                                                                                                    Таблица №1</w:t>
      </w:r>
    </w:p>
    <w:tbl>
      <w:tblPr>
        <w:tblW w:w="10349" w:type="dxa"/>
        <w:tblInd w:w="-72" w:type="dxa"/>
        <w:tblLayout w:type="fixed"/>
        <w:tblCellMar>
          <w:left w:w="70" w:type="dxa"/>
          <w:right w:w="70" w:type="dxa"/>
        </w:tblCellMar>
        <w:tblLook w:val="0000" w:firstRow="0" w:lastRow="0" w:firstColumn="0" w:lastColumn="0" w:noHBand="0" w:noVBand="0"/>
      </w:tblPr>
      <w:tblGrid>
        <w:gridCol w:w="3828"/>
        <w:gridCol w:w="2268"/>
        <w:gridCol w:w="1415"/>
        <w:gridCol w:w="1420"/>
        <w:gridCol w:w="1418"/>
      </w:tblGrid>
      <w:tr w:rsidR="0032686F" w:rsidRPr="00EC371B" w:rsidTr="0039321C">
        <w:trPr>
          <w:cantSplit/>
          <w:trHeight w:val="240"/>
        </w:trPr>
        <w:tc>
          <w:tcPr>
            <w:tcW w:w="3828" w:type="dxa"/>
            <w:vMerge w:val="restart"/>
            <w:tcBorders>
              <w:top w:val="single" w:sz="6" w:space="0" w:color="auto"/>
              <w:left w:val="single" w:sz="6" w:space="0" w:color="auto"/>
              <w:bottom w:val="nil"/>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Мероприятия</w:t>
            </w:r>
          </w:p>
        </w:tc>
        <w:tc>
          <w:tcPr>
            <w:tcW w:w="2268" w:type="dxa"/>
            <w:vMerge w:val="restart"/>
            <w:tcBorders>
              <w:top w:val="single" w:sz="6" w:space="0" w:color="auto"/>
              <w:left w:val="single" w:sz="4"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Источник финансирования</w:t>
            </w:r>
          </w:p>
        </w:tc>
        <w:tc>
          <w:tcPr>
            <w:tcW w:w="4253" w:type="dxa"/>
            <w:gridSpan w:val="3"/>
            <w:tcBorders>
              <w:top w:val="single" w:sz="6" w:space="0" w:color="auto"/>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Планируемое значение (</w:t>
            </w:r>
            <w:r w:rsidRPr="00EC371B">
              <w:rPr>
                <w:sz w:val="22"/>
                <w:szCs w:val="22"/>
              </w:rPr>
              <w:t>руб.)</w:t>
            </w:r>
          </w:p>
        </w:tc>
      </w:tr>
      <w:tr w:rsidR="0032686F" w:rsidRPr="00EC371B" w:rsidTr="0039321C">
        <w:trPr>
          <w:cantSplit/>
          <w:trHeight w:val="341"/>
        </w:trPr>
        <w:tc>
          <w:tcPr>
            <w:tcW w:w="3828" w:type="dxa"/>
            <w:vMerge/>
            <w:tcBorders>
              <w:top w:val="nil"/>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jc w:val="center"/>
              <w:rPr>
                <w:sz w:val="22"/>
                <w:szCs w:val="22"/>
              </w:rPr>
            </w:pPr>
          </w:p>
        </w:tc>
        <w:tc>
          <w:tcPr>
            <w:tcW w:w="2268" w:type="dxa"/>
            <w:vMerge/>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jc w:val="center"/>
              <w:rPr>
                <w:sz w:val="22"/>
                <w:szCs w:val="22"/>
              </w:rPr>
            </w:pPr>
          </w:p>
        </w:tc>
        <w:tc>
          <w:tcPr>
            <w:tcW w:w="1415" w:type="dxa"/>
            <w:tcBorders>
              <w:top w:val="single" w:sz="6" w:space="0" w:color="auto"/>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 xml:space="preserve">2020 </w:t>
            </w:r>
            <w:r w:rsidRPr="00EC371B">
              <w:rPr>
                <w:sz w:val="22"/>
                <w:szCs w:val="22"/>
              </w:rPr>
              <w:t>г.</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 xml:space="preserve">2021 </w:t>
            </w:r>
            <w:r w:rsidRPr="00EC371B">
              <w:rPr>
                <w:sz w:val="22"/>
                <w:szCs w:val="22"/>
              </w:rPr>
              <w:t>г.</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2022</w:t>
            </w:r>
            <w:r w:rsidRPr="00EC371B">
              <w:rPr>
                <w:sz w:val="22"/>
                <w:szCs w:val="22"/>
              </w:rPr>
              <w:t xml:space="preserve"> г.</w:t>
            </w:r>
          </w:p>
        </w:tc>
      </w:tr>
      <w:tr w:rsidR="0032686F" w:rsidRPr="00EC371B" w:rsidTr="0039321C">
        <w:trPr>
          <w:cantSplit/>
          <w:trHeight w:val="341"/>
        </w:trPr>
        <w:tc>
          <w:tcPr>
            <w:tcW w:w="10349" w:type="dxa"/>
            <w:gridSpan w:val="5"/>
            <w:tcBorders>
              <w:top w:val="nil"/>
              <w:left w:val="single" w:sz="6" w:space="0" w:color="auto"/>
              <w:bottom w:val="single" w:sz="4" w:space="0" w:color="auto"/>
              <w:right w:val="single" w:sz="6" w:space="0" w:color="auto"/>
            </w:tcBorders>
          </w:tcPr>
          <w:p w:rsidR="0032686F" w:rsidRPr="00EC371B" w:rsidRDefault="0032686F" w:rsidP="0032686F">
            <w:pPr>
              <w:pStyle w:val="ConsPlusCell"/>
              <w:widowControl/>
              <w:numPr>
                <w:ilvl w:val="0"/>
                <w:numId w:val="39"/>
              </w:numPr>
              <w:shd w:val="clear" w:color="auto" w:fill="FFFFFF"/>
              <w:spacing w:line="276" w:lineRule="auto"/>
              <w:jc w:val="center"/>
              <w:rPr>
                <w:sz w:val="22"/>
                <w:szCs w:val="22"/>
              </w:rPr>
            </w:pPr>
            <w:r w:rsidRPr="00EC371B">
              <w:rPr>
                <w:sz w:val="22"/>
                <w:szCs w:val="22"/>
              </w:rPr>
              <w:t xml:space="preserve"> Уличное освещение в сельском поселении </w:t>
            </w:r>
          </w:p>
        </w:tc>
      </w:tr>
      <w:tr w:rsidR="0032686F" w:rsidRPr="00EC371B" w:rsidTr="0039321C">
        <w:trPr>
          <w:cantSplit/>
          <w:trHeight w:val="341"/>
        </w:trPr>
        <w:tc>
          <w:tcPr>
            <w:tcW w:w="3828" w:type="dxa"/>
            <w:vMerge w:val="restart"/>
            <w:tcBorders>
              <w:top w:val="single" w:sz="4" w:space="0" w:color="auto"/>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Оплата за потребляемую электроэнергию</w:t>
            </w:r>
          </w:p>
        </w:tc>
        <w:tc>
          <w:tcPr>
            <w:tcW w:w="2268" w:type="dxa"/>
            <w:tcBorders>
              <w:top w:val="single" w:sz="4" w:space="0" w:color="auto"/>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Местный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w:t>
            </w:r>
            <w:r w:rsidRPr="00EC371B">
              <w:rPr>
                <w:sz w:val="22"/>
                <w:szCs w:val="22"/>
              </w:rPr>
              <w:t>,</w:t>
            </w:r>
            <w:r>
              <w:rPr>
                <w:sz w:val="22"/>
                <w:szCs w:val="22"/>
              </w:rPr>
              <w:t>86</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1 426 109,86</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w:t>
            </w:r>
            <w:r w:rsidRPr="00EC371B">
              <w:rPr>
                <w:sz w:val="22"/>
                <w:szCs w:val="22"/>
              </w:rPr>
              <w:t>,</w:t>
            </w:r>
            <w:r>
              <w:rPr>
                <w:sz w:val="22"/>
                <w:szCs w:val="22"/>
              </w:rPr>
              <w:t>86</w:t>
            </w:r>
          </w:p>
        </w:tc>
      </w:tr>
      <w:tr w:rsidR="0032686F" w:rsidRPr="00EC371B" w:rsidTr="0039321C">
        <w:trPr>
          <w:cantSplit/>
          <w:trHeight w:val="341"/>
        </w:trPr>
        <w:tc>
          <w:tcPr>
            <w:tcW w:w="3828" w:type="dxa"/>
            <w:vMerge/>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41"/>
        </w:trPr>
        <w:tc>
          <w:tcPr>
            <w:tcW w:w="3828" w:type="dxa"/>
            <w:vMerge/>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41"/>
        </w:trPr>
        <w:tc>
          <w:tcPr>
            <w:tcW w:w="3828" w:type="dxa"/>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sidRPr="00EC371B">
              <w:rPr>
                <w:sz w:val="22"/>
                <w:szCs w:val="22"/>
              </w:rPr>
              <w:t>ИТОГО</w:t>
            </w: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1 426 109,86</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1 426 109,86</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1 426 109,86</w:t>
            </w:r>
          </w:p>
        </w:tc>
      </w:tr>
      <w:tr w:rsidR="0032686F" w:rsidRPr="00EC371B" w:rsidTr="0039321C">
        <w:trPr>
          <w:cantSplit/>
          <w:trHeight w:val="341"/>
        </w:trPr>
        <w:tc>
          <w:tcPr>
            <w:tcW w:w="3828" w:type="dxa"/>
            <w:vMerge w:val="restart"/>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Оплата за электротовары</w:t>
            </w: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Местный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12</w:t>
            </w:r>
            <w:r w:rsidRPr="00EC371B">
              <w:rPr>
                <w:sz w:val="22"/>
                <w:szCs w:val="22"/>
              </w:rPr>
              <w:t>0 000,00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12</w:t>
            </w:r>
            <w:r w:rsidRPr="00EC371B">
              <w:rPr>
                <w:sz w:val="22"/>
                <w:szCs w:val="22"/>
              </w:rPr>
              <w:t>0 000,00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12</w:t>
            </w:r>
            <w:r w:rsidRPr="00EC371B">
              <w:rPr>
                <w:sz w:val="22"/>
                <w:szCs w:val="22"/>
              </w:rPr>
              <w:t>0 000,00</w:t>
            </w:r>
          </w:p>
        </w:tc>
      </w:tr>
      <w:tr w:rsidR="0032686F" w:rsidRPr="00EC371B" w:rsidTr="0039321C">
        <w:trPr>
          <w:cantSplit/>
          <w:trHeight w:val="341"/>
        </w:trPr>
        <w:tc>
          <w:tcPr>
            <w:tcW w:w="3828" w:type="dxa"/>
            <w:vMerge/>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41"/>
        </w:trPr>
        <w:tc>
          <w:tcPr>
            <w:tcW w:w="3828" w:type="dxa"/>
            <w:vMerge/>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41"/>
        </w:trPr>
        <w:tc>
          <w:tcPr>
            <w:tcW w:w="3828" w:type="dxa"/>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sidRPr="00EC371B">
              <w:rPr>
                <w:sz w:val="22"/>
                <w:szCs w:val="22"/>
              </w:rPr>
              <w:t>ИТОГО</w:t>
            </w: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12</w:t>
            </w:r>
            <w:r w:rsidRPr="00EC371B">
              <w:rPr>
                <w:sz w:val="22"/>
                <w:szCs w:val="22"/>
              </w:rPr>
              <w:t>0 000,00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12</w:t>
            </w:r>
            <w:r w:rsidRPr="00EC371B">
              <w:rPr>
                <w:sz w:val="22"/>
                <w:szCs w:val="22"/>
              </w:rPr>
              <w:t>0 000,00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Pr>
                <w:sz w:val="22"/>
                <w:szCs w:val="22"/>
              </w:rPr>
              <w:t>12</w:t>
            </w:r>
            <w:r w:rsidRPr="00EC371B">
              <w:rPr>
                <w:sz w:val="22"/>
                <w:szCs w:val="22"/>
              </w:rPr>
              <w:t>0 000,00</w:t>
            </w:r>
          </w:p>
        </w:tc>
      </w:tr>
      <w:tr w:rsidR="0032686F" w:rsidRPr="00EC371B" w:rsidTr="0039321C">
        <w:trPr>
          <w:cantSplit/>
          <w:trHeight w:val="341"/>
        </w:trPr>
        <w:tc>
          <w:tcPr>
            <w:tcW w:w="10349" w:type="dxa"/>
            <w:gridSpan w:val="5"/>
            <w:tcBorders>
              <w:left w:val="single" w:sz="6" w:space="0" w:color="auto"/>
              <w:bottom w:val="single" w:sz="6" w:space="0" w:color="auto"/>
              <w:right w:val="single" w:sz="6" w:space="0" w:color="auto"/>
            </w:tcBorders>
          </w:tcPr>
          <w:p w:rsidR="0032686F" w:rsidRPr="00EC371B" w:rsidRDefault="0032686F" w:rsidP="0032686F">
            <w:pPr>
              <w:pStyle w:val="ConsPlusCell"/>
              <w:widowControl/>
              <w:numPr>
                <w:ilvl w:val="0"/>
                <w:numId w:val="39"/>
              </w:numPr>
              <w:shd w:val="clear" w:color="auto" w:fill="FFFFFF"/>
              <w:spacing w:line="276" w:lineRule="auto"/>
              <w:rPr>
                <w:sz w:val="22"/>
                <w:szCs w:val="22"/>
              </w:rPr>
            </w:pPr>
            <w:r w:rsidRPr="00EC371B">
              <w:rPr>
                <w:sz w:val="22"/>
                <w:szCs w:val="22"/>
              </w:rPr>
              <w:t>Техническое обслуживание уличного освещения в сельском поселении</w:t>
            </w:r>
          </w:p>
        </w:tc>
      </w:tr>
      <w:tr w:rsidR="0032686F" w:rsidRPr="00EC371B" w:rsidTr="0039321C">
        <w:trPr>
          <w:cantSplit/>
          <w:trHeight w:val="341"/>
        </w:trPr>
        <w:tc>
          <w:tcPr>
            <w:tcW w:w="3828" w:type="dxa"/>
            <w:vMerge w:val="restart"/>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 xml:space="preserve">Техническое обслуживание уличного </w:t>
            </w:r>
            <w:r w:rsidRPr="00EC371B">
              <w:rPr>
                <w:sz w:val="22"/>
                <w:szCs w:val="22"/>
              </w:rPr>
              <w:lastRenderedPageBreak/>
              <w:t>освещения</w:t>
            </w: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lastRenderedPageBreak/>
              <w:t>Местный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2</w:t>
            </w:r>
            <w:r w:rsidRPr="00EC371B">
              <w:rPr>
                <w:sz w:val="22"/>
                <w:szCs w:val="22"/>
              </w:rPr>
              <w:t>00 000,00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Pr>
                <w:sz w:val="22"/>
                <w:szCs w:val="22"/>
              </w:rPr>
              <w:t>2</w:t>
            </w:r>
            <w:r w:rsidRPr="00EC371B">
              <w:rPr>
                <w:sz w:val="22"/>
                <w:szCs w:val="22"/>
              </w:rPr>
              <w:t>00 000,00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left="-70"/>
              <w:rPr>
                <w:sz w:val="22"/>
                <w:szCs w:val="22"/>
              </w:rPr>
            </w:pPr>
            <w:r>
              <w:rPr>
                <w:sz w:val="22"/>
                <w:szCs w:val="22"/>
              </w:rPr>
              <w:t>2</w:t>
            </w:r>
            <w:r w:rsidRPr="00EC371B">
              <w:rPr>
                <w:sz w:val="22"/>
                <w:szCs w:val="22"/>
              </w:rPr>
              <w:t>00 000,00</w:t>
            </w:r>
          </w:p>
        </w:tc>
      </w:tr>
      <w:tr w:rsidR="0032686F" w:rsidRPr="00EC371B" w:rsidTr="0039321C">
        <w:trPr>
          <w:cantSplit/>
          <w:trHeight w:val="341"/>
        </w:trPr>
        <w:tc>
          <w:tcPr>
            <w:tcW w:w="3828" w:type="dxa"/>
            <w:vMerge/>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r>
      <w:tr w:rsidR="0032686F" w:rsidRPr="00EC371B" w:rsidTr="0039321C">
        <w:trPr>
          <w:cantSplit/>
          <w:trHeight w:val="341"/>
        </w:trPr>
        <w:tc>
          <w:tcPr>
            <w:tcW w:w="3828" w:type="dxa"/>
            <w:vMerge/>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sidRPr="00EC371B">
              <w:rPr>
                <w:sz w:val="22"/>
                <w:szCs w:val="22"/>
              </w:rPr>
              <w:t>0,00</w:t>
            </w:r>
          </w:p>
        </w:tc>
      </w:tr>
      <w:tr w:rsidR="0032686F" w:rsidRPr="00EC371B" w:rsidTr="0039321C">
        <w:trPr>
          <w:cantSplit/>
          <w:trHeight w:val="341"/>
        </w:trPr>
        <w:tc>
          <w:tcPr>
            <w:tcW w:w="6096" w:type="dxa"/>
            <w:gridSpan w:val="2"/>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sidRPr="00EC371B">
              <w:rPr>
                <w:sz w:val="22"/>
                <w:szCs w:val="22"/>
              </w:rPr>
              <w:t>ИТОГО</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Pr>
                <w:sz w:val="22"/>
                <w:szCs w:val="22"/>
              </w:rPr>
              <w:t>2</w:t>
            </w:r>
            <w:r w:rsidRPr="00EC371B">
              <w:rPr>
                <w:sz w:val="22"/>
                <w:szCs w:val="22"/>
              </w:rPr>
              <w:t>00 000,00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left="-70"/>
              <w:jc w:val="center"/>
              <w:rPr>
                <w:sz w:val="22"/>
                <w:szCs w:val="22"/>
              </w:rPr>
            </w:pPr>
            <w:r>
              <w:rPr>
                <w:sz w:val="22"/>
                <w:szCs w:val="22"/>
              </w:rPr>
              <w:t>20</w:t>
            </w:r>
            <w:r w:rsidRPr="00EC371B">
              <w:rPr>
                <w:sz w:val="22"/>
                <w:szCs w:val="22"/>
              </w:rPr>
              <w:t>0</w:t>
            </w:r>
            <w:r>
              <w:rPr>
                <w:sz w:val="22"/>
                <w:szCs w:val="22"/>
              </w:rPr>
              <w:t xml:space="preserve"> 000</w:t>
            </w:r>
            <w:r w:rsidRPr="00EC371B">
              <w:rPr>
                <w:sz w:val="22"/>
                <w:szCs w:val="22"/>
              </w:rPr>
              <w:t>,00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ind w:left="-70"/>
              <w:jc w:val="center"/>
              <w:rPr>
                <w:rFonts w:ascii="Times New Roman" w:hAnsi="Times New Roman"/>
              </w:rPr>
            </w:pPr>
            <w:r>
              <w:rPr>
                <w:rFonts w:ascii="Times New Roman" w:hAnsi="Times New Roman"/>
              </w:rPr>
              <w:t>20</w:t>
            </w:r>
            <w:r w:rsidRPr="00EC371B">
              <w:rPr>
                <w:rFonts w:ascii="Times New Roman" w:hAnsi="Times New Roman"/>
              </w:rPr>
              <w:t>0</w:t>
            </w:r>
            <w:r>
              <w:rPr>
                <w:rFonts w:ascii="Times New Roman" w:hAnsi="Times New Roman"/>
              </w:rPr>
              <w:t xml:space="preserve"> 000</w:t>
            </w:r>
            <w:r w:rsidRPr="00EC371B">
              <w:rPr>
                <w:rFonts w:ascii="Times New Roman" w:hAnsi="Times New Roman"/>
              </w:rPr>
              <w:t>,00</w:t>
            </w:r>
          </w:p>
        </w:tc>
      </w:tr>
      <w:tr w:rsidR="0032686F" w:rsidRPr="00EC371B" w:rsidTr="0039321C">
        <w:trPr>
          <w:cantSplit/>
          <w:trHeight w:val="341"/>
        </w:trPr>
        <w:tc>
          <w:tcPr>
            <w:tcW w:w="10349" w:type="dxa"/>
            <w:gridSpan w:val="5"/>
            <w:tcBorders>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 xml:space="preserve">                3. Уличное освещение в сельском поселении за счет стимулирующих субсидий</w:t>
            </w:r>
          </w:p>
        </w:tc>
      </w:tr>
      <w:tr w:rsidR="0032686F" w:rsidRPr="00EC371B" w:rsidTr="0039321C">
        <w:trPr>
          <w:cantSplit/>
          <w:trHeight w:val="682"/>
        </w:trPr>
        <w:tc>
          <w:tcPr>
            <w:tcW w:w="3828" w:type="dxa"/>
            <w:vMerge w:val="restart"/>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bookmarkStart w:id="8" w:name="_Hlk496630074"/>
            <w:r w:rsidRPr="00EC371B">
              <w:rPr>
                <w:sz w:val="22"/>
                <w:szCs w:val="22"/>
              </w:rPr>
              <w:t>Оплата за потребляемую электроэнергию за счет стимулирующих субсидий</w:t>
            </w:r>
          </w:p>
        </w:tc>
        <w:tc>
          <w:tcPr>
            <w:tcW w:w="2268" w:type="dxa"/>
            <w:vMerge w:val="restart"/>
            <w:tcBorders>
              <w:left w:val="single" w:sz="4" w:space="0" w:color="auto"/>
              <w:right w:val="single" w:sz="4" w:space="0" w:color="auto"/>
            </w:tcBorders>
          </w:tcPr>
          <w:p w:rsidR="0032686F" w:rsidRPr="00EC371B" w:rsidRDefault="0032686F" w:rsidP="0039321C">
            <w:pPr>
              <w:pStyle w:val="ConsPlusCell"/>
              <w:shd w:val="clear" w:color="auto" w:fill="FFFFFF"/>
              <w:rPr>
                <w:sz w:val="22"/>
                <w:szCs w:val="22"/>
              </w:rPr>
            </w:pPr>
            <w:r w:rsidRPr="00EC371B">
              <w:rPr>
                <w:sz w:val="22"/>
                <w:szCs w:val="22"/>
              </w:rPr>
              <w:t>Областной бюджет</w:t>
            </w:r>
          </w:p>
        </w:tc>
        <w:tc>
          <w:tcPr>
            <w:tcW w:w="1415" w:type="dxa"/>
            <w:vMerge w:val="restart"/>
            <w:tcBorders>
              <w:top w:val="nil"/>
              <w:left w:val="single" w:sz="4"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w:t>
            </w:r>
            <w:r w:rsidRPr="00EC371B">
              <w:rPr>
                <w:sz w:val="22"/>
                <w:szCs w:val="22"/>
              </w:rPr>
              <w:t>,00</w:t>
            </w:r>
          </w:p>
        </w:tc>
        <w:tc>
          <w:tcPr>
            <w:tcW w:w="1418" w:type="dxa"/>
            <w:tcBorders>
              <w:top w:val="nil"/>
              <w:left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hanging="69"/>
              <w:jc w:val="center"/>
              <w:rPr>
                <w:sz w:val="22"/>
                <w:szCs w:val="22"/>
              </w:rPr>
            </w:pPr>
            <w:r>
              <w:rPr>
                <w:sz w:val="22"/>
                <w:szCs w:val="22"/>
              </w:rPr>
              <w:t>0</w:t>
            </w:r>
            <w:r w:rsidRPr="00EC371B">
              <w:rPr>
                <w:sz w:val="22"/>
                <w:szCs w:val="22"/>
              </w:rPr>
              <w:t>,00</w:t>
            </w:r>
          </w:p>
        </w:tc>
      </w:tr>
      <w:tr w:rsidR="0032686F" w:rsidRPr="00EC371B" w:rsidTr="0039321C">
        <w:trPr>
          <w:cantSplit/>
          <w:trHeight w:val="70"/>
        </w:trPr>
        <w:tc>
          <w:tcPr>
            <w:tcW w:w="3828" w:type="dxa"/>
            <w:vMerge/>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vMerge/>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1415" w:type="dxa"/>
            <w:vMerge/>
            <w:tcBorders>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jc w:val="center"/>
              <w:rPr>
                <w:sz w:val="22"/>
                <w:szCs w:val="22"/>
              </w:rPr>
            </w:pP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jc w:val="center"/>
              <w:rPr>
                <w:sz w:val="22"/>
                <w:szCs w:val="22"/>
              </w:rPr>
            </w:pP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jc w:val="center"/>
              <w:rPr>
                <w:sz w:val="22"/>
                <w:szCs w:val="22"/>
              </w:rPr>
            </w:pPr>
          </w:p>
        </w:tc>
      </w:tr>
      <w:tr w:rsidR="0032686F" w:rsidRPr="00EC371B" w:rsidTr="0039321C">
        <w:trPr>
          <w:cantSplit/>
          <w:trHeight w:val="341"/>
        </w:trPr>
        <w:tc>
          <w:tcPr>
            <w:tcW w:w="6096" w:type="dxa"/>
            <w:gridSpan w:val="2"/>
            <w:tcBorders>
              <w:left w:val="single" w:sz="6"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sidRPr="00EC371B">
              <w:rPr>
                <w:sz w:val="22"/>
                <w:szCs w:val="22"/>
              </w:rPr>
              <w:t>ИТОГО</w:t>
            </w:r>
          </w:p>
        </w:tc>
        <w:tc>
          <w:tcPr>
            <w:tcW w:w="1415"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nil"/>
              <w:left w:val="single" w:sz="4" w:space="0" w:color="auto"/>
              <w:bottom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w:t>
            </w:r>
            <w:r w:rsidRPr="00EC371B">
              <w:rPr>
                <w:sz w:val="22"/>
                <w:szCs w:val="22"/>
              </w:rPr>
              <w:t>,00</w:t>
            </w:r>
          </w:p>
        </w:tc>
        <w:tc>
          <w:tcPr>
            <w:tcW w:w="1418" w:type="dxa"/>
            <w:tcBorders>
              <w:top w:val="nil"/>
              <w:left w:val="single" w:sz="4"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bookmarkEnd w:id="8"/>
      <w:tr w:rsidR="0032686F" w:rsidRPr="00EC371B" w:rsidTr="0039321C">
        <w:trPr>
          <w:cantSplit/>
          <w:trHeight w:val="341"/>
        </w:trPr>
        <w:tc>
          <w:tcPr>
            <w:tcW w:w="10349" w:type="dxa"/>
            <w:gridSpan w:val="5"/>
            <w:tcBorders>
              <w:top w:val="nil"/>
              <w:left w:val="single" w:sz="6" w:space="0" w:color="auto"/>
              <w:bottom w:val="single" w:sz="6" w:space="0" w:color="auto"/>
              <w:right w:val="single" w:sz="6" w:space="0" w:color="auto"/>
            </w:tcBorders>
          </w:tcPr>
          <w:p w:rsidR="0032686F" w:rsidRPr="00EC371B" w:rsidRDefault="0032686F" w:rsidP="0039321C">
            <w:pPr>
              <w:pStyle w:val="ConsPlusCell"/>
              <w:shd w:val="clear" w:color="auto" w:fill="FFFFFF"/>
              <w:ind w:left="709"/>
              <w:jc w:val="center"/>
              <w:rPr>
                <w:color w:val="000000"/>
                <w:sz w:val="22"/>
                <w:szCs w:val="22"/>
              </w:rPr>
            </w:pPr>
            <w:r>
              <w:rPr>
                <w:sz w:val="22"/>
                <w:szCs w:val="22"/>
              </w:rPr>
              <w:t>4</w:t>
            </w:r>
            <w:r w:rsidRPr="00EC371B">
              <w:rPr>
                <w:sz w:val="22"/>
                <w:szCs w:val="22"/>
              </w:rPr>
              <w:t>.</w:t>
            </w:r>
            <w:r>
              <w:rPr>
                <w:sz w:val="22"/>
                <w:szCs w:val="22"/>
              </w:rPr>
              <w:t xml:space="preserve"> </w:t>
            </w:r>
            <w:r w:rsidRPr="00EC371B">
              <w:rPr>
                <w:sz w:val="22"/>
                <w:szCs w:val="22"/>
              </w:rPr>
              <w:t>Благоустройство сельского поселения</w:t>
            </w:r>
          </w:p>
        </w:tc>
      </w:tr>
      <w:tr w:rsidR="0032686F" w:rsidRPr="00EC371B" w:rsidTr="0039321C">
        <w:trPr>
          <w:cantSplit/>
          <w:trHeight w:val="394"/>
        </w:trPr>
        <w:tc>
          <w:tcPr>
            <w:tcW w:w="3828" w:type="dxa"/>
            <w:vMerge w:val="restart"/>
            <w:tcBorders>
              <w:top w:val="single" w:sz="6" w:space="0" w:color="auto"/>
              <w:left w:val="single" w:sz="6" w:space="0" w:color="auto"/>
              <w:bottom w:val="nil"/>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bookmarkStart w:id="9" w:name="_Hlk496629969"/>
            <w:r w:rsidRPr="00EC371B">
              <w:rPr>
                <w:sz w:val="22"/>
                <w:szCs w:val="22"/>
              </w:rPr>
              <w:t xml:space="preserve">Прочие мероприятия по благоустройству  территории </w:t>
            </w:r>
          </w:p>
        </w:tc>
        <w:tc>
          <w:tcPr>
            <w:tcW w:w="226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Местный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811 902,36</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811 902,36</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811 902,36</w:t>
            </w:r>
          </w:p>
        </w:tc>
      </w:tr>
      <w:tr w:rsidR="0032686F" w:rsidRPr="00EC371B" w:rsidTr="0039321C">
        <w:trPr>
          <w:cantSplit/>
          <w:trHeight w:val="444"/>
        </w:trPr>
        <w:tc>
          <w:tcPr>
            <w:tcW w:w="3828" w:type="dxa"/>
            <w:vMerge/>
            <w:tcBorders>
              <w:top w:val="nil"/>
              <w:left w:val="single" w:sz="6" w:space="0" w:color="auto"/>
              <w:bottom w:val="nil"/>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83"/>
        </w:trPr>
        <w:tc>
          <w:tcPr>
            <w:tcW w:w="3828" w:type="dxa"/>
            <w:tcBorders>
              <w:top w:val="nil"/>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bookmarkEnd w:id="9"/>
      <w:tr w:rsidR="0032686F" w:rsidRPr="00EC371B" w:rsidTr="0039321C">
        <w:trPr>
          <w:cantSplit/>
          <w:trHeight w:val="295"/>
        </w:trPr>
        <w:tc>
          <w:tcPr>
            <w:tcW w:w="3828" w:type="dxa"/>
            <w:vMerge w:val="restart"/>
            <w:tcBorders>
              <w:top w:val="single" w:sz="4" w:space="0" w:color="auto"/>
              <w:left w:val="single" w:sz="6" w:space="0" w:color="auto"/>
              <w:right w:val="single" w:sz="4" w:space="0" w:color="auto"/>
            </w:tcBorders>
          </w:tcPr>
          <w:p w:rsidR="0032686F" w:rsidRPr="009624B3" w:rsidRDefault="0032686F" w:rsidP="0039321C">
            <w:pPr>
              <w:pStyle w:val="ConsPlusCell"/>
              <w:widowControl/>
              <w:shd w:val="clear" w:color="auto" w:fill="FFFFFF"/>
              <w:spacing w:line="276" w:lineRule="auto"/>
              <w:rPr>
                <w:sz w:val="22"/>
                <w:szCs w:val="22"/>
              </w:rPr>
            </w:pPr>
            <w:r w:rsidRPr="009624B3">
              <w:rPr>
                <w:sz w:val="22"/>
                <w:szCs w:val="22"/>
                <w:lang w:eastAsia="zh-CN"/>
              </w:rPr>
              <w:t>Разработка проекта санитарно-защитных зон кладбищ сельского поселения; создание проекта устройства кладбищ</w:t>
            </w:r>
          </w:p>
        </w:tc>
        <w:tc>
          <w:tcPr>
            <w:tcW w:w="2268" w:type="dxa"/>
            <w:tcBorders>
              <w:top w:val="single" w:sz="4" w:space="0" w:color="auto"/>
              <w:left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Местный бюджет</w:t>
            </w:r>
          </w:p>
        </w:tc>
        <w:tc>
          <w:tcPr>
            <w:tcW w:w="1415"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100 000,00</w:t>
            </w:r>
          </w:p>
        </w:tc>
        <w:tc>
          <w:tcPr>
            <w:tcW w:w="1420" w:type="dxa"/>
            <w:tcBorders>
              <w:top w:val="single" w:sz="6" w:space="0" w:color="auto"/>
              <w:left w:val="single" w:sz="6" w:space="0" w:color="auto"/>
              <w:right w:val="single" w:sz="6" w:space="0" w:color="auto"/>
            </w:tcBorders>
          </w:tcPr>
          <w:p w:rsidR="0032686F" w:rsidRPr="0015402A" w:rsidRDefault="0032686F" w:rsidP="0039321C">
            <w:pPr>
              <w:rPr>
                <w:rFonts w:ascii="Times New Roman" w:hAnsi="Times New Roman"/>
                <w:sz w:val="24"/>
                <w:szCs w:val="24"/>
              </w:rPr>
            </w:pPr>
            <w:r w:rsidRPr="0015402A">
              <w:rPr>
                <w:rFonts w:ascii="Times New Roman" w:hAnsi="Times New Roman"/>
                <w:sz w:val="24"/>
                <w:szCs w:val="24"/>
              </w:rPr>
              <w:t>100 000,00</w:t>
            </w:r>
          </w:p>
        </w:tc>
        <w:tc>
          <w:tcPr>
            <w:tcW w:w="1418" w:type="dxa"/>
            <w:tcBorders>
              <w:top w:val="single" w:sz="6" w:space="0" w:color="auto"/>
              <w:left w:val="single" w:sz="6" w:space="0" w:color="auto"/>
              <w:right w:val="single" w:sz="6" w:space="0" w:color="auto"/>
            </w:tcBorders>
          </w:tcPr>
          <w:p w:rsidR="0032686F" w:rsidRPr="0015402A" w:rsidRDefault="0032686F" w:rsidP="0039321C">
            <w:pPr>
              <w:rPr>
                <w:rFonts w:ascii="Times New Roman" w:hAnsi="Times New Roman"/>
                <w:sz w:val="24"/>
                <w:szCs w:val="24"/>
              </w:rPr>
            </w:pPr>
            <w:r w:rsidRPr="0015402A">
              <w:rPr>
                <w:rFonts w:ascii="Times New Roman" w:hAnsi="Times New Roman"/>
                <w:sz w:val="24"/>
                <w:szCs w:val="24"/>
              </w:rPr>
              <w:t>100 000,00</w:t>
            </w:r>
          </w:p>
        </w:tc>
      </w:tr>
      <w:tr w:rsidR="0032686F" w:rsidRPr="00EC371B" w:rsidTr="0039321C">
        <w:trPr>
          <w:cantSplit/>
          <w:trHeight w:val="414"/>
        </w:trPr>
        <w:tc>
          <w:tcPr>
            <w:tcW w:w="3828" w:type="dxa"/>
            <w:vMerge/>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p>
        </w:tc>
        <w:tc>
          <w:tcPr>
            <w:tcW w:w="2268" w:type="dxa"/>
            <w:tcBorders>
              <w:top w:val="single" w:sz="4" w:space="0" w:color="auto"/>
              <w:left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0,00</w:t>
            </w:r>
          </w:p>
        </w:tc>
        <w:tc>
          <w:tcPr>
            <w:tcW w:w="1420"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w:t>
            </w:r>
            <w:r w:rsidRPr="00EC371B">
              <w:rPr>
                <w:sz w:val="22"/>
                <w:szCs w:val="22"/>
              </w:rPr>
              <w:t>,00</w:t>
            </w:r>
          </w:p>
        </w:tc>
        <w:tc>
          <w:tcPr>
            <w:tcW w:w="1418"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hanging="69"/>
              <w:jc w:val="center"/>
              <w:rPr>
                <w:sz w:val="22"/>
                <w:szCs w:val="22"/>
              </w:rPr>
            </w:pPr>
            <w:r>
              <w:rPr>
                <w:sz w:val="22"/>
                <w:szCs w:val="22"/>
              </w:rPr>
              <w:t>0</w:t>
            </w:r>
            <w:r w:rsidRPr="00EC371B">
              <w:rPr>
                <w:sz w:val="22"/>
                <w:szCs w:val="22"/>
              </w:rPr>
              <w:t>,00</w:t>
            </w:r>
          </w:p>
        </w:tc>
      </w:tr>
      <w:tr w:rsidR="0032686F" w:rsidRPr="00EC371B" w:rsidTr="0039321C">
        <w:trPr>
          <w:cantSplit/>
          <w:trHeight w:val="322"/>
        </w:trPr>
        <w:tc>
          <w:tcPr>
            <w:tcW w:w="3828" w:type="dxa"/>
            <w:vMerge/>
            <w:tcBorders>
              <w:left w:val="single" w:sz="6" w:space="0" w:color="auto"/>
              <w:right w:val="single" w:sz="4" w:space="0" w:color="auto"/>
            </w:tcBorders>
          </w:tcPr>
          <w:p w:rsidR="0032686F" w:rsidRPr="00EC371B" w:rsidRDefault="0032686F" w:rsidP="0039321C">
            <w:pPr>
              <w:pStyle w:val="ConsPlusCell"/>
              <w:widowControl/>
              <w:shd w:val="clear" w:color="auto" w:fill="FFFFFF"/>
              <w:spacing w:line="276" w:lineRule="auto"/>
              <w:rPr>
                <w:sz w:val="22"/>
                <w:szCs w:val="22"/>
              </w:rPr>
            </w:pPr>
          </w:p>
        </w:tc>
        <w:tc>
          <w:tcPr>
            <w:tcW w:w="2268" w:type="dxa"/>
            <w:tcBorders>
              <w:top w:val="single" w:sz="4" w:space="0" w:color="auto"/>
              <w:left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0,00</w:t>
            </w:r>
          </w:p>
        </w:tc>
        <w:tc>
          <w:tcPr>
            <w:tcW w:w="1420"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0</w:t>
            </w:r>
            <w:r w:rsidRPr="00EC371B">
              <w:rPr>
                <w:sz w:val="22"/>
                <w:szCs w:val="22"/>
              </w:rPr>
              <w:t>,00</w:t>
            </w:r>
          </w:p>
        </w:tc>
        <w:tc>
          <w:tcPr>
            <w:tcW w:w="1418" w:type="dxa"/>
            <w:tcBorders>
              <w:top w:val="single" w:sz="6"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hanging="69"/>
              <w:jc w:val="center"/>
              <w:rPr>
                <w:sz w:val="22"/>
                <w:szCs w:val="22"/>
              </w:rPr>
            </w:pPr>
            <w:r>
              <w:rPr>
                <w:sz w:val="22"/>
                <w:szCs w:val="22"/>
              </w:rPr>
              <w:t>0</w:t>
            </w:r>
            <w:r w:rsidRPr="00EC371B">
              <w:rPr>
                <w:sz w:val="22"/>
                <w:szCs w:val="22"/>
              </w:rPr>
              <w:t>,00</w:t>
            </w:r>
          </w:p>
        </w:tc>
      </w:tr>
      <w:tr w:rsidR="0032686F" w:rsidRPr="00EC371B" w:rsidTr="0039321C">
        <w:trPr>
          <w:cantSplit/>
          <w:trHeight w:val="270"/>
        </w:trPr>
        <w:tc>
          <w:tcPr>
            <w:tcW w:w="6096" w:type="dxa"/>
            <w:gridSpan w:val="2"/>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sidRPr="00EC371B">
              <w:rPr>
                <w:sz w:val="22"/>
                <w:szCs w:val="22"/>
              </w:rPr>
              <w:t>ИТОГО</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911 902,36</w:t>
            </w:r>
          </w:p>
        </w:tc>
        <w:tc>
          <w:tcPr>
            <w:tcW w:w="1420" w:type="dxa"/>
            <w:tcBorders>
              <w:top w:val="single" w:sz="6" w:space="0" w:color="auto"/>
              <w:left w:val="single" w:sz="6" w:space="0" w:color="auto"/>
              <w:bottom w:val="single" w:sz="6" w:space="0" w:color="auto"/>
              <w:right w:val="single" w:sz="6" w:space="0" w:color="auto"/>
            </w:tcBorders>
          </w:tcPr>
          <w:p w:rsidR="0032686F" w:rsidRPr="009624B3" w:rsidRDefault="0032686F" w:rsidP="0039321C">
            <w:pPr>
              <w:rPr>
                <w:rFonts w:ascii="Times New Roman" w:hAnsi="Times New Roman"/>
              </w:rPr>
            </w:pPr>
            <w:r>
              <w:rPr>
                <w:rFonts w:ascii="Times New Roman" w:hAnsi="Times New Roman"/>
              </w:rPr>
              <w:t>9</w:t>
            </w:r>
            <w:r w:rsidRPr="009624B3">
              <w:rPr>
                <w:rFonts w:ascii="Times New Roman" w:hAnsi="Times New Roman"/>
              </w:rPr>
              <w:t>11 902,36</w:t>
            </w:r>
          </w:p>
        </w:tc>
        <w:tc>
          <w:tcPr>
            <w:tcW w:w="1418" w:type="dxa"/>
            <w:tcBorders>
              <w:top w:val="single" w:sz="6" w:space="0" w:color="auto"/>
              <w:left w:val="single" w:sz="6" w:space="0" w:color="auto"/>
              <w:bottom w:val="single" w:sz="6" w:space="0" w:color="auto"/>
              <w:right w:val="single" w:sz="6" w:space="0" w:color="auto"/>
            </w:tcBorders>
          </w:tcPr>
          <w:p w:rsidR="0032686F" w:rsidRPr="009624B3" w:rsidRDefault="0032686F" w:rsidP="0039321C">
            <w:pPr>
              <w:rPr>
                <w:rFonts w:ascii="Times New Roman" w:hAnsi="Times New Roman"/>
              </w:rPr>
            </w:pPr>
            <w:r>
              <w:rPr>
                <w:rFonts w:ascii="Times New Roman" w:hAnsi="Times New Roman"/>
              </w:rPr>
              <w:t>9</w:t>
            </w:r>
            <w:r w:rsidRPr="009624B3">
              <w:rPr>
                <w:rFonts w:ascii="Times New Roman" w:hAnsi="Times New Roman"/>
              </w:rPr>
              <w:t>11 902,36</w:t>
            </w:r>
          </w:p>
        </w:tc>
      </w:tr>
      <w:tr w:rsidR="0032686F" w:rsidRPr="00EC371B" w:rsidTr="0039321C">
        <w:trPr>
          <w:cantSplit/>
          <w:trHeight w:val="383"/>
        </w:trPr>
        <w:tc>
          <w:tcPr>
            <w:tcW w:w="10349" w:type="dxa"/>
            <w:gridSpan w:val="5"/>
            <w:tcBorders>
              <w:top w:val="single" w:sz="4" w:space="0" w:color="auto"/>
              <w:left w:val="single" w:sz="6" w:space="0" w:color="auto"/>
              <w:bottom w:val="single" w:sz="4" w:space="0" w:color="auto"/>
            </w:tcBorders>
          </w:tcPr>
          <w:p w:rsidR="0032686F" w:rsidRPr="00EC371B" w:rsidRDefault="0032686F" w:rsidP="0032686F">
            <w:pPr>
              <w:pStyle w:val="ConsPlusCell"/>
              <w:widowControl/>
              <w:numPr>
                <w:ilvl w:val="0"/>
                <w:numId w:val="46"/>
              </w:numPr>
              <w:shd w:val="clear" w:color="auto" w:fill="FFFFFF"/>
              <w:spacing w:line="276" w:lineRule="auto"/>
              <w:jc w:val="center"/>
              <w:rPr>
                <w:sz w:val="22"/>
                <w:szCs w:val="22"/>
              </w:rPr>
            </w:pPr>
            <w:r>
              <w:rPr>
                <w:sz w:val="22"/>
                <w:szCs w:val="22"/>
              </w:rPr>
              <w:t>Материальное обеспечение по благоустройству сельского поселения</w:t>
            </w:r>
          </w:p>
        </w:tc>
      </w:tr>
      <w:tr w:rsidR="0032686F" w:rsidRPr="00EC371B" w:rsidTr="0039321C">
        <w:trPr>
          <w:cantSplit/>
          <w:trHeight w:val="383"/>
        </w:trPr>
        <w:tc>
          <w:tcPr>
            <w:tcW w:w="3828" w:type="dxa"/>
            <w:vMerge w:val="restart"/>
            <w:tcBorders>
              <w:top w:val="single" w:sz="4" w:space="0" w:color="auto"/>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bookmarkStart w:id="10" w:name="_Hlk496630031"/>
            <w:r>
              <w:rPr>
                <w:sz w:val="22"/>
                <w:szCs w:val="22"/>
              </w:rPr>
              <w:t>Материальное содержание тракториста</w:t>
            </w:r>
          </w:p>
        </w:tc>
        <w:tc>
          <w:tcPr>
            <w:tcW w:w="2268" w:type="dxa"/>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Местный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444 343,96</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Pr>
                <w:sz w:val="22"/>
                <w:szCs w:val="22"/>
              </w:rPr>
              <w:t>444 343,96</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444 343,96</w:t>
            </w:r>
          </w:p>
        </w:tc>
      </w:tr>
      <w:bookmarkEnd w:id="10"/>
      <w:tr w:rsidR="0032686F" w:rsidRPr="00EC371B" w:rsidTr="0039321C">
        <w:trPr>
          <w:cantSplit/>
          <w:trHeight w:val="383"/>
        </w:trPr>
        <w:tc>
          <w:tcPr>
            <w:tcW w:w="3828" w:type="dxa"/>
            <w:vMerge/>
            <w:tcBorders>
              <w:left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Областной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83"/>
        </w:trPr>
        <w:tc>
          <w:tcPr>
            <w:tcW w:w="3828" w:type="dxa"/>
            <w:vMerge/>
            <w:tcBorders>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p>
        </w:tc>
        <w:tc>
          <w:tcPr>
            <w:tcW w:w="2268" w:type="dxa"/>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sidRPr="00EC371B">
              <w:rPr>
                <w:sz w:val="22"/>
                <w:szCs w:val="22"/>
              </w:rPr>
              <w:t>Федеральный бюджет</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sidRPr="00EC371B">
              <w:rPr>
                <w:sz w:val="22"/>
                <w:szCs w:val="22"/>
              </w:rPr>
              <w:t>0,00</w:t>
            </w:r>
          </w:p>
        </w:tc>
      </w:tr>
      <w:tr w:rsidR="0032686F" w:rsidRPr="00EC371B" w:rsidTr="0039321C">
        <w:trPr>
          <w:cantSplit/>
          <w:trHeight w:val="383"/>
        </w:trPr>
        <w:tc>
          <w:tcPr>
            <w:tcW w:w="6096" w:type="dxa"/>
            <w:gridSpan w:val="2"/>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Pr>
                <w:sz w:val="22"/>
                <w:szCs w:val="22"/>
              </w:rPr>
              <w:t>ИТОГО</w:t>
            </w:r>
          </w:p>
        </w:tc>
        <w:tc>
          <w:tcPr>
            <w:tcW w:w="1415"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444 343,96</w:t>
            </w:r>
          </w:p>
        </w:tc>
        <w:tc>
          <w:tcPr>
            <w:tcW w:w="1420"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rPr>
                <w:sz w:val="22"/>
                <w:szCs w:val="22"/>
              </w:rPr>
            </w:pPr>
            <w:r>
              <w:rPr>
                <w:sz w:val="22"/>
                <w:szCs w:val="22"/>
              </w:rPr>
              <w:t>444 343,96</w:t>
            </w:r>
          </w:p>
        </w:tc>
        <w:tc>
          <w:tcPr>
            <w:tcW w:w="1418" w:type="dxa"/>
            <w:tcBorders>
              <w:top w:val="single" w:sz="6" w:space="0" w:color="auto"/>
              <w:left w:val="single" w:sz="6" w:space="0" w:color="auto"/>
              <w:bottom w:val="single" w:sz="6"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444 343,96</w:t>
            </w:r>
          </w:p>
        </w:tc>
      </w:tr>
      <w:tr w:rsidR="0032686F" w:rsidRPr="00EC371B" w:rsidTr="0039321C">
        <w:trPr>
          <w:cantSplit/>
          <w:trHeight w:val="383"/>
        </w:trPr>
        <w:tc>
          <w:tcPr>
            <w:tcW w:w="6096" w:type="dxa"/>
            <w:gridSpan w:val="2"/>
            <w:tcBorders>
              <w:top w:val="single" w:sz="4"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ind w:firstLine="709"/>
              <w:rPr>
                <w:sz w:val="22"/>
                <w:szCs w:val="22"/>
              </w:rPr>
            </w:pPr>
            <w:r>
              <w:rPr>
                <w:sz w:val="22"/>
                <w:szCs w:val="22"/>
              </w:rPr>
              <w:t>ВСЕГО</w:t>
            </w:r>
          </w:p>
        </w:tc>
        <w:tc>
          <w:tcPr>
            <w:tcW w:w="1415" w:type="dxa"/>
            <w:tcBorders>
              <w:top w:val="single" w:sz="6"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3 102 356,18</w:t>
            </w:r>
          </w:p>
        </w:tc>
        <w:tc>
          <w:tcPr>
            <w:tcW w:w="1420" w:type="dxa"/>
            <w:tcBorders>
              <w:top w:val="single" w:sz="6"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3 102 356,18</w:t>
            </w:r>
          </w:p>
        </w:tc>
        <w:tc>
          <w:tcPr>
            <w:tcW w:w="1418" w:type="dxa"/>
            <w:tcBorders>
              <w:top w:val="single" w:sz="6" w:space="0" w:color="auto"/>
              <w:left w:val="single" w:sz="6" w:space="0" w:color="auto"/>
              <w:bottom w:val="single" w:sz="4" w:space="0" w:color="auto"/>
              <w:right w:val="single" w:sz="6" w:space="0" w:color="auto"/>
            </w:tcBorders>
          </w:tcPr>
          <w:p w:rsidR="0032686F" w:rsidRPr="00EC371B" w:rsidRDefault="0032686F" w:rsidP="0039321C">
            <w:pPr>
              <w:pStyle w:val="ConsPlusCell"/>
              <w:widowControl/>
              <w:shd w:val="clear" w:color="auto" w:fill="FFFFFF"/>
              <w:spacing w:line="276" w:lineRule="auto"/>
              <w:jc w:val="center"/>
              <w:rPr>
                <w:sz w:val="22"/>
                <w:szCs w:val="22"/>
              </w:rPr>
            </w:pPr>
            <w:r>
              <w:rPr>
                <w:sz w:val="22"/>
                <w:szCs w:val="22"/>
              </w:rPr>
              <w:t>3 102 356,18</w:t>
            </w:r>
          </w:p>
        </w:tc>
      </w:tr>
    </w:tbl>
    <w:p w:rsidR="0032686F" w:rsidRPr="00531D1F" w:rsidRDefault="0032686F" w:rsidP="0032686F">
      <w:pPr>
        <w:spacing w:after="0"/>
        <w:jc w:val="center"/>
        <w:rPr>
          <w:rFonts w:ascii="Times New Roman" w:hAnsi="Times New Roman"/>
          <w:sz w:val="24"/>
          <w:szCs w:val="24"/>
        </w:rPr>
      </w:pPr>
    </w:p>
    <w:p w:rsidR="0032686F" w:rsidRPr="00531D1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Default="0032686F" w:rsidP="0032686F">
      <w:pPr>
        <w:shd w:val="clear" w:color="auto" w:fill="FFFFFF"/>
        <w:spacing w:after="0"/>
        <w:rPr>
          <w:rFonts w:ascii="Times New Roman" w:hAnsi="Times New Roman"/>
          <w:sz w:val="24"/>
          <w:szCs w:val="24"/>
        </w:rPr>
      </w:pPr>
    </w:p>
    <w:p w:rsidR="0032686F" w:rsidRPr="00531D1F" w:rsidRDefault="0032686F" w:rsidP="0032686F">
      <w:pPr>
        <w:shd w:val="clear" w:color="auto" w:fill="FFFFFF"/>
        <w:spacing w:after="0"/>
        <w:rPr>
          <w:rFonts w:ascii="Times New Roman" w:hAnsi="Times New Roman"/>
          <w:sz w:val="24"/>
          <w:szCs w:val="24"/>
        </w:rPr>
      </w:pPr>
    </w:p>
    <w:p w:rsidR="0032686F" w:rsidRPr="00531D1F" w:rsidRDefault="0032686F" w:rsidP="0032686F">
      <w:pPr>
        <w:shd w:val="clear" w:color="auto" w:fill="FFFFFF"/>
        <w:spacing w:after="0"/>
        <w:jc w:val="right"/>
        <w:rPr>
          <w:rFonts w:ascii="Times New Roman" w:hAnsi="Times New Roman"/>
          <w:sz w:val="24"/>
          <w:szCs w:val="24"/>
        </w:rPr>
      </w:pPr>
      <w:r w:rsidRPr="00531D1F">
        <w:rPr>
          <w:rFonts w:ascii="Times New Roman" w:hAnsi="Times New Roman"/>
          <w:sz w:val="24"/>
          <w:szCs w:val="24"/>
        </w:rPr>
        <w:t xml:space="preserve">                                                                                                   </w:t>
      </w:r>
      <w:r>
        <w:rPr>
          <w:rFonts w:ascii="Times New Roman" w:hAnsi="Times New Roman"/>
          <w:sz w:val="24"/>
          <w:szCs w:val="24"/>
        </w:rPr>
        <w:t xml:space="preserve">                    </w:t>
      </w:r>
      <w:r w:rsidRPr="00531D1F">
        <w:rPr>
          <w:rFonts w:ascii="Times New Roman" w:hAnsi="Times New Roman"/>
          <w:sz w:val="24"/>
          <w:szCs w:val="24"/>
        </w:rPr>
        <w:t xml:space="preserve"> Приложение №8</w:t>
      </w:r>
    </w:p>
    <w:p w:rsidR="0032686F" w:rsidRPr="00531D1F" w:rsidRDefault="0032686F" w:rsidP="0032686F">
      <w:pPr>
        <w:pStyle w:val="a7"/>
        <w:shd w:val="clear" w:color="auto" w:fill="FFFFFF"/>
        <w:spacing w:line="276" w:lineRule="auto"/>
        <w:ind w:firstLine="709"/>
        <w:jc w:val="right"/>
        <w:textAlignment w:val="baseline"/>
        <w:rPr>
          <w:color w:val="000000"/>
        </w:rPr>
      </w:pPr>
      <w:r w:rsidRPr="00531D1F">
        <w:rPr>
          <w:color w:val="000000"/>
        </w:rPr>
        <w:t>к муниципальной  программе</w:t>
      </w:r>
    </w:p>
    <w:p w:rsidR="0032686F" w:rsidRPr="00531D1F" w:rsidRDefault="0032686F" w:rsidP="0032686F">
      <w:pPr>
        <w:pStyle w:val="a7"/>
        <w:shd w:val="clear" w:color="auto" w:fill="FFFFFF"/>
        <w:spacing w:line="276" w:lineRule="auto"/>
        <w:ind w:firstLine="709"/>
        <w:jc w:val="right"/>
        <w:textAlignment w:val="baseline"/>
        <w:rPr>
          <w:rStyle w:val="apple-converted-space"/>
          <w:bCs/>
          <w:bdr w:val="none" w:sz="0" w:space="0" w:color="auto" w:frame="1"/>
        </w:rPr>
      </w:pPr>
      <w:r w:rsidRPr="00531D1F">
        <w:rPr>
          <w:color w:val="000000"/>
        </w:rPr>
        <w:t xml:space="preserve"> </w:t>
      </w:r>
      <w:r w:rsidRPr="00531D1F">
        <w:rPr>
          <w:bCs/>
          <w:bdr w:val="none" w:sz="0" w:space="0" w:color="auto" w:frame="1"/>
        </w:rPr>
        <w:t>«Обеспечение деятельности администрации</w:t>
      </w:r>
      <w:r w:rsidRPr="00531D1F">
        <w:rPr>
          <w:rStyle w:val="apple-converted-space"/>
          <w:bCs/>
          <w:bdr w:val="none" w:sz="0" w:space="0" w:color="auto" w:frame="1"/>
        </w:rPr>
        <w:t> </w:t>
      </w:r>
    </w:p>
    <w:p w:rsidR="0032686F" w:rsidRPr="00531D1F" w:rsidRDefault="0032686F" w:rsidP="0032686F">
      <w:pPr>
        <w:pStyle w:val="a7"/>
        <w:shd w:val="clear" w:color="auto" w:fill="FFFFFF"/>
        <w:spacing w:line="276" w:lineRule="auto"/>
        <w:ind w:firstLine="709"/>
        <w:jc w:val="right"/>
        <w:textAlignment w:val="baseline"/>
      </w:pPr>
      <w:r w:rsidRPr="00531D1F">
        <w:t xml:space="preserve">сельского поселения Хрящевка муниципального </w:t>
      </w:r>
    </w:p>
    <w:p w:rsidR="0032686F" w:rsidRPr="00531D1F" w:rsidRDefault="0032686F" w:rsidP="0032686F">
      <w:pPr>
        <w:pStyle w:val="a7"/>
        <w:shd w:val="clear" w:color="auto" w:fill="FFFFFF"/>
        <w:spacing w:line="276" w:lineRule="auto"/>
        <w:ind w:firstLine="709"/>
        <w:jc w:val="right"/>
        <w:textAlignment w:val="baseline"/>
        <w:rPr>
          <w:bCs/>
          <w:bdr w:val="none" w:sz="0" w:space="0" w:color="auto" w:frame="1"/>
        </w:rPr>
      </w:pPr>
      <w:r w:rsidRPr="00531D1F">
        <w:t>района Ставропольский Самарской области</w:t>
      </w:r>
      <w:r w:rsidRPr="00531D1F">
        <w:rPr>
          <w:bCs/>
          <w:bdr w:val="none" w:sz="0" w:space="0" w:color="auto" w:frame="1"/>
        </w:rPr>
        <w:t xml:space="preserve"> </w:t>
      </w:r>
    </w:p>
    <w:p w:rsidR="0032686F" w:rsidRDefault="0032686F" w:rsidP="0032686F">
      <w:pPr>
        <w:pStyle w:val="a7"/>
        <w:shd w:val="clear" w:color="auto" w:fill="FFFFFF"/>
        <w:spacing w:line="276" w:lineRule="auto"/>
        <w:ind w:firstLine="709"/>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 </w:t>
      </w:r>
      <w:r>
        <w:rPr>
          <w:bCs/>
          <w:bdr w:val="none" w:sz="0" w:space="0" w:color="auto" w:frame="1"/>
        </w:rPr>
        <w:t xml:space="preserve">2022 </w:t>
      </w:r>
      <w:r w:rsidRPr="00531D1F">
        <w:rPr>
          <w:bCs/>
          <w:bdr w:val="none" w:sz="0" w:space="0" w:color="auto" w:frame="1"/>
        </w:rPr>
        <w:t>годы»</w:t>
      </w: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spacing w:after="0"/>
        <w:ind w:firstLine="709"/>
        <w:jc w:val="center"/>
        <w:rPr>
          <w:rFonts w:ascii="Times New Roman" w:hAnsi="Times New Roman"/>
          <w:sz w:val="24"/>
          <w:szCs w:val="24"/>
        </w:rPr>
      </w:pPr>
      <w:r w:rsidRPr="00531D1F">
        <w:rPr>
          <w:rFonts w:ascii="Times New Roman" w:hAnsi="Times New Roman"/>
          <w:sz w:val="24"/>
          <w:szCs w:val="24"/>
        </w:rPr>
        <w:t>8 ПОДПРОГРАММА</w:t>
      </w:r>
    </w:p>
    <w:p w:rsidR="0032686F" w:rsidRPr="00531D1F" w:rsidRDefault="0032686F" w:rsidP="0032686F">
      <w:pPr>
        <w:shd w:val="clear" w:color="auto" w:fill="FFFFFF"/>
        <w:spacing w:after="0"/>
        <w:ind w:firstLine="709"/>
        <w:jc w:val="center"/>
        <w:rPr>
          <w:rFonts w:ascii="Times New Roman" w:hAnsi="Times New Roman"/>
          <w:sz w:val="24"/>
          <w:szCs w:val="24"/>
        </w:rPr>
      </w:pPr>
    </w:p>
    <w:p w:rsidR="0032686F" w:rsidRPr="00531D1F" w:rsidRDefault="0032686F" w:rsidP="0032686F">
      <w:pPr>
        <w:shd w:val="clear" w:color="auto" w:fill="FFFFFF"/>
        <w:spacing w:after="0"/>
        <w:jc w:val="center"/>
        <w:rPr>
          <w:rFonts w:ascii="Times New Roman" w:hAnsi="Times New Roman"/>
          <w:sz w:val="24"/>
          <w:szCs w:val="24"/>
        </w:rPr>
      </w:pPr>
      <w:r w:rsidRPr="00531D1F">
        <w:rPr>
          <w:rFonts w:ascii="Times New Roman" w:hAnsi="Times New Roman"/>
          <w:sz w:val="24"/>
          <w:szCs w:val="24"/>
        </w:rPr>
        <w:t xml:space="preserve">«Развитие </w:t>
      </w:r>
      <w:r w:rsidRPr="00531D1F">
        <w:rPr>
          <w:rFonts w:ascii="Times New Roman" w:hAnsi="Times New Roman"/>
          <w:color w:val="000000"/>
          <w:sz w:val="24"/>
          <w:szCs w:val="24"/>
        </w:rPr>
        <w:t>социальной политики сельского поселения</w:t>
      </w:r>
      <w:r w:rsidRPr="00531D1F">
        <w:rPr>
          <w:rFonts w:ascii="Times New Roman" w:hAnsi="Times New Roman"/>
          <w:sz w:val="24"/>
          <w:szCs w:val="24"/>
        </w:rPr>
        <w:t>, обеспечение беспрепятственного доступа маломобильных граждан к объектам социальной, транспортной и инженерной инфраструктур, информации и связи, содействие трудоустройства безработных граждан, празднично-досуговые мероприятия для граждан</w:t>
      </w:r>
      <w:r>
        <w:rPr>
          <w:rFonts w:ascii="Times New Roman" w:hAnsi="Times New Roman"/>
          <w:sz w:val="24"/>
          <w:szCs w:val="24"/>
        </w:rPr>
        <w:t>,</w:t>
      </w:r>
      <w:r w:rsidRPr="00531D1F">
        <w:rPr>
          <w:rFonts w:ascii="Times New Roman" w:hAnsi="Times New Roman"/>
          <w:sz w:val="24"/>
          <w:szCs w:val="24"/>
        </w:rPr>
        <w:t xml:space="preserve"> проживающих на территории сельского поселения Хрящевка муниципального района Ставропольский Самарской области на </w:t>
      </w:r>
      <w:r>
        <w:rPr>
          <w:rFonts w:ascii="Times New Roman" w:hAnsi="Times New Roman"/>
          <w:sz w:val="24"/>
          <w:szCs w:val="24"/>
        </w:rPr>
        <w:t>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p w:rsidR="0032686F" w:rsidRPr="00531D1F" w:rsidRDefault="0032686F" w:rsidP="0032686F">
      <w:pPr>
        <w:shd w:val="clear" w:color="auto" w:fill="FFFFFF"/>
        <w:tabs>
          <w:tab w:val="left" w:pos="1134"/>
        </w:tabs>
        <w:autoSpaceDE w:val="0"/>
        <w:spacing w:after="0"/>
        <w:ind w:firstLine="709"/>
        <w:jc w:val="center"/>
        <w:rPr>
          <w:rFonts w:ascii="Times New Roman" w:hAnsi="Times New Roman"/>
          <w:bCs/>
          <w:sz w:val="24"/>
          <w:szCs w:val="24"/>
        </w:rPr>
      </w:pPr>
    </w:p>
    <w:p w:rsidR="0032686F" w:rsidRPr="00531D1F" w:rsidRDefault="0032686F" w:rsidP="0032686F">
      <w:pPr>
        <w:shd w:val="clear" w:color="auto" w:fill="FFFFFF"/>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shd w:val="clear" w:color="auto" w:fill="FFFFFF"/>
        <w:autoSpaceDE w:val="0"/>
        <w:spacing w:after="0"/>
        <w:ind w:firstLine="709"/>
        <w:jc w:val="center"/>
        <w:rPr>
          <w:rFonts w:ascii="Times New Roman" w:hAnsi="Times New Roman"/>
          <w:b/>
          <w:sz w:val="24"/>
          <w:szCs w:val="24"/>
        </w:rPr>
      </w:pPr>
    </w:p>
    <w:p w:rsidR="0032686F" w:rsidRPr="00531D1F" w:rsidRDefault="0032686F" w:rsidP="0032686F">
      <w:pPr>
        <w:pStyle w:val="a7"/>
        <w:pageBreakBefore/>
        <w:shd w:val="clear" w:color="auto" w:fill="FFFFFF"/>
        <w:spacing w:before="360" w:line="276" w:lineRule="auto"/>
        <w:ind w:firstLine="709"/>
        <w:rPr>
          <w:b/>
          <w:sz w:val="24"/>
          <w:szCs w:val="24"/>
        </w:rPr>
      </w:pPr>
      <w:r w:rsidRPr="00531D1F">
        <w:rPr>
          <w:b/>
          <w:sz w:val="24"/>
          <w:szCs w:val="24"/>
        </w:rPr>
        <w:lastRenderedPageBreak/>
        <w:t>Паспорт Подпрограммы</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654"/>
      </w:tblGrid>
      <w:tr w:rsidR="0032686F" w:rsidRPr="00531D1F" w:rsidTr="0039321C">
        <w:trPr>
          <w:trHeight w:val="547"/>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Наименование Подпрограммы</w:t>
            </w:r>
          </w:p>
        </w:tc>
        <w:tc>
          <w:tcPr>
            <w:tcW w:w="7654" w:type="dxa"/>
          </w:tcPr>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 xml:space="preserve">«Развитие </w:t>
            </w:r>
            <w:r w:rsidRPr="00531D1F">
              <w:rPr>
                <w:rFonts w:ascii="Times New Roman" w:hAnsi="Times New Roman"/>
                <w:color w:val="000000"/>
                <w:sz w:val="24"/>
                <w:szCs w:val="24"/>
              </w:rPr>
              <w:t>социальной политики сельского поселения</w:t>
            </w:r>
            <w:r w:rsidRPr="00531D1F">
              <w:rPr>
                <w:rFonts w:ascii="Times New Roman" w:hAnsi="Times New Roman"/>
                <w:sz w:val="24"/>
                <w:szCs w:val="24"/>
              </w:rPr>
              <w:t>, доступная среда для инвалидов и других маломобильных групп граждан, содействие трудоустройства безработных граждан, празднично-досуговые мероприятия для граждан</w:t>
            </w:r>
            <w:r>
              <w:rPr>
                <w:rFonts w:ascii="Times New Roman" w:hAnsi="Times New Roman"/>
                <w:sz w:val="24"/>
                <w:szCs w:val="24"/>
              </w:rPr>
              <w:t>,</w:t>
            </w:r>
            <w:r w:rsidRPr="00531D1F">
              <w:rPr>
                <w:rFonts w:ascii="Times New Roman" w:hAnsi="Times New Roman"/>
                <w:sz w:val="24"/>
                <w:szCs w:val="24"/>
              </w:rPr>
              <w:t xml:space="preserve"> проживающих на территории сельского поселения Хрящевка муниципального района Ставропо</w:t>
            </w:r>
            <w:r>
              <w:rPr>
                <w:rFonts w:ascii="Times New Roman" w:hAnsi="Times New Roman"/>
                <w:sz w:val="24"/>
                <w:szCs w:val="24"/>
              </w:rPr>
              <w:t>льский Самарской области на 2020</w:t>
            </w:r>
            <w:r w:rsidRPr="00531D1F">
              <w:rPr>
                <w:rFonts w:ascii="Times New Roman" w:hAnsi="Times New Roman"/>
                <w:sz w:val="24"/>
                <w:szCs w:val="24"/>
              </w:rPr>
              <w:t> – </w:t>
            </w:r>
            <w:r>
              <w:rPr>
                <w:rFonts w:ascii="Times New Roman" w:hAnsi="Times New Roman"/>
                <w:sz w:val="24"/>
                <w:szCs w:val="24"/>
              </w:rPr>
              <w:t>2022</w:t>
            </w:r>
            <w:r w:rsidRPr="00531D1F">
              <w:rPr>
                <w:rFonts w:ascii="Times New Roman" w:hAnsi="Times New Roman"/>
                <w:sz w:val="24"/>
                <w:szCs w:val="24"/>
              </w:rPr>
              <w:t xml:space="preserve"> годы»</w:t>
            </w:r>
          </w:p>
        </w:tc>
      </w:tr>
      <w:tr w:rsidR="0032686F" w:rsidRPr="00531D1F" w:rsidTr="0039321C">
        <w:trPr>
          <w:trHeight w:val="547"/>
        </w:trPr>
        <w:tc>
          <w:tcPr>
            <w:tcW w:w="2660" w:type="dxa"/>
          </w:tcPr>
          <w:p w:rsidR="0032686F" w:rsidRPr="00531D1F" w:rsidRDefault="0032686F" w:rsidP="0039321C">
            <w:pPr>
              <w:pStyle w:val="NoSpacing"/>
              <w:shd w:val="clear" w:color="auto" w:fill="FFFFFF"/>
              <w:spacing w:line="276" w:lineRule="auto"/>
              <w:rPr>
                <w:rFonts w:ascii="Times New Roman" w:hAnsi="Times New Roman"/>
                <w:b/>
                <w:sz w:val="24"/>
                <w:szCs w:val="24"/>
              </w:rPr>
            </w:pPr>
            <w:r w:rsidRPr="00531D1F">
              <w:rPr>
                <w:rFonts w:ascii="Times New Roman" w:hAnsi="Times New Roman"/>
                <w:sz w:val="24"/>
                <w:szCs w:val="24"/>
              </w:rPr>
              <w:t>Основание разработки Подпрограммы</w:t>
            </w:r>
            <w:r w:rsidRPr="00531D1F">
              <w:rPr>
                <w:rFonts w:ascii="Times New Roman" w:hAnsi="Times New Roman"/>
                <w:b/>
                <w:sz w:val="24"/>
                <w:szCs w:val="24"/>
              </w:rPr>
              <w:t xml:space="preserve"> </w:t>
            </w:r>
          </w:p>
        </w:tc>
        <w:tc>
          <w:tcPr>
            <w:tcW w:w="7654" w:type="dxa"/>
          </w:tcPr>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Бюджетный кодекс Российской Федерации;</w:t>
            </w:r>
          </w:p>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 xml:space="preserve">Федеральный </w:t>
            </w:r>
            <w:hyperlink r:id="rId74" w:history="1">
              <w:r w:rsidRPr="00531D1F">
                <w:rPr>
                  <w:rFonts w:ascii="Times New Roman" w:hAnsi="Times New Roman"/>
                  <w:sz w:val="24"/>
                  <w:szCs w:val="24"/>
                </w:rPr>
                <w:t>закон</w:t>
              </w:r>
            </w:hyperlink>
            <w:r w:rsidRPr="00531D1F">
              <w:rPr>
                <w:rFonts w:ascii="Times New Roman" w:hAnsi="Times New Roman"/>
                <w:sz w:val="24"/>
                <w:szCs w:val="24"/>
              </w:rPr>
              <w:t xml:space="preserve"> от 06.10.2003 №131-ФЗ "Об общих принципах организации местного самоуправления в Российской Федерации";</w:t>
            </w:r>
          </w:p>
          <w:p w:rsidR="0032686F" w:rsidRPr="00531D1F" w:rsidRDefault="0032686F" w:rsidP="0039321C">
            <w:pPr>
              <w:pStyle w:val="NoSpacing"/>
              <w:shd w:val="clear" w:color="auto" w:fill="FFFFFF"/>
              <w:spacing w:line="276" w:lineRule="auto"/>
              <w:jc w:val="both"/>
              <w:rPr>
                <w:rFonts w:ascii="Times New Roman" w:hAnsi="Times New Roman"/>
                <w:sz w:val="24"/>
                <w:szCs w:val="24"/>
              </w:rPr>
            </w:pPr>
            <w:r w:rsidRPr="00531D1F">
              <w:rPr>
                <w:rFonts w:ascii="Times New Roman" w:hAnsi="Times New Roman"/>
                <w:sz w:val="24"/>
                <w:szCs w:val="24"/>
              </w:rPr>
              <w:t>Закон Российской Федерации от 19.04.1991г. №1032-1 «О занятости населения в Российской Федерации»;  </w:t>
            </w:r>
          </w:p>
          <w:p w:rsidR="0032686F" w:rsidRPr="00531D1F" w:rsidRDefault="0032686F" w:rsidP="0039321C">
            <w:pPr>
              <w:pStyle w:val="NoSpacing"/>
              <w:shd w:val="clear" w:color="auto" w:fill="FFFFFF"/>
              <w:spacing w:line="276" w:lineRule="auto"/>
              <w:jc w:val="both"/>
              <w:rPr>
                <w:rFonts w:ascii="Times New Roman" w:hAnsi="Times New Roman"/>
                <w:sz w:val="24"/>
                <w:szCs w:val="24"/>
              </w:rPr>
            </w:pPr>
            <w:r w:rsidRPr="00531D1F">
              <w:rPr>
                <w:rFonts w:ascii="Times New Roman" w:hAnsi="Times New Roman"/>
                <w:sz w:val="24"/>
                <w:szCs w:val="24"/>
              </w:rPr>
              <w:t>Федеральный закон от 06.10.2003г. № 131-ФЗ «Об общих принципах организации местного самоуправления в Российской Федерации»;</w:t>
            </w:r>
          </w:p>
          <w:p w:rsidR="0032686F" w:rsidRPr="00531D1F" w:rsidRDefault="0032686F" w:rsidP="0039321C">
            <w:pPr>
              <w:pStyle w:val="NoSpacing"/>
              <w:shd w:val="clear" w:color="auto" w:fill="FFFFFF"/>
              <w:spacing w:line="276" w:lineRule="auto"/>
              <w:jc w:val="both"/>
              <w:rPr>
                <w:rFonts w:ascii="Times New Roman" w:hAnsi="Times New Roman"/>
                <w:sz w:val="24"/>
                <w:szCs w:val="24"/>
              </w:rPr>
            </w:pPr>
            <w:r w:rsidRPr="00531D1F">
              <w:rPr>
                <w:rFonts w:ascii="Times New Roman" w:hAnsi="Times New Roman"/>
                <w:sz w:val="24"/>
                <w:szCs w:val="24"/>
              </w:rPr>
              <w:t>Постановление Правительства Российской Федерации от 14.07.1997г. №875 «Об утверждении Положения об организации общественных работ».</w:t>
            </w:r>
          </w:p>
        </w:tc>
      </w:tr>
      <w:tr w:rsidR="0032686F" w:rsidRPr="00531D1F" w:rsidTr="0039321C">
        <w:trPr>
          <w:trHeight w:val="602"/>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Ответственный исполнитель Подпрограммы</w:t>
            </w:r>
          </w:p>
        </w:tc>
        <w:tc>
          <w:tcPr>
            <w:tcW w:w="7654"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Администрация сельского поселения Хрящевка муниципального района Ставропольский Самарской области</w:t>
            </w:r>
          </w:p>
        </w:tc>
      </w:tr>
      <w:tr w:rsidR="0032686F" w:rsidRPr="00531D1F" w:rsidTr="0039321C">
        <w:trPr>
          <w:trHeight w:val="602"/>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Мероприятия Подпрограммы</w:t>
            </w:r>
          </w:p>
        </w:tc>
        <w:tc>
          <w:tcPr>
            <w:tcW w:w="7654" w:type="dxa"/>
          </w:tcPr>
          <w:p w:rsidR="0032686F" w:rsidRPr="00CE175A" w:rsidRDefault="0032686F" w:rsidP="0032686F">
            <w:pPr>
              <w:pStyle w:val="a7"/>
              <w:numPr>
                <w:ilvl w:val="0"/>
                <w:numId w:val="16"/>
              </w:numPr>
              <w:shd w:val="clear" w:color="auto" w:fill="FFFFFF"/>
              <w:spacing w:line="276" w:lineRule="auto"/>
              <w:ind w:left="0" w:firstLine="0"/>
              <w:jc w:val="both"/>
              <w:rPr>
                <w:sz w:val="24"/>
                <w:szCs w:val="24"/>
                <w:lang w:val="ru-RU"/>
              </w:rPr>
            </w:pPr>
            <w:r w:rsidRPr="00CE175A">
              <w:rPr>
                <w:sz w:val="24"/>
                <w:szCs w:val="24"/>
                <w:lang w:val="ru-RU"/>
              </w:rPr>
              <w:t xml:space="preserve">Развитие </w:t>
            </w:r>
            <w:r w:rsidRPr="00CE175A">
              <w:rPr>
                <w:color w:val="000000"/>
                <w:sz w:val="24"/>
                <w:szCs w:val="24"/>
                <w:lang w:val="ru-RU"/>
              </w:rPr>
              <w:t>социальной политики;</w:t>
            </w:r>
          </w:p>
          <w:p w:rsidR="0032686F" w:rsidRPr="00CE175A" w:rsidRDefault="0032686F" w:rsidP="0032686F">
            <w:pPr>
              <w:pStyle w:val="a7"/>
              <w:numPr>
                <w:ilvl w:val="0"/>
                <w:numId w:val="16"/>
              </w:numPr>
              <w:shd w:val="clear" w:color="auto" w:fill="FFFFFF"/>
              <w:spacing w:line="276" w:lineRule="auto"/>
              <w:ind w:left="0" w:firstLine="0"/>
              <w:jc w:val="both"/>
              <w:rPr>
                <w:sz w:val="24"/>
                <w:szCs w:val="24"/>
                <w:lang w:val="ru-RU"/>
              </w:rPr>
            </w:pPr>
            <w:r w:rsidRPr="00CE175A">
              <w:rPr>
                <w:sz w:val="24"/>
                <w:szCs w:val="24"/>
                <w:lang w:val="ru-RU"/>
              </w:rPr>
              <w:t>Доступная среда для инвалидов и других маломобильных групп граждан;</w:t>
            </w:r>
          </w:p>
          <w:p w:rsidR="0032686F" w:rsidRPr="00CE175A" w:rsidRDefault="0032686F" w:rsidP="0032686F">
            <w:pPr>
              <w:pStyle w:val="a7"/>
              <w:numPr>
                <w:ilvl w:val="0"/>
                <w:numId w:val="16"/>
              </w:numPr>
              <w:shd w:val="clear" w:color="auto" w:fill="FFFFFF"/>
              <w:spacing w:line="276" w:lineRule="auto"/>
              <w:ind w:left="0" w:firstLine="0"/>
              <w:jc w:val="both"/>
              <w:rPr>
                <w:sz w:val="24"/>
                <w:szCs w:val="24"/>
                <w:lang w:val="ru-RU"/>
              </w:rPr>
            </w:pPr>
            <w:r w:rsidRPr="00CE175A">
              <w:rPr>
                <w:sz w:val="24"/>
                <w:szCs w:val="24"/>
                <w:lang w:val="ru-RU"/>
              </w:rPr>
              <w:t>Содействие трудоустройства безработных граждан;</w:t>
            </w:r>
          </w:p>
          <w:p w:rsidR="0032686F" w:rsidRPr="00CE175A" w:rsidRDefault="0032686F" w:rsidP="0032686F">
            <w:pPr>
              <w:pStyle w:val="a7"/>
              <w:numPr>
                <w:ilvl w:val="0"/>
                <w:numId w:val="16"/>
              </w:numPr>
              <w:shd w:val="clear" w:color="auto" w:fill="FFFFFF"/>
              <w:spacing w:line="276" w:lineRule="auto"/>
              <w:ind w:left="0" w:firstLine="0"/>
              <w:jc w:val="both"/>
              <w:rPr>
                <w:sz w:val="24"/>
                <w:szCs w:val="24"/>
                <w:lang w:val="ru-RU"/>
              </w:rPr>
            </w:pPr>
            <w:r w:rsidRPr="00CE175A">
              <w:rPr>
                <w:sz w:val="24"/>
                <w:szCs w:val="24"/>
                <w:lang w:val="ru-RU"/>
              </w:rPr>
              <w:t>Празднично-досуговые мероприятия.</w:t>
            </w:r>
          </w:p>
        </w:tc>
      </w:tr>
      <w:tr w:rsidR="0032686F" w:rsidRPr="00531D1F" w:rsidTr="0039321C">
        <w:trPr>
          <w:trHeight w:val="1069"/>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Цели Подпрограммы</w:t>
            </w:r>
          </w:p>
        </w:tc>
        <w:tc>
          <w:tcPr>
            <w:tcW w:w="7654" w:type="dxa"/>
          </w:tcPr>
          <w:p w:rsidR="0032686F" w:rsidRPr="00531D1F" w:rsidRDefault="0032686F" w:rsidP="0032686F">
            <w:pPr>
              <w:numPr>
                <w:ilvl w:val="0"/>
                <w:numId w:val="17"/>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Повышение качества жизни отдельных категорий граждан населения сельского поселения Хрящевка муниципального района Ставропольский Самарской области;</w:t>
            </w:r>
          </w:p>
          <w:p w:rsidR="0032686F" w:rsidRPr="00531D1F" w:rsidRDefault="0032686F" w:rsidP="0032686F">
            <w:pPr>
              <w:numPr>
                <w:ilvl w:val="0"/>
                <w:numId w:val="17"/>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Создание благополучного общества и развитой социальной сферы;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граждан, проживающих в сельском поселении Хрящевка муниципального района ставропольский Самарской области;</w:t>
            </w:r>
          </w:p>
          <w:p w:rsidR="0032686F" w:rsidRPr="00531D1F" w:rsidRDefault="0032686F" w:rsidP="0032686F">
            <w:pPr>
              <w:numPr>
                <w:ilvl w:val="0"/>
                <w:numId w:val="17"/>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Содействие эффективной занятости населения сельского поселения Хрящевка муниципального района Ставропольский Самарской области;</w:t>
            </w:r>
          </w:p>
          <w:p w:rsidR="0032686F" w:rsidRPr="00531D1F" w:rsidRDefault="0032686F" w:rsidP="0032686F">
            <w:pPr>
              <w:numPr>
                <w:ilvl w:val="0"/>
                <w:numId w:val="17"/>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Улучшение качества жизни граждан, проживающих, работающих на территории поселения, посредством формирования празднично-досуговой культуры, сохранение и развитие местных традиций и обрядов.</w:t>
            </w:r>
          </w:p>
        </w:tc>
      </w:tr>
      <w:tr w:rsidR="0032686F" w:rsidRPr="00531D1F" w:rsidTr="0039321C">
        <w:trPr>
          <w:trHeight w:val="1069"/>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Задачи Подпрограммы</w:t>
            </w:r>
          </w:p>
        </w:tc>
        <w:tc>
          <w:tcPr>
            <w:tcW w:w="7654" w:type="dxa"/>
          </w:tcPr>
          <w:p w:rsidR="0032686F" w:rsidRPr="00531D1F" w:rsidRDefault="0032686F" w:rsidP="0032686F">
            <w:pPr>
              <w:numPr>
                <w:ilvl w:val="0"/>
                <w:numId w:val="18"/>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 xml:space="preserve">Исполнение обязательств поселения по оказанию мер социальной поддержки отдельным </w:t>
            </w:r>
            <w:r w:rsidRPr="00531D1F">
              <w:rPr>
                <w:rFonts w:ascii="Times New Roman" w:hAnsi="Times New Roman"/>
                <w:spacing w:val="-4"/>
                <w:sz w:val="24"/>
                <w:szCs w:val="24"/>
              </w:rPr>
              <w:t>категориям граждан</w:t>
            </w:r>
          </w:p>
          <w:p w:rsidR="0032686F" w:rsidRPr="00531D1F" w:rsidRDefault="0032686F" w:rsidP="0032686F">
            <w:pPr>
              <w:numPr>
                <w:ilvl w:val="0"/>
                <w:numId w:val="18"/>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 xml:space="preserve">Формирование к </w:t>
            </w:r>
            <w:r>
              <w:rPr>
                <w:rFonts w:ascii="Times New Roman" w:hAnsi="Times New Roman"/>
                <w:sz w:val="24"/>
                <w:szCs w:val="24"/>
              </w:rPr>
              <w:t>2020</w:t>
            </w:r>
            <w:r w:rsidRPr="00531D1F">
              <w:rPr>
                <w:rFonts w:ascii="Times New Roman" w:hAnsi="Times New Roman"/>
                <w:sz w:val="24"/>
                <w:szCs w:val="24"/>
              </w:rPr>
              <w:t xml:space="preserve"> году условий для беспрепятственного </w:t>
            </w:r>
            <w:r w:rsidRPr="00531D1F">
              <w:rPr>
                <w:rFonts w:ascii="Times New Roman" w:hAnsi="Times New Roman"/>
                <w:sz w:val="24"/>
                <w:szCs w:val="24"/>
              </w:rPr>
              <w:lastRenderedPageBreak/>
              <w:t>доступа к объектам и услугам в приоритетных сферах жизнедеятельности инвалидов и других маломобильных групп граждан; Совершенствование механизма предоставления услуг в сфере реабилитации с целью интеграции инвалидов в общество;</w:t>
            </w:r>
          </w:p>
          <w:p w:rsidR="0032686F" w:rsidRPr="00531D1F" w:rsidRDefault="0032686F" w:rsidP="0032686F">
            <w:pPr>
              <w:numPr>
                <w:ilvl w:val="0"/>
                <w:numId w:val="18"/>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Организация общественных работ для безработных граждан с целью оказания им социальной поддержки, носящих временный и сезонный характер; Содействие временной занятости безработных граждан, испытывающих трудности в поиске работы с целью сохра</w:t>
            </w:r>
            <w:r>
              <w:rPr>
                <w:rFonts w:ascii="Times New Roman" w:hAnsi="Times New Roman"/>
                <w:sz w:val="24"/>
                <w:szCs w:val="24"/>
              </w:rPr>
              <w:t>нения у них мотивации к труду; с</w:t>
            </w:r>
            <w:r w:rsidRPr="00531D1F">
              <w:rPr>
                <w:rFonts w:ascii="Times New Roman" w:hAnsi="Times New Roman"/>
                <w:sz w:val="24"/>
                <w:szCs w:val="24"/>
              </w:rPr>
              <w:t>одействие временной занятости несовершеннолетних граждан в возрасте от 14 до 18 лет в свободное от учебы время с целью приобретения трудовых навыков, профилактики безнадзорности и правонарушений;</w:t>
            </w:r>
          </w:p>
          <w:p w:rsidR="0032686F" w:rsidRPr="00531D1F" w:rsidRDefault="0032686F" w:rsidP="0032686F">
            <w:pPr>
              <w:numPr>
                <w:ilvl w:val="0"/>
                <w:numId w:val="18"/>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Привлечение общественных организаций, объединяющих различные социальные группы населения, к решению проблем и задач социальной адаптации населения, организация досуга населения, основанная на принципах духовного и нравственного воспитания.</w:t>
            </w:r>
          </w:p>
        </w:tc>
      </w:tr>
      <w:tr w:rsidR="0032686F" w:rsidRPr="00531D1F" w:rsidTr="0039321C">
        <w:trPr>
          <w:trHeight w:val="676"/>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lastRenderedPageBreak/>
              <w:t>Сроки реализации Подпрограммы</w:t>
            </w:r>
          </w:p>
        </w:tc>
        <w:tc>
          <w:tcPr>
            <w:tcW w:w="7654" w:type="dxa"/>
          </w:tcPr>
          <w:p w:rsidR="0032686F" w:rsidRPr="00CE175A" w:rsidRDefault="0032686F" w:rsidP="0039321C">
            <w:pPr>
              <w:pStyle w:val="a7"/>
              <w:shd w:val="clear" w:color="auto" w:fill="FFFFFF"/>
              <w:spacing w:line="276" w:lineRule="auto"/>
              <w:jc w:val="left"/>
              <w:rPr>
                <w:sz w:val="24"/>
                <w:szCs w:val="24"/>
                <w:lang w:val="ru-RU"/>
              </w:rPr>
            </w:pPr>
            <w:r>
              <w:rPr>
                <w:sz w:val="24"/>
                <w:szCs w:val="24"/>
                <w:lang w:val="ru-RU"/>
              </w:rPr>
              <w:t>2020</w:t>
            </w:r>
            <w:r w:rsidRPr="00CE175A">
              <w:rPr>
                <w:sz w:val="24"/>
                <w:szCs w:val="24"/>
                <w:lang w:val="ru-RU"/>
              </w:rPr>
              <w:t xml:space="preserve"> -  </w:t>
            </w:r>
            <w:r>
              <w:rPr>
                <w:sz w:val="24"/>
                <w:szCs w:val="24"/>
                <w:lang w:val="ru-RU"/>
              </w:rPr>
              <w:t>2022</w:t>
            </w:r>
            <w:r w:rsidRPr="00CE175A">
              <w:rPr>
                <w:sz w:val="24"/>
                <w:szCs w:val="24"/>
                <w:lang w:val="ru-RU"/>
              </w:rPr>
              <w:t xml:space="preserve"> год</w:t>
            </w:r>
            <w:r>
              <w:rPr>
                <w:sz w:val="24"/>
                <w:szCs w:val="24"/>
                <w:lang w:val="ru-RU"/>
              </w:rPr>
              <w:t>ы</w:t>
            </w:r>
          </w:p>
        </w:tc>
      </w:tr>
      <w:tr w:rsidR="0032686F" w:rsidRPr="00531D1F" w:rsidTr="0039321C">
        <w:trPr>
          <w:trHeight w:val="271"/>
        </w:trPr>
        <w:tc>
          <w:tcPr>
            <w:tcW w:w="2660" w:type="dxa"/>
          </w:tcPr>
          <w:p w:rsidR="0032686F" w:rsidRPr="00CE175A" w:rsidRDefault="0032686F" w:rsidP="0039321C">
            <w:pPr>
              <w:pStyle w:val="a7"/>
              <w:shd w:val="clear" w:color="auto" w:fill="FFFFFF"/>
              <w:spacing w:line="276" w:lineRule="auto"/>
              <w:jc w:val="left"/>
              <w:rPr>
                <w:sz w:val="24"/>
                <w:szCs w:val="24"/>
                <w:lang w:val="ru-RU"/>
              </w:rPr>
            </w:pPr>
            <w:r w:rsidRPr="00CE175A">
              <w:rPr>
                <w:sz w:val="24"/>
                <w:szCs w:val="24"/>
                <w:lang w:val="ru-RU"/>
              </w:rPr>
              <w:t>Источники и объемы финансирования Подпрограммы</w:t>
            </w:r>
          </w:p>
        </w:tc>
        <w:tc>
          <w:tcPr>
            <w:tcW w:w="7654" w:type="dxa"/>
          </w:tcPr>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 xml:space="preserve">                        </w:t>
            </w:r>
            <w:r w:rsidRPr="00531D1F">
              <w:rPr>
                <w:rFonts w:ascii="Times New Roman" w:hAnsi="Times New Roman"/>
                <w:sz w:val="24"/>
                <w:szCs w:val="24"/>
              </w:rPr>
              <w:t xml:space="preserve"> </w:t>
            </w:r>
            <w:r>
              <w:rPr>
                <w:rFonts w:ascii="Times New Roman" w:hAnsi="Times New Roman"/>
                <w:sz w:val="24"/>
                <w:szCs w:val="24"/>
              </w:rPr>
              <w:t>309 838</w:t>
            </w:r>
            <w:r w:rsidRPr="00531D1F">
              <w:rPr>
                <w:rFonts w:ascii="Times New Roman" w:hAnsi="Times New Roman"/>
                <w:sz w:val="24"/>
                <w:szCs w:val="24"/>
              </w:rPr>
              <w:t xml:space="preserve"> рублей</w:t>
            </w:r>
            <w:r>
              <w:rPr>
                <w:rFonts w:ascii="Times New Roman" w:hAnsi="Times New Roman"/>
                <w:sz w:val="24"/>
                <w:szCs w:val="24"/>
              </w:rPr>
              <w:t xml:space="preserve"> 92</w:t>
            </w:r>
            <w:r w:rsidRPr="00531D1F">
              <w:rPr>
                <w:rFonts w:ascii="Times New Roman" w:hAnsi="Times New Roman"/>
                <w:sz w:val="24"/>
                <w:szCs w:val="24"/>
              </w:rPr>
              <w:t xml:space="preserve"> коп.</w:t>
            </w:r>
          </w:p>
          <w:p w:rsidR="0032686F" w:rsidRPr="00531D1F" w:rsidRDefault="0032686F" w:rsidP="0039321C">
            <w:pPr>
              <w:shd w:val="clear" w:color="auto" w:fill="FFFFFF"/>
              <w:spacing w:after="0"/>
              <w:jc w:val="both"/>
              <w:rPr>
                <w:rFonts w:ascii="Times New Roman" w:hAnsi="Times New Roman"/>
                <w:sz w:val="24"/>
                <w:szCs w:val="24"/>
              </w:rPr>
            </w:pPr>
            <w:r>
              <w:rPr>
                <w:rFonts w:ascii="Times New Roman" w:hAnsi="Times New Roman"/>
                <w:sz w:val="24"/>
                <w:szCs w:val="24"/>
              </w:rPr>
              <w:t xml:space="preserve">          2020 год – 103 279</w:t>
            </w:r>
            <w:r w:rsidRPr="00531D1F">
              <w:rPr>
                <w:rFonts w:ascii="Times New Roman" w:hAnsi="Times New Roman"/>
                <w:sz w:val="24"/>
                <w:szCs w:val="24"/>
              </w:rPr>
              <w:t xml:space="preserve"> рублей</w:t>
            </w:r>
            <w:r>
              <w:rPr>
                <w:rFonts w:ascii="Times New Roman" w:hAnsi="Times New Roman"/>
                <w:sz w:val="24"/>
                <w:szCs w:val="24"/>
              </w:rPr>
              <w:t xml:space="preserve"> 64</w:t>
            </w:r>
            <w:r w:rsidRPr="00531D1F">
              <w:rPr>
                <w:rFonts w:ascii="Times New Roman" w:hAnsi="Times New Roman"/>
                <w:sz w:val="24"/>
                <w:szCs w:val="24"/>
              </w:rPr>
              <w:t xml:space="preserve"> коп.;</w:t>
            </w:r>
          </w:p>
          <w:p w:rsidR="0032686F" w:rsidRPr="00531D1F" w:rsidRDefault="0032686F" w:rsidP="0039321C">
            <w:pPr>
              <w:shd w:val="clear" w:color="auto" w:fill="FFFFFF"/>
              <w:spacing w:after="0"/>
              <w:jc w:val="both"/>
              <w:rPr>
                <w:rFonts w:ascii="Times New Roman" w:hAnsi="Times New Roman"/>
                <w:sz w:val="24"/>
                <w:szCs w:val="24"/>
              </w:rPr>
            </w:pPr>
            <w:r>
              <w:rPr>
                <w:rFonts w:ascii="Times New Roman" w:hAnsi="Times New Roman"/>
                <w:sz w:val="24"/>
                <w:szCs w:val="24"/>
              </w:rPr>
              <w:t xml:space="preserve">          2021 год – 103 279</w:t>
            </w:r>
            <w:r w:rsidRPr="00531D1F">
              <w:rPr>
                <w:rFonts w:ascii="Times New Roman" w:hAnsi="Times New Roman"/>
                <w:sz w:val="24"/>
                <w:szCs w:val="24"/>
              </w:rPr>
              <w:t xml:space="preserve"> рублей</w:t>
            </w:r>
            <w:r>
              <w:rPr>
                <w:rFonts w:ascii="Times New Roman" w:hAnsi="Times New Roman"/>
                <w:sz w:val="24"/>
                <w:szCs w:val="24"/>
              </w:rPr>
              <w:t xml:space="preserve"> 64</w:t>
            </w:r>
            <w:r w:rsidRPr="00531D1F">
              <w:rPr>
                <w:rFonts w:ascii="Times New Roman" w:hAnsi="Times New Roman"/>
                <w:sz w:val="24"/>
                <w:szCs w:val="24"/>
              </w:rPr>
              <w:t xml:space="preserve"> коп.;</w:t>
            </w:r>
          </w:p>
          <w:p w:rsidR="0032686F" w:rsidRPr="00531D1F" w:rsidRDefault="0032686F" w:rsidP="0039321C">
            <w:pPr>
              <w:shd w:val="clear" w:color="auto" w:fill="FFFFFF"/>
              <w:spacing w:after="0"/>
              <w:jc w:val="both"/>
              <w:rPr>
                <w:rFonts w:ascii="Times New Roman" w:hAnsi="Times New Roman"/>
                <w:sz w:val="24"/>
                <w:szCs w:val="24"/>
              </w:rPr>
            </w:pPr>
            <w:r>
              <w:rPr>
                <w:rFonts w:ascii="Times New Roman" w:hAnsi="Times New Roman"/>
                <w:sz w:val="24"/>
                <w:szCs w:val="24"/>
              </w:rPr>
              <w:t xml:space="preserve">          2022 год – 103 279</w:t>
            </w:r>
            <w:r w:rsidRPr="00531D1F">
              <w:rPr>
                <w:rFonts w:ascii="Times New Roman" w:hAnsi="Times New Roman"/>
                <w:sz w:val="24"/>
                <w:szCs w:val="24"/>
              </w:rPr>
              <w:t xml:space="preserve"> рублей</w:t>
            </w:r>
            <w:r>
              <w:rPr>
                <w:rFonts w:ascii="Times New Roman" w:hAnsi="Times New Roman"/>
                <w:sz w:val="24"/>
                <w:szCs w:val="24"/>
              </w:rPr>
              <w:t xml:space="preserve"> 64</w:t>
            </w:r>
            <w:r w:rsidRPr="00531D1F">
              <w:rPr>
                <w:rFonts w:ascii="Times New Roman" w:hAnsi="Times New Roman"/>
                <w:sz w:val="24"/>
                <w:szCs w:val="24"/>
              </w:rPr>
              <w:t xml:space="preserve"> коп</w:t>
            </w:r>
            <w:r>
              <w:rPr>
                <w:rFonts w:ascii="Times New Roman" w:hAnsi="Times New Roman"/>
                <w:sz w:val="24"/>
                <w:szCs w:val="24"/>
              </w:rPr>
              <w:t>.</w:t>
            </w:r>
          </w:p>
        </w:tc>
      </w:tr>
      <w:tr w:rsidR="0032686F" w:rsidRPr="00531D1F" w:rsidTr="0039321C">
        <w:trPr>
          <w:trHeight w:val="1134"/>
        </w:trPr>
        <w:tc>
          <w:tcPr>
            <w:tcW w:w="2660" w:type="dxa"/>
          </w:tcPr>
          <w:p w:rsidR="0032686F" w:rsidRPr="00531D1F" w:rsidRDefault="0032686F" w:rsidP="0039321C">
            <w:pPr>
              <w:shd w:val="clear" w:color="auto" w:fill="FFFFFF"/>
              <w:spacing w:after="0"/>
              <w:rPr>
                <w:rFonts w:ascii="Times New Roman" w:hAnsi="Times New Roman"/>
                <w:sz w:val="24"/>
                <w:szCs w:val="24"/>
              </w:rPr>
            </w:pPr>
            <w:r w:rsidRPr="00531D1F">
              <w:rPr>
                <w:rFonts w:ascii="Times New Roman" w:hAnsi="Times New Roman"/>
                <w:sz w:val="24"/>
                <w:szCs w:val="24"/>
              </w:rPr>
              <w:t>Ожидаемые результаты реализации программы</w:t>
            </w:r>
          </w:p>
        </w:tc>
        <w:tc>
          <w:tcPr>
            <w:tcW w:w="7654" w:type="dxa"/>
          </w:tcPr>
          <w:p w:rsidR="0032686F" w:rsidRPr="00531D1F" w:rsidRDefault="0032686F" w:rsidP="0032686F">
            <w:pPr>
              <w:numPr>
                <w:ilvl w:val="0"/>
                <w:numId w:val="19"/>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 xml:space="preserve">Улучшение качества жизни отдельных категорий граждан сельского поселения Хрящевка муниципального района Ставропольский Самарской области путем предоставления своевременно и в полном объеме мер социальной поддержки. </w:t>
            </w:r>
            <w:r w:rsidRPr="00531D1F">
              <w:rPr>
                <w:rFonts w:ascii="Times New Roman" w:hAnsi="Times New Roman"/>
                <w:color w:val="000000"/>
                <w:sz w:val="24"/>
                <w:szCs w:val="24"/>
              </w:rPr>
              <w:t>Увеличение</w:t>
            </w:r>
            <w:r w:rsidRPr="00531D1F">
              <w:rPr>
                <w:rFonts w:ascii="Times New Roman" w:hAnsi="Times New Roman"/>
                <w:sz w:val="24"/>
                <w:szCs w:val="24"/>
              </w:rPr>
              <w:t xml:space="preserve"> доли населения, принявшего участие в общественно и социально значимых мероприятиях.</w:t>
            </w:r>
          </w:p>
          <w:p w:rsidR="0032686F" w:rsidRPr="00531D1F" w:rsidRDefault="0032686F" w:rsidP="0032686F">
            <w:pPr>
              <w:numPr>
                <w:ilvl w:val="0"/>
                <w:numId w:val="19"/>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Увеличение количества инвалидов, положительно оценивающих отношение населения к проблемам инвалидов</w:t>
            </w:r>
          </w:p>
          <w:p w:rsidR="0032686F" w:rsidRPr="00531D1F" w:rsidRDefault="0032686F" w:rsidP="0032686F">
            <w:pPr>
              <w:numPr>
                <w:ilvl w:val="0"/>
                <w:numId w:val="19"/>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Реализация Подпрограммы позволит:</w:t>
            </w:r>
          </w:p>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 создать временные рабочие места для трудоустройства;</w:t>
            </w:r>
          </w:p>
          <w:p w:rsidR="0032686F" w:rsidRPr="00531D1F" w:rsidRDefault="0032686F" w:rsidP="0039321C">
            <w:pPr>
              <w:shd w:val="clear" w:color="auto" w:fill="FFFFFF"/>
              <w:spacing w:after="0"/>
              <w:jc w:val="both"/>
              <w:rPr>
                <w:rFonts w:ascii="Times New Roman" w:hAnsi="Times New Roman"/>
                <w:sz w:val="24"/>
                <w:szCs w:val="24"/>
              </w:rPr>
            </w:pPr>
            <w:r w:rsidRPr="00531D1F">
              <w:rPr>
                <w:rFonts w:ascii="Times New Roman" w:hAnsi="Times New Roman"/>
                <w:sz w:val="24"/>
                <w:szCs w:val="24"/>
              </w:rPr>
              <w:t>- снизить уровень регистрируемой безработицы;</w:t>
            </w:r>
          </w:p>
          <w:p w:rsidR="0032686F" w:rsidRPr="00531D1F" w:rsidRDefault="0032686F" w:rsidP="0032686F">
            <w:pPr>
              <w:numPr>
                <w:ilvl w:val="0"/>
                <w:numId w:val="19"/>
              </w:numPr>
              <w:shd w:val="clear" w:color="auto" w:fill="FFFFFF"/>
              <w:spacing w:after="0"/>
              <w:ind w:left="0" w:firstLine="0"/>
              <w:jc w:val="both"/>
              <w:rPr>
                <w:rFonts w:ascii="Times New Roman" w:hAnsi="Times New Roman"/>
                <w:sz w:val="24"/>
                <w:szCs w:val="24"/>
              </w:rPr>
            </w:pPr>
            <w:r w:rsidRPr="00531D1F">
              <w:rPr>
                <w:rFonts w:ascii="Times New Roman" w:hAnsi="Times New Roman"/>
                <w:sz w:val="24"/>
                <w:szCs w:val="24"/>
              </w:rPr>
              <w:t>Увеличение числа жителей, участвующих в культурно- массовых мероприятиях поселения, повышение доверия населения к органам местного самоуправления, расширение кругозора различных слоев населения сельского поселения Хрящевка муниципального района Ставропольский Самарской области.</w:t>
            </w:r>
          </w:p>
        </w:tc>
      </w:tr>
      <w:tr w:rsidR="0032686F" w:rsidRPr="00531D1F" w:rsidTr="0039321C">
        <w:trPr>
          <w:trHeight w:val="1134"/>
        </w:trPr>
        <w:tc>
          <w:tcPr>
            <w:tcW w:w="2660" w:type="dxa"/>
          </w:tcPr>
          <w:p w:rsidR="0032686F" w:rsidRPr="00531D1F" w:rsidRDefault="0032686F" w:rsidP="0039321C">
            <w:pPr>
              <w:pStyle w:val="ConsPlusNonformat"/>
              <w:widowControl/>
              <w:shd w:val="clear" w:color="auto" w:fill="FFFFFF"/>
              <w:spacing w:line="276" w:lineRule="auto"/>
              <w:ind w:left="-142" w:firstLine="142"/>
              <w:jc w:val="both"/>
              <w:rPr>
                <w:rFonts w:ascii="Times New Roman" w:hAnsi="Times New Roman" w:cs="Times New Roman"/>
                <w:sz w:val="24"/>
                <w:szCs w:val="24"/>
              </w:rPr>
            </w:pPr>
            <w:r w:rsidRPr="00531D1F">
              <w:rPr>
                <w:rFonts w:ascii="Times New Roman" w:hAnsi="Times New Roman" w:cs="Times New Roman"/>
                <w:sz w:val="24"/>
                <w:szCs w:val="24"/>
              </w:rPr>
              <w:lastRenderedPageBreak/>
              <w:t>Организация контроля</w:t>
            </w:r>
          </w:p>
        </w:tc>
        <w:tc>
          <w:tcPr>
            <w:tcW w:w="7654" w:type="dxa"/>
          </w:tcPr>
          <w:p w:rsidR="0032686F" w:rsidRPr="00531D1F" w:rsidRDefault="0032686F" w:rsidP="0039321C">
            <w:pPr>
              <w:pStyle w:val="ConsPlusNonformat"/>
              <w:widowControl/>
              <w:shd w:val="clear" w:color="auto" w:fill="FFFFFF"/>
              <w:spacing w:line="276" w:lineRule="auto"/>
              <w:jc w:val="both"/>
              <w:rPr>
                <w:rFonts w:ascii="Times New Roman" w:hAnsi="Times New Roman" w:cs="Times New Roman"/>
                <w:sz w:val="24"/>
                <w:szCs w:val="24"/>
              </w:rPr>
            </w:pPr>
            <w:r w:rsidRPr="00531D1F">
              <w:rPr>
                <w:rFonts w:ascii="Times New Roman" w:hAnsi="Times New Roman" w:cs="Times New Roman"/>
                <w:sz w:val="24"/>
                <w:szCs w:val="24"/>
              </w:rPr>
              <w:t xml:space="preserve">Контроль за исполнением Подпрограммы осуществляет </w:t>
            </w:r>
            <w:r>
              <w:rPr>
                <w:rFonts w:ascii="Times New Roman" w:hAnsi="Times New Roman" w:cs="Times New Roman"/>
                <w:sz w:val="24"/>
                <w:szCs w:val="24"/>
              </w:rPr>
              <w:t>А</w:t>
            </w:r>
            <w:r w:rsidRPr="00531D1F">
              <w:rPr>
                <w:rFonts w:ascii="Times New Roman" w:hAnsi="Times New Roman" w:cs="Times New Roman"/>
                <w:sz w:val="24"/>
                <w:szCs w:val="24"/>
              </w:rPr>
              <w:t>дминистрация сельского поселения Хрящевка муниципального района Ставропольский Самарской области</w:t>
            </w:r>
          </w:p>
        </w:tc>
      </w:tr>
    </w:tbl>
    <w:p w:rsidR="0032686F" w:rsidRPr="00531D1F" w:rsidRDefault="0032686F" w:rsidP="0032686F">
      <w:pPr>
        <w:pStyle w:val="a7"/>
        <w:widowControl/>
        <w:shd w:val="clear" w:color="auto" w:fill="FFFFFF"/>
        <w:spacing w:line="276" w:lineRule="auto"/>
        <w:ind w:firstLine="709"/>
        <w:jc w:val="both"/>
        <w:rPr>
          <w:sz w:val="24"/>
          <w:szCs w:val="24"/>
        </w:rPr>
      </w:pPr>
    </w:p>
    <w:p w:rsidR="0032686F" w:rsidRPr="00531D1F" w:rsidRDefault="0032686F" w:rsidP="0032686F">
      <w:pPr>
        <w:numPr>
          <w:ilvl w:val="0"/>
          <w:numId w:val="15"/>
        </w:numPr>
        <w:shd w:val="clear" w:color="auto" w:fill="FFFFFF"/>
        <w:spacing w:after="0"/>
        <w:ind w:left="0" w:firstLine="709"/>
        <w:jc w:val="center"/>
        <w:rPr>
          <w:rFonts w:ascii="Times New Roman" w:hAnsi="Times New Roman"/>
          <w:color w:val="000000"/>
          <w:sz w:val="24"/>
          <w:szCs w:val="24"/>
        </w:rPr>
      </w:pPr>
      <w:r w:rsidRPr="00531D1F">
        <w:rPr>
          <w:rFonts w:ascii="Times New Roman" w:hAnsi="Times New Roman"/>
          <w:b/>
          <w:bCs/>
          <w:color w:val="000000"/>
          <w:sz w:val="24"/>
          <w:szCs w:val="24"/>
        </w:rPr>
        <w:t>Общая характеристика сферы реализации Подпрограммы</w:t>
      </w:r>
    </w:p>
    <w:p w:rsidR="0032686F" w:rsidRPr="00531D1F" w:rsidRDefault="0032686F" w:rsidP="0032686F">
      <w:pPr>
        <w:pStyle w:val="ConsPlusNormal"/>
        <w:shd w:val="clear" w:color="auto" w:fill="FFFFFF"/>
        <w:spacing w:line="276" w:lineRule="auto"/>
        <w:ind w:firstLine="709"/>
        <w:jc w:val="both"/>
        <w:rPr>
          <w:rFonts w:ascii="Times New Roman" w:hAnsi="Times New Roman" w:cs="Times New Roman"/>
          <w:sz w:val="24"/>
          <w:szCs w:val="24"/>
        </w:rPr>
      </w:pPr>
      <w:r w:rsidRPr="00531D1F">
        <w:rPr>
          <w:rFonts w:ascii="Times New Roman" w:hAnsi="Times New Roman" w:cs="Times New Roman"/>
          <w:sz w:val="24"/>
          <w:szCs w:val="24"/>
        </w:rPr>
        <w:t xml:space="preserve">Подпрограмма в сфере социальная политика направлена на </w:t>
      </w:r>
      <w:r w:rsidRPr="00531D1F">
        <w:rPr>
          <w:rFonts w:ascii="Times New Roman" w:hAnsi="Times New Roman" w:cs="Times New Roman"/>
          <w:color w:val="000000"/>
          <w:sz w:val="24"/>
          <w:szCs w:val="24"/>
        </w:rPr>
        <w:t>э</w:t>
      </w:r>
      <w:r w:rsidRPr="00531D1F">
        <w:rPr>
          <w:rFonts w:ascii="Times New Roman" w:hAnsi="Times New Roman" w:cs="Times New Roman"/>
          <w:sz w:val="24"/>
          <w:szCs w:val="24"/>
        </w:rPr>
        <w:t>ффективное функционирование системы социальной поддержки и социального обслуживания населения и предоставление мер социальной поддержки, социальных гарантий в доступной форме с учетом адресного подхода, а также предоставление социальных услуг в соответствии с установленными стандартами.</w:t>
      </w:r>
    </w:p>
    <w:p w:rsidR="0032686F" w:rsidRPr="00531D1F" w:rsidRDefault="0032686F" w:rsidP="0032686F">
      <w:pPr>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Одной из особенностей современной социально-демографической ситуации на территории сельского поселения Хрящевка муниципального района Ставропольский Самарской области является не снижающаяся численность семей и одиноко проживающих граждан трудоспособного возраста, неполных семей, а также семей, в которых один из ее членов является инвалидом, среднемесячный совокупный доход которых ниже величины прожиточного минимума, установленного для этой категории граждан.</w:t>
      </w:r>
    </w:p>
    <w:p w:rsidR="0032686F" w:rsidRPr="00531D1F" w:rsidRDefault="0032686F" w:rsidP="0032686F">
      <w:pPr>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Бедность как социально-экономическое явление, при котором отдельные группы населения испытывают трудности с удовлетворением своих первоочередных потребностей, остается одной из характерных черт социально-экономического положения отдельных категорий граждан.</w:t>
      </w:r>
    </w:p>
    <w:p w:rsidR="0032686F" w:rsidRPr="00531D1F" w:rsidRDefault="0032686F" w:rsidP="0032686F">
      <w:pPr>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Меры дополнительной социальной поддержки в определенной степени позволили снизить социальную напряженность среди малообеспеченных категорий граждан.</w:t>
      </w:r>
    </w:p>
    <w:p w:rsidR="0032686F" w:rsidRPr="00531D1F" w:rsidRDefault="0032686F" w:rsidP="0032686F">
      <w:pPr>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Указанные обстоятельства и не снижающаяся востребованность в дополнительной социальной помощи отдельным категориям граждан обуславливают необходимость принятия муниципальной программы, направленной на организацию и предоставление дополнительных мер социальной поддержки отдельным категориям граждан сельского поселения Хрящевка муниципального района Ставропо</w:t>
      </w:r>
      <w:r>
        <w:rPr>
          <w:rFonts w:ascii="Times New Roman" w:hAnsi="Times New Roman"/>
          <w:sz w:val="24"/>
          <w:szCs w:val="24"/>
        </w:rPr>
        <w:t>льский Самарской области на 2020</w:t>
      </w:r>
      <w:r w:rsidRPr="00531D1F">
        <w:rPr>
          <w:rFonts w:ascii="Times New Roman" w:hAnsi="Times New Roman"/>
          <w:sz w:val="24"/>
          <w:szCs w:val="24"/>
        </w:rPr>
        <w:t xml:space="preserve"> </w:t>
      </w:r>
      <w:r>
        <w:rPr>
          <w:rFonts w:ascii="Times New Roman" w:hAnsi="Times New Roman"/>
          <w:sz w:val="24"/>
          <w:szCs w:val="24"/>
        </w:rPr>
        <w:t>–</w:t>
      </w:r>
      <w:r w:rsidRPr="00531D1F">
        <w:rPr>
          <w:rFonts w:ascii="Times New Roman" w:hAnsi="Times New Roman"/>
          <w:sz w:val="24"/>
          <w:szCs w:val="24"/>
        </w:rPr>
        <w:t xml:space="preserve"> </w:t>
      </w:r>
      <w:r>
        <w:rPr>
          <w:rFonts w:ascii="Times New Roman" w:hAnsi="Times New Roman"/>
          <w:sz w:val="24"/>
          <w:szCs w:val="24"/>
        </w:rPr>
        <w:t xml:space="preserve">2022 </w:t>
      </w:r>
      <w:r w:rsidRPr="00531D1F">
        <w:rPr>
          <w:rFonts w:ascii="Times New Roman" w:hAnsi="Times New Roman"/>
          <w:sz w:val="24"/>
          <w:szCs w:val="24"/>
        </w:rPr>
        <w:t>годы.</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 xml:space="preserve">Подпрограмма в сфере </w:t>
      </w:r>
      <w:r w:rsidRPr="00531D1F">
        <w:rPr>
          <w:rFonts w:ascii="Times New Roman" w:hAnsi="Times New Roman"/>
          <w:sz w:val="24"/>
          <w:szCs w:val="24"/>
        </w:rPr>
        <w:t>доступная среда для инвалидов и других маломобильных групп граждан</w:t>
      </w:r>
      <w:r w:rsidRPr="00531D1F">
        <w:rPr>
          <w:rFonts w:ascii="Times New Roman" w:hAnsi="Times New Roman"/>
          <w:color w:val="000000"/>
          <w:sz w:val="24"/>
          <w:szCs w:val="24"/>
        </w:rPr>
        <w:t xml:space="preserve"> определяет основные направления улучшения условий жизни лиц с ограниченными возможностями на основе повышения доступности и качества услуг, гарантированных государством.</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В 2008 году Российская Федерация подписала и в 2012 году ратифицировала Конвенцию о правах инвалидов от 13.12.2006 (далее – Конвенция), что является показателем готовности страны к формированию условий, направленных на соблюдение международных стандартов экономических, социальных, юридических и других прав инвалидов.</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Подписание Конвенции фактически утвердило принципы, на которых должна строиться политика государства в отношении инвалидов.</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 xml:space="preserve">Согласно Конвенции государства-участники должны принимать надлежащие меры для обеспечения инвалидам наравне с другими гражданами доступа к физическому окружению (здания и сооружения, окружающие человека в повседневной жизни), транспорту, информации и связи, а также другим объектам и услугам, открытым или </w:t>
      </w:r>
      <w:r w:rsidRPr="00531D1F">
        <w:rPr>
          <w:rFonts w:ascii="Times New Roman" w:hAnsi="Times New Roman"/>
          <w:color w:val="000000"/>
          <w:sz w:val="24"/>
          <w:szCs w:val="24"/>
        </w:rPr>
        <w:lastRenderedPageBreak/>
        <w:t>предоставляемым для населения. Эти меры, которые включают выявление и устранение препятствий и барьеров, мешающих доступности, должны распространяться, в частности:</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на здания, дороги, транспорт и другие объекты, включая школы, жилые дома, медицинские учреждения;</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на информационные, коммуникационные и другие службы, включая электронные и экстренные службы.</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Сложившаяся на сегодня инфраструктура не приспособлена для жизнедеятельности инвалидов и других маломобильных групп населения. В настоящее время строительство современных объектов в основном выполняется с соблюдением норм доступности. Однако данная проблема актуальна в старом фонде: жилые дома, поликлиники, больницы, учебные заведения, а также в сфере транспортного обслуживания, в учреждениях культуры.</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Работа в этом направлении долгое время не осуществлялась, и поэтому создание доступности этих объектов требует поэтапного решения, комплексного подхода и значительных финансовых вложений.</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При реализации мероприятий Подпрограммы будут созданы условия для социальной интеграции инвалидов в общественную жизнь, а также у них появятся возможности качественно улучшить свою жизнь.</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 xml:space="preserve">Реализация мероприятий, направленных на формирование доступной для инвалидов среды жизнедеятельности на территории </w:t>
      </w:r>
      <w:r>
        <w:rPr>
          <w:rFonts w:ascii="Times New Roman" w:hAnsi="Times New Roman"/>
          <w:color w:val="000000"/>
          <w:sz w:val="24"/>
          <w:szCs w:val="24"/>
        </w:rPr>
        <w:t>села</w:t>
      </w:r>
      <w:r w:rsidRPr="00531D1F">
        <w:rPr>
          <w:rFonts w:ascii="Times New Roman" w:hAnsi="Times New Roman"/>
          <w:color w:val="000000"/>
          <w:sz w:val="24"/>
          <w:szCs w:val="24"/>
        </w:rPr>
        <w:t>, позволит добиться позитивного изменения ситуации, связанной с доступной средой для инвалидов.</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Прогноз развития рассматриваемой сферы социально-экономического развития выполнен исходя из наиболее актуальных факторов, оказывающих прямое или косвенное негативное влияние на современное состояние доступности среды для инвалидов и других маломобильных групп граждан.</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Характер Подпрограммы порождает ряд следующих рисков при ее реализации, управление которыми входит в систему управления программой:</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отсутствие ожидаемых конечных результатов программы, обеспечивающих повышение качества жизни инвалидов и других маломобильных групп граждан;</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несогласованность действий при реализации мероприятий в рамках Подпрограммы.</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Формирование и использование современной системы контроля на всех стадиях реализации Подпрограммы являются неотъемлемой составляющей механизма ее реализации.</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Подпрограмма в сфере содействия трудоустройства безработных граждан разработана в соответствии с Законом Российской Федерации «О занятости населения в Российской Федерации» на основе анализа сложившейся ситуации на рынке труда района.</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Несмотря на снижение официально зарегистрированных безработных, до сегодняшнего дня на рынке труда до конца не устранены следующие проблемы:</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дисбаланс спроса и предложения на рынке труда в профессиональном разрезе;</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высокий уровень сельской безработицы;</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увеличение доли инвалидов;</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 xml:space="preserve">сохранение низкой конкурентоспособности на рынке труда; </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lastRenderedPageBreak/>
        <w:t>низкая конкурентоспособность на рынке труда молодежи без опыта работы, женщин, имеющих малолетних детей, инвалидов, граждан имеющих длительный перерыв в работе, граждан предпенсионного возраста;</w:t>
      </w:r>
    </w:p>
    <w:p w:rsidR="0032686F" w:rsidRPr="00531D1F" w:rsidRDefault="0032686F" w:rsidP="0032686F">
      <w:pPr>
        <w:numPr>
          <w:ilvl w:val="0"/>
          <w:numId w:val="23"/>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низкая заработная плата.</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Подпрограмма определяет порядок и условия участия администрации сельского поселения Хрящевка муниципального района Ставропольский Самарской области в организации и финансировании оплачиваемых общественных работ безработных граждан, временного трудоустройства безработных граждан, испытывающих трудности в поиске работы, несовершеннолетних граждан в возрасте от 14 до 18 лет в свободное от учебы время. Указанные виды работ организуются администрацией сельского поселения Хрящевка муниципального района Ставропольский Самарской области.</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Мероприятия Подпрограммы предусматривают обеспечение равных возможностей всех граждан на труд, содействие занятости слабозащищенных категорий населения через организацию временных и общественных работ.</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Временные работы для безработных граждан призваны обеспечивать:</w:t>
      </w:r>
    </w:p>
    <w:p w:rsidR="0032686F" w:rsidRPr="00531D1F" w:rsidRDefault="0032686F" w:rsidP="0032686F">
      <w:pPr>
        <w:numPr>
          <w:ilvl w:val="0"/>
          <w:numId w:val="24"/>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 xml:space="preserve">удовлетворение потребности администрации сельского поселения Хрящевка муниципального района Ставропольский Самарской области в выполнение работ, носящих временный характер;  </w:t>
      </w:r>
    </w:p>
    <w:p w:rsidR="0032686F" w:rsidRPr="00531D1F" w:rsidRDefault="0032686F" w:rsidP="0032686F">
      <w:pPr>
        <w:numPr>
          <w:ilvl w:val="0"/>
          <w:numId w:val="24"/>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предоставление гражданам социальной поддержки в виде временного заработка (дохода) и материальной поддержки;</w:t>
      </w:r>
    </w:p>
    <w:p w:rsidR="0032686F" w:rsidRPr="00531D1F" w:rsidRDefault="0032686F" w:rsidP="0032686F">
      <w:pPr>
        <w:numPr>
          <w:ilvl w:val="0"/>
          <w:numId w:val="24"/>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сохранение мотивации к труду лиц, имеющих перерыв в работе.</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Временное трудоустройство несовершеннолетних граждан в возрасте от 14 до 18 лет в свободное от учебы время носит социально-значимый характер, помогает снизить уровень преступности среди несовершеннолетних, приобщить их к труду, получить первые профессиональные навыки еще со школьной скамьи, поддержать материально.</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В целях поддержания временной занятости несовершеннолетних и безработных граждан необходимы целенаправленные мероприятия, что позволит концентрировать административные и финансовые ресурсы для достижения конечных результатов.</w:t>
      </w:r>
    </w:p>
    <w:p w:rsidR="0032686F" w:rsidRPr="00531D1F" w:rsidRDefault="0032686F" w:rsidP="0032686F">
      <w:pPr>
        <w:shd w:val="clear" w:color="auto" w:fill="FFFFFF"/>
        <w:spacing w:after="0"/>
        <w:jc w:val="both"/>
        <w:rPr>
          <w:rFonts w:ascii="Times New Roman" w:hAnsi="Times New Roman"/>
          <w:sz w:val="24"/>
          <w:szCs w:val="24"/>
        </w:rPr>
      </w:pPr>
      <w:r w:rsidRPr="00531D1F">
        <w:rPr>
          <w:rFonts w:ascii="Times New Roman" w:hAnsi="Times New Roman"/>
          <w:sz w:val="24"/>
          <w:szCs w:val="24"/>
        </w:rPr>
        <w:t xml:space="preserve">Подпрограмма в сфере празднично-досуговые мероприятия определяет, в соответствии с Федеральным законом от 06.10.2003 года № 131-ФЗ "Об общих принципах организации местного самоуправления в Российской Федерации", что одной из функций администрации сельского поселения Хрящевка муниципального района </w:t>
      </w:r>
      <w:r>
        <w:rPr>
          <w:rFonts w:ascii="Times New Roman" w:hAnsi="Times New Roman"/>
          <w:sz w:val="24"/>
          <w:szCs w:val="24"/>
        </w:rPr>
        <w:t>С</w:t>
      </w:r>
      <w:r w:rsidRPr="00531D1F">
        <w:rPr>
          <w:rFonts w:ascii="Times New Roman" w:hAnsi="Times New Roman"/>
          <w:sz w:val="24"/>
          <w:szCs w:val="24"/>
        </w:rPr>
        <w:t>тавропольский Самарской области является создание условий для организации досуга жителей, обеспечение населения услугами организаций культуры.</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 xml:space="preserve">Культурно-массовые мероприятия проводятся администрацией сельского поселения Хрящевка муниципального района Ставропольский Самарской области. Для участия в культурно-массовых мероприятиях приглашаются творческие коллективы, исполнители и народные умельцы сельского поселения Хрящевка муниципального района Ставропольский Самарской области. </w:t>
      </w:r>
    </w:p>
    <w:p w:rsidR="0032686F" w:rsidRPr="00531D1F" w:rsidRDefault="0032686F" w:rsidP="0032686F">
      <w:pPr>
        <w:shd w:val="clear" w:color="auto" w:fill="FFFFFF"/>
        <w:spacing w:after="0"/>
        <w:ind w:firstLine="709"/>
        <w:jc w:val="both"/>
        <w:rPr>
          <w:rFonts w:ascii="Times New Roman" w:hAnsi="Times New Roman"/>
          <w:sz w:val="24"/>
          <w:szCs w:val="24"/>
        </w:rPr>
      </w:pPr>
    </w:p>
    <w:p w:rsidR="0032686F" w:rsidRPr="00531D1F" w:rsidRDefault="0032686F" w:rsidP="0032686F">
      <w:pPr>
        <w:numPr>
          <w:ilvl w:val="0"/>
          <w:numId w:val="15"/>
        </w:numPr>
        <w:shd w:val="clear" w:color="auto" w:fill="FFFFFF"/>
        <w:spacing w:after="0"/>
        <w:ind w:left="0" w:firstLine="709"/>
        <w:jc w:val="center"/>
        <w:rPr>
          <w:rFonts w:ascii="Times New Roman" w:hAnsi="Times New Roman"/>
          <w:b/>
          <w:color w:val="000000"/>
          <w:sz w:val="24"/>
          <w:szCs w:val="24"/>
        </w:rPr>
      </w:pPr>
      <w:r w:rsidRPr="00531D1F">
        <w:rPr>
          <w:rFonts w:ascii="Times New Roman" w:hAnsi="Times New Roman"/>
          <w:b/>
          <w:color w:val="000000"/>
          <w:sz w:val="24"/>
          <w:szCs w:val="24"/>
        </w:rPr>
        <w:t>Цели и задачи</w:t>
      </w:r>
      <w:r w:rsidRPr="00531D1F">
        <w:rPr>
          <w:rFonts w:ascii="Times New Roman" w:hAnsi="Times New Roman"/>
          <w:b/>
          <w:bCs/>
          <w:color w:val="000000"/>
          <w:sz w:val="24"/>
          <w:szCs w:val="24"/>
        </w:rPr>
        <w:t xml:space="preserve"> Подпрограммы, сроки и механизмы ее реализации</w:t>
      </w:r>
    </w:p>
    <w:p w:rsidR="0032686F" w:rsidRPr="00531D1F" w:rsidRDefault="0032686F" w:rsidP="0032686F">
      <w:pPr>
        <w:shd w:val="clear" w:color="auto" w:fill="FFFFFF"/>
        <w:spacing w:after="0"/>
        <w:ind w:firstLine="709"/>
        <w:jc w:val="both"/>
        <w:rPr>
          <w:rFonts w:ascii="Times New Roman" w:hAnsi="Times New Roman"/>
          <w:b/>
          <w:bCs/>
          <w:color w:val="000000"/>
          <w:sz w:val="24"/>
          <w:szCs w:val="24"/>
        </w:rPr>
      </w:pP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Целями Подпрограммы являются:</w:t>
      </w:r>
    </w:p>
    <w:p w:rsidR="0032686F" w:rsidRPr="00531D1F" w:rsidRDefault="0032686F" w:rsidP="0032686F">
      <w:pPr>
        <w:numPr>
          <w:ilvl w:val="0"/>
          <w:numId w:val="20"/>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lastRenderedPageBreak/>
        <w:t>Повышение качества жизни отдельных категорий граждан населения сельского поселения Хрящевка муниципального района Ставропольский Самарской области;</w:t>
      </w:r>
    </w:p>
    <w:p w:rsidR="0032686F" w:rsidRPr="00531D1F" w:rsidRDefault="0032686F" w:rsidP="0032686F">
      <w:pPr>
        <w:numPr>
          <w:ilvl w:val="0"/>
          <w:numId w:val="20"/>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 xml:space="preserve">Создание благополучного общества и развитой социальной сферы;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граждан, проживающих в сельском поселении Хрящевка муниципального района </w:t>
      </w:r>
      <w:r>
        <w:rPr>
          <w:rFonts w:ascii="Times New Roman" w:hAnsi="Times New Roman"/>
          <w:sz w:val="24"/>
          <w:szCs w:val="24"/>
        </w:rPr>
        <w:t>С</w:t>
      </w:r>
      <w:r w:rsidRPr="00531D1F">
        <w:rPr>
          <w:rFonts w:ascii="Times New Roman" w:hAnsi="Times New Roman"/>
          <w:sz w:val="24"/>
          <w:szCs w:val="24"/>
        </w:rPr>
        <w:t>тавропольский Самарской области;</w:t>
      </w:r>
    </w:p>
    <w:p w:rsidR="0032686F" w:rsidRPr="00531D1F" w:rsidRDefault="0032686F" w:rsidP="0032686F">
      <w:pPr>
        <w:numPr>
          <w:ilvl w:val="0"/>
          <w:numId w:val="20"/>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Содействие эффективной занятости населения сельского поселения Хрящевка муниципального района Ставропольский Самарской области;</w:t>
      </w:r>
    </w:p>
    <w:p w:rsidR="0032686F" w:rsidRPr="00531D1F" w:rsidRDefault="0032686F" w:rsidP="0032686F">
      <w:pPr>
        <w:numPr>
          <w:ilvl w:val="0"/>
          <w:numId w:val="20"/>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Улучшение качества жизни граждан, проживающих, работающих на территории поселения, посредством формирования празднично-досуговой культуры, сохранение и развитие местных традиций и обрядов.</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Для достижения указанных целей предусматривается решение следующих задач:</w:t>
      </w:r>
    </w:p>
    <w:p w:rsidR="0032686F" w:rsidRPr="00531D1F" w:rsidRDefault="0032686F" w:rsidP="0032686F">
      <w:pPr>
        <w:numPr>
          <w:ilvl w:val="0"/>
          <w:numId w:val="21"/>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 xml:space="preserve">Исполнение обязательств поселения по оказанию мер социальной поддержки отдельным </w:t>
      </w:r>
      <w:r w:rsidRPr="00531D1F">
        <w:rPr>
          <w:rFonts w:ascii="Times New Roman" w:hAnsi="Times New Roman"/>
          <w:spacing w:val="-4"/>
          <w:sz w:val="24"/>
          <w:szCs w:val="24"/>
        </w:rPr>
        <w:t>категориям граждан</w:t>
      </w:r>
    </w:p>
    <w:p w:rsidR="0032686F" w:rsidRPr="00531D1F" w:rsidRDefault="0032686F" w:rsidP="0032686F">
      <w:pPr>
        <w:numPr>
          <w:ilvl w:val="0"/>
          <w:numId w:val="22"/>
        </w:numPr>
        <w:shd w:val="clear" w:color="auto" w:fill="FFFFFF"/>
        <w:spacing w:after="0"/>
        <w:ind w:left="0" w:firstLine="709"/>
        <w:jc w:val="both"/>
        <w:rPr>
          <w:rFonts w:ascii="Times New Roman" w:hAnsi="Times New Roman"/>
          <w:sz w:val="24"/>
          <w:szCs w:val="24"/>
        </w:rPr>
      </w:pPr>
      <w:r w:rsidRPr="00531D1F">
        <w:rPr>
          <w:rFonts w:ascii="Times New Roman" w:hAnsi="Times New Roman"/>
          <w:sz w:val="24"/>
          <w:szCs w:val="24"/>
        </w:rPr>
        <w:t xml:space="preserve">Формирование к </w:t>
      </w:r>
      <w:r>
        <w:rPr>
          <w:rFonts w:ascii="Times New Roman" w:hAnsi="Times New Roman"/>
          <w:sz w:val="24"/>
          <w:szCs w:val="24"/>
        </w:rPr>
        <w:t>2022</w:t>
      </w:r>
      <w:r w:rsidRPr="00531D1F">
        <w:rPr>
          <w:rFonts w:ascii="Times New Roman" w:hAnsi="Times New Roman"/>
          <w:sz w:val="24"/>
          <w:szCs w:val="24"/>
        </w:rPr>
        <w:t xml:space="preserve"> году условий для беспрепятственного доступа к объектам и услугам в приоритетных сферах жизнедеятельности инвалидов и других маломобильных групп граждан; Совершенствование механизма предоставления услуг в сфере реабилитации с целью интеграции инвалидов в общество;</w:t>
      </w:r>
    </w:p>
    <w:p w:rsidR="0032686F" w:rsidRPr="00531D1F" w:rsidRDefault="0032686F" w:rsidP="0032686F">
      <w:pPr>
        <w:numPr>
          <w:ilvl w:val="0"/>
          <w:numId w:val="22"/>
        </w:numPr>
        <w:shd w:val="clear" w:color="auto" w:fill="FFFFFF"/>
        <w:autoSpaceDE w:val="0"/>
        <w:autoSpaceDN w:val="0"/>
        <w:adjustRightInd w:val="0"/>
        <w:spacing w:after="0"/>
        <w:ind w:left="0" w:firstLine="709"/>
        <w:jc w:val="both"/>
        <w:outlineLvl w:val="1"/>
        <w:rPr>
          <w:rFonts w:ascii="Times New Roman" w:hAnsi="Times New Roman"/>
          <w:sz w:val="24"/>
          <w:szCs w:val="24"/>
        </w:rPr>
      </w:pPr>
      <w:r w:rsidRPr="00531D1F">
        <w:rPr>
          <w:rFonts w:ascii="Times New Roman" w:hAnsi="Times New Roman"/>
          <w:sz w:val="24"/>
          <w:szCs w:val="24"/>
        </w:rPr>
        <w:t>Организация общественных работ для безработных граждан с целью оказания им социальной поддержки, носящих временный и сезонный характер; Содействие временной занятости безработных граждан, испытывающих трудности в поиске работы с целью сохранения у них мотивации к труду; Содействие временной занятости несовершеннолетних граждан в возрасте от 14 до 18 лет в свободное от учебы время с целью приобретения трудовых навыков, профилактики безнадзорности и правонарушений.</w:t>
      </w:r>
    </w:p>
    <w:p w:rsidR="0032686F" w:rsidRPr="00531D1F" w:rsidRDefault="0032686F" w:rsidP="0032686F">
      <w:pPr>
        <w:numPr>
          <w:ilvl w:val="0"/>
          <w:numId w:val="22"/>
        </w:numPr>
        <w:shd w:val="clear" w:color="auto" w:fill="FFFFFF"/>
        <w:autoSpaceDE w:val="0"/>
        <w:autoSpaceDN w:val="0"/>
        <w:adjustRightInd w:val="0"/>
        <w:spacing w:after="0"/>
        <w:ind w:left="0" w:firstLine="709"/>
        <w:jc w:val="both"/>
        <w:outlineLvl w:val="1"/>
        <w:rPr>
          <w:rFonts w:ascii="Times New Roman" w:hAnsi="Times New Roman"/>
          <w:sz w:val="24"/>
          <w:szCs w:val="24"/>
        </w:rPr>
      </w:pPr>
      <w:r w:rsidRPr="00531D1F">
        <w:rPr>
          <w:rFonts w:ascii="Times New Roman" w:hAnsi="Times New Roman"/>
          <w:sz w:val="24"/>
          <w:szCs w:val="24"/>
        </w:rPr>
        <w:t>Привлечение общественных организаций, объединяющих различные социальные группы населения, к решению проблем и задач социальной адаптации населения, организация досуга населения, основанная на принципах духовного и нравственного воспитания.</w:t>
      </w:r>
    </w:p>
    <w:p w:rsidR="0032686F" w:rsidRPr="00531D1F" w:rsidRDefault="0032686F" w:rsidP="0032686F">
      <w:pPr>
        <w:shd w:val="clear" w:color="auto" w:fill="FFFFFF"/>
        <w:autoSpaceDE w:val="0"/>
        <w:autoSpaceDN w:val="0"/>
        <w:adjustRightInd w:val="0"/>
        <w:spacing w:after="0"/>
        <w:ind w:firstLine="709"/>
        <w:jc w:val="both"/>
        <w:outlineLvl w:val="1"/>
        <w:rPr>
          <w:rFonts w:ascii="Times New Roman" w:hAnsi="Times New Roman"/>
          <w:sz w:val="24"/>
          <w:szCs w:val="24"/>
        </w:rPr>
      </w:pPr>
      <w:r w:rsidRPr="00531D1F">
        <w:rPr>
          <w:rFonts w:ascii="Times New Roman" w:hAnsi="Times New Roman"/>
          <w:sz w:val="24"/>
          <w:szCs w:val="24"/>
        </w:rPr>
        <w:t xml:space="preserve">Вышеуказанные задачи будут реализованы в период с </w:t>
      </w:r>
      <w:r>
        <w:rPr>
          <w:rFonts w:ascii="Times New Roman" w:hAnsi="Times New Roman"/>
          <w:sz w:val="24"/>
          <w:szCs w:val="24"/>
        </w:rPr>
        <w:t>2020</w:t>
      </w:r>
      <w:r w:rsidRPr="00531D1F">
        <w:rPr>
          <w:rFonts w:ascii="Times New Roman" w:hAnsi="Times New Roman"/>
          <w:sz w:val="24"/>
          <w:szCs w:val="24"/>
        </w:rPr>
        <w:t xml:space="preserve"> года по </w:t>
      </w:r>
      <w:r>
        <w:rPr>
          <w:rFonts w:ascii="Times New Roman" w:hAnsi="Times New Roman"/>
          <w:sz w:val="24"/>
          <w:szCs w:val="24"/>
        </w:rPr>
        <w:t>2022</w:t>
      </w:r>
      <w:r w:rsidRPr="00531D1F">
        <w:rPr>
          <w:rFonts w:ascii="Times New Roman" w:hAnsi="Times New Roman"/>
          <w:sz w:val="24"/>
          <w:szCs w:val="24"/>
        </w:rPr>
        <w:t xml:space="preserve"> год.</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2686F">
      <w:pPr>
        <w:shd w:val="clear" w:color="auto" w:fill="FFFFFF"/>
        <w:spacing w:after="0"/>
        <w:ind w:firstLine="709"/>
        <w:jc w:val="both"/>
        <w:rPr>
          <w:rFonts w:ascii="Times New Roman" w:hAnsi="Times New Roman"/>
          <w:sz w:val="24"/>
          <w:szCs w:val="24"/>
        </w:rPr>
      </w:pPr>
    </w:p>
    <w:p w:rsidR="0032686F" w:rsidRDefault="0032686F" w:rsidP="0032686F">
      <w:pPr>
        <w:shd w:val="clear" w:color="auto" w:fill="FFFFFF"/>
        <w:spacing w:after="0"/>
        <w:ind w:firstLine="709"/>
        <w:jc w:val="center"/>
        <w:rPr>
          <w:rFonts w:ascii="Times New Roman" w:hAnsi="Times New Roman"/>
          <w:sz w:val="24"/>
          <w:szCs w:val="24"/>
        </w:rPr>
      </w:pPr>
    </w:p>
    <w:p w:rsidR="0032686F" w:rsidRPr="00531D1F" w:rsidRDefault="0032686F" w:rsidP="0032686F">
      <w:pPr>
        <w:shd w:val="clear" w:color="auto" w:fill="FFFFFF"/>
        <w:spacing w:after="0"/>
        <w:ind w:firstLine="709"/>
        <w:jc w:val="center"/>
        <w:rPr>
          <w:rFonts w:ascii="Times New Roman" w:hAnsi="Times New Roman"/>
          <w:sz w:val="24"/>
          <w:szCs w:val="24"/>
        </w:rPr>
      </w:pPr>
      <w:r w:rsidRPr="00531D1F">
        <w:rPr>
          <w:rFonts w:ascii="Times New Roman" w:hAnsi="Times New Roman"/>
          <w:sz w:val="24"/>
          <w:szCs w:val="24"/>
        </w:rPr>
        <w:t>Мероприятия Подпрограммы</w:t>
      </w:r>
    </w:p>
    <w:p w:rsidR="0032686F" w:rsidRPr="00531D1F" w:rsidRDefault="0032686F" w:rsidP="0032686F">
      <w:pPr>
        <w:shd w:val="clear" w:color="auto" w:fill="FFFFFF"/>
        <w:spacing w:after="0"/>
        <w:ind w:firstLine="709"/>
        <w:jc w:val="right"/>
        <w:rPr>
          <w:rFonts w:ascii="Times New Roman" w:hAnsi="Times New Roman"/>
          <w:sz w:val="24"/>
          <w:szCs w:val="24"/>
        </w:rPr>
      </w:pPr>
      <w:r w:rsidRPr="00531D1F">
        <w:rPr>
          <w:rFonts w:ascii="Times New Roman" w:hAnsi="Times New Roman"/>
          <w:sz w:val="24"/>
          <w:szCs w:val="24"/>
        </w:rPr>
        <w:t>Таблица №1</w:t>
      </w:r>
    </w:p>
    <w:tbl>
      <w:tblPr>
        <w:tblW w:w="11765" w:type="dxa"/>
        <w:tblInd w:w="70" w:type="dxa"/>
        <w:tblLayout w:type="fixed"/>
        <w:tblCellMar>
          <w:left w:w="70" w:type="dxa"/>
          <w:right w:w="70" w:type="dxa"/>
        </w:tblCellMar>
        <w:tblLook w:val="0000" w:firstRow="0" w:lastRow="0" w:firstColumn="0" w:lastColumn="0" w:noHBand="0" w:noVBand="0"/>
      </w:tblPr>
      <w:tblGrid>
        <w:gridCol w:w="3801"/>
        <w:gridCol w:w="2409"/>
        <w:gridCol w:w="1416"/>
        <w:gridCol w:w="1417"/>
        <w:gridCol w:w="1305"/>
        <w:gridCol w:w="1417"/>
      </w:tblGrid>
      <w:tr w:rsidR="0032686F" w:rsidRPr="00531D1F" w:rsidTr="0039321C">
        <w:trPr>
          <w:gridAfter w:val="1"/>
          <w:wAfter w:w="1417" w:type="dxa"/>
          <w:cantSplit/>
          <w:trHeight w:val="240"/>
        </w:trPr>
        <w:tc>
          <w:tcPr>
            <w:tcW w:w="3801" w:type="dxa"/>
            <w:vMerge w:val="restart"/>
            <w:tcBorders>
              <w:top w:val="single" w:sz="6" w:space="0" w:color="auto"/>
              <w:left w:val="single" w:sz="6" w:space="0" w:color="auto"/>
              <w:bottom w:val="nil"/>
              <w:right w:val="single" w:sz="6" w:space="0" w:color="auto"/>
            </w:tcBorders>
          </w:tcPr>
          <w:p w:rsidR="0032686F" w:rsidRPr="00531D1F" w:rsidRDefault="0032686F" w:rsidP="0039321C">
            <w:pPr>
              <w:pStyle w:val="ConsPlusCell"/>
              <w:widowControl/>
              <w:shd w:val="clear" w:color="auto" w:fill="FFFFFF"/>
              <w:spacing w:line="276" w:lineRule="auto"/>
              <w:ind w:firstLine="709"/>
            </w:pPr>
            <w:r w:rsidRPr="00531D1F">
              <w:t>Мероприятия</w:t>
            </w:r>
          </w:p>
        </w:tc>
        <w:tc>
          <w:tcPr>
            <w:tcW w:w="2409" w:type="dxa"/>
            <w:vMerge w:val="restart"/>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jc w:val="center"/>
            </w:pPr>
            <w:r w:rsidRPr="00531D1F">
              <w:t>Источник финансирования</w:t>
            </w:r>
          </w:p>
        </w:tc>
        <w:tc>
          <w:tcPr>
            <w:tcW w:w="4138" w:type="dxa"/>
            <w:gridSpan w:val="3"/>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jc w:val="center"/>
            </w:pPr>
            <w:r w:rsidRPr="00531D1F">
              <w:t>Планируемое значение (руб.)</w:t>
            </w:r>
          </w:p>
        </w:tc>
      </w:tr>
      <w:tr w:rsidR="0032686F" w:rsidRPr="00531D1F" w:rsidTr="0039321C">
        <w:trPr>
          <w:gridAfter w:val="1"/>
          <w:wAfter w:w="1417" w:type="dxa"/>
          <w:cantSplit/>
          <w:trHeight w:val="341"/>
        </w:trPr>
        <w:tc>
          <w:tcPr>
            <w:tcW w:w="3801" w:type="dxa"/>
            <w:vMerge/>
            <w:tcBorders>
              <w:top w:val="nil"/>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vMerge/>
            <w:tcBorders>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2020</w:t>
            </w:r>
            <w:r w:rsidRPr="00531D1F">
              <w:t xml:space="preserve"> г.</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2021</w:t>
            </w:r>
            <w:r w:rsidRPr="00531D1F">
              <w:t>г.</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2022</w:t>
            </w:r>
            <w:r w:rsidRPr="00531D1F">
              <w:t xml:space="preserve"> г.</w:t>
            </w:r>
          </w:p>
        </w:tc>
      </w:tr>
      <w:tr w:rsidR="0032686F" w:rsidRPr="00531D1F" w:rsidTr="0039321C">
        <w:trPr>
          <w:gridAfter w:val="1"/>
          <w:wAfter w:w="1417" w:type="dxa"/>
          <w:cantSplit/>
          <w:trHeight w:val="651"/>
        </w:trPr>
        <w:tc>
          <w:tcPr>
            <w:tcW w:w="10348" w:type="dxa"/>
            <w:gridSpan w:val="5"/>
            <w:tcBorders>
              <w:top w:val="single" w:sz="4" w:space="0" w:color="auto"/>
              <w:left w:val="single" w:sz="6" w:space="0" w:color="auto"/>
              <w:right w:val="single" w:sz="6" w:space="0" w:color="auto"/>
            </w:tcBorders>
          </w:tcPr>
          <w:p w:rsidR="0032686F" w:rsidRPr="00531D1F" w:rsidRDefault="0032686F" w:rsidP="0032686F">
            <w:pPr>
              <w:pStyle w:val="ConsPlusCell"/>
              <w:widowControl/>
              <w:numPr>
                <w:ilvl w:val="0"/>
                <w:numId w:val="27"/>
              </w:numPr>
              <w:shd w:val="clear" w:color="auto" w:fill="FFFFFF"/>
              <w:spacing w:line="276" w:lineRule="auto"/>
              <w:jc w:val="center"/>
            </w:pPr>
            <w:r w:rsidRPr="00531D1F">
              <w:t>Материально – техническое обеспечение доступной средой для инвалидов и других маломобильных групп граждан в сельском поселении</w:t>
            </w:r>
          </w:p>
        </w:tc>
      </w:tr>
      <w:tr w:rsidR="0032686F" w:rsidRPr="00531D1F" w:rsidTr="0039321C">
        <w:trPr>
          <w:gridAfter w:val="1"/>
          <w:wAfter w:w="1417" w:type="dxa"/>
          <w:cantSplit/>
          <w:trHeight w:val="354"/>
        </w:trPr>
        <w:tc>
          <w:tcPr>
            <w:tcW w:w="3801" w:type="dxa"/>
            <w:vMerge w:val="restart"/>
            <w:tcBorders>
              <w:top w:val="single" w:sz="4"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Установка пандусов</w:t>
            </w:r>
          </w:p>
        </w:tc>
        <w:tc>
          <w:tcPr>
            <w:tcW w:w="2409"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07"/>
        </w:trPr>
        <w:tc>
          <w:tcPr>
            <w:tcW w:w="3801" w:type="dxa"/>
            <w:vMerge/>
            <w:tcBorders>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38"/>
        </w:trPr>
        <w:tc>
          <w:tcPr>
            <w:tcW w:w="380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38"/>
        </w:trPr>
        <w:tc>
          <w:tcPr>
            <w:tcW w:w="6210" w:type="dxa"/>
            <w:gridSpan w:val="2"/>
            <w:tcBorders>
              <w:top w:val="single" w:sz="4"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6"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360"/>
        </w:trPr>
        <w:tc>
          <w:tcPr>
            <w:tcW w:w="10348" w:type="dxa"/>
            <w:gridSpan w:val="5"/>
            <w:tcBorders>
              <w:top w:val="single" w:sz="4" w:space="0" w:color="auto"/>
              <w:left w:val="single" w:sz="6" w:space="0" w:color="auto"/>
              <w:bottom w:val="single" w:sz="4" w:space="0" w:color="auto"/>
              <w:right w:val="single" w:sz="6" w:space="0" w:color="auto"/>
            </w:tcBorders>
          </w:tcPr>
          <w:p w:rsidR="0032686F" w:rsidRPr="00531D1F" w:rsidRDefault="0032686F" w:rsidP="0032686F">
            <w:pPr>
              <w:pStyle w:val="ConsPlusCell"/>
              <w:widowControl/>
              <w:numPr>
                <w:ilvl w:val="0"/>
                <w:numId w:val="27"/>
              </w:numPr>
              <w:shd w:val="clear" w:color="auto" w:fill="FFFFFF"/>
              <w:spacing w:line="276" w:lineRule="auto"/>
              <w:jc w:val="center"/>
            </w:pPr>
            <w:r w:rsidRPr="00531D1F">
              <w:t>Материально – техническое обеспечение празднично-досуговых мероприятий в сельском поселении</w:t>
            </w:r>
          </w:p>
        </w:tc>
      </w:tr>
      <w:tr w:rsidR="0032686F" w:rsidRPr="00531D1F" w:rsidTr="0039321C">
        <w:trPr>
          <w:gridAfter w:val="1"/>
          <w:wAfter w:w="1417" w:type="dxa"/>
          <w:cantSplit/>
          <w:trHeight w:val="735"/>
        </w:trPr>
        <w:tc>
          <w:tcPr>
            <w:tcW w:w="3801" w:type="dxa"/>
            <w:vMerge w:val="restart"/>
            <w:tcBorders>
              <w:top w:val="single" w:sz="4" w:space="0" w:color="auto"/>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Проведение праздника нового года (Покупка сувенирной продукции, материалов для оформления)</w:t>
            </w:r>
          </w:p>
        </w:tc>
        <w:tc>
          <w:tcPr>
            <w:tcW w:w="240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w:t>
            </w:r>
            <w:r w:rsidRPr="00531D1F">
              <w:t> 000,00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w:t>
            </w:r>
            <w:r w:rsidRPr="00531D1F">
              <w:t>0 000,00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w:t>
            </w:r>
            <w:r w:rsidRPr="00531D1F">
              <w:t>0 000,00</w:t>
            </w:r>
          </w:p>
        </w:tc>
      </w:tr>
      <w:tr w:rsidR="0032686F" w:rsidRPr="00531D1F" w:rsidTr="0039321C">
        <w:trPr>
          <w:gridAfter w:val="1"/>
          <w:wAfter w:w="1417" w:type="dxa"/>
          <w:cantSplit/>
          <w:trHeight w:val="422"/>
        </w:trPr>
        <w:tc>
          <w:tcPr>
            <w:tcW w:w="3801" w:type="dxa"/>
            <w:vMerge/>
            <w:tcBorders>
              <w:left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6210"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ИТОГО</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20</w:t>
            </w:r>
            <w:r w:rsidRPr="00531D1F">
              <w:t> 000,00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w:t>
            </w:r>
            <w:r w:rsidRPr="00531D1F">
              <w:t>0 000,00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2</w:t>
            </w:r>
            <w:r w:rsidRPr="00531D1F">
              <w:t>0 000,00</w:t>
            </w:r>
          </w:p>
        </w:tc>
      </w:tr>
      <w:tr w:rsidR="0032686F" w:rsidRPr="00531D1F" w:rsidTr="0039321C">
        <w:trPr>
          <w:gridAfter w:val="1"/>
          <w:wAfter w:w="1417" w:type="dxa"/>
          <w:cantSplit/>
          <w:trHeight w:val="414"/>
        </w:trPr>
        <w:tc>
          <w:tcPr>
            <w:tcW w:w="3801" w:type="dxa"/>
            <w:vMerge w:val="restart"/>
            <w:tcBorders>
              <w:top w:val="single" w:sz="4" w:space="0" w:color="auto"/>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Проведение праздника Масленицы (Покупка сувенирной продукции, материалов для оформления)</w:t>
            </w: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r>
      <w:tr w:rsidR="0032686F" w:rsidRPr="00531D1F" w:rsidTr="0039321C">
        <w:trPr>
          <w:gridAfter w:val="1"/>
          <w:wAfter w:w="1417" w:type="dxa"/>
          <w:cantSplit/>
          <w:trHeight w:val="414"/>
        </w:trPr>
        <w:tc>
          <w:tcPr>
            <w:tcW w:w="3801"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ИТОГО</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3801" w:type="dxa"/>
            <w:vMerge w:val="restart"/>
            <w:tcBorders>
              <w:top w:val="single" w:sz="4" w:space="0" w:color="auto"/>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Проведение праздника 9 мая (Покупка сувенирной продукции, цветов, венков)</w:t>
            </w: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3801"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3801" w:type="dxa"/>
            <w:vMerge/>
            <w:tcBorders>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gridAfter w:val="1"/>
          <w:wAfter w:w="1417" w:type="dxa"/>
          <w:cantSplit/>
          <w:trHeight w:val="414"/>
        </w:trPr>
        <w:tc>
          <w:tcPr>
            <w:tcW w:w="3801" w:type="dxa"/>
            <w:vMerge w:val="restart"/>
            <w:tcBorders>
              <w:top w:val="single" w:sz="4" w:space="0" w:color="auto"/>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Проведение праздника День села(Покупка сувенирной продукции, материалов для оформления)</w:t>
            </w: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6" w:type="dxa"/>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gridAfter w:val="1"/>
          <w:wAfter w:w="1417" w:type="dxa"/>
          <w:cantSplit/>
          <w:trHeight w:val="414"/>
        </w:trPr>
        <w:tc>
          <w:tcPr>
            <w:tcW w:w="3801" w:type="dxa"/>
            <w:vMerge w:val="restart"/>
            <w:tcBorders>
              <w:top w:val="single" w:sz="4" w:space="0" w:color="auto"/>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Проведение праздник</w:t>
            </w:r>
            <w:r>
              <w:t>ов</w:t>
            </w:r>
            <w:r w:rsidRPr="00531D1F">
              <w:t xml:space="preserve"> </w:t>
            </w:r>
            <w:r>
              <w:t xml:space="preserve">23 февраля и 8 марта </w:t>
            </w:r>
            <w:r w:rsidRPr="00531D1F">
              <w:t>(Покупка сувенирной продукции, материалов для оформления)</w:t>
            </w: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gridAfter w:val="1"/>
          <w:wAfter w:w="1417" w:type="dxa"/>
          <w:cantSplit/>
          <w:trHeight w:val="414"/>
        </w:trPr>
        <w:tc>
          <w:tcPr>
            <w:tcW w:w="3801" w:type="dxa"/>
            <w:vMerge/>
            <w:tcBorders>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6" w:type="dxa"/>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t xml:space="preserve">     </w:t>
            </w:r>
            <w:r w:rsidRPr="00531D1F">
              <w:t>0,00</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10348" w:type="dxa"/>
            <w:gridSpan w:val="5"/>
            <w:tcBorders>
              <w:top w:val="single" w:sz="4" w:space="0" w:color="auto"/>
              <w:left w:val="single" w:sz="4" w:space="0" w:color="auto"/>
              <w:bottom w:val="single" w:sz="4" w:space="0" w:color="auto"/>
              <w:right w:val="single" w:sz="4" w:space="0" w:color="auto"/>
            </w:tcBorders>
            <w:vAlign w:val="center"/>
          </w:tcPr>
          <w:p w:rsidR="0032686F" w:rsidRDefault="0032686F" w:rsidP="0032686F">
            <w:pPr>
              <w:pStyle w:val="ConsPlusCell"/>
              <w:widowControl/>
              <w:numPr>
                <w:ilvl w:val="0"/>
                <w:numId w:val="27"/>
              </w:numPr>
              <w:shd w:val="clear" w:color="auto" w:fill="FFFFFF"/>
              <w:spacing w:line="276" w:lineRule="auto"/>
              <w:jc w:val="center"/>
            </w:pPr>
            <w:r>
              <w:t>Материально техническое обеспечение инвалидов и других маломобильных групп граждан, содействие трудоустройства безработных граждан.</w:t>
            </w:r>
          </w:p>
        </w:tc>
        <w:tc>
          <w:tcPr>
            <w:tcW w:w="1417" w:type="dxa"/>
            <w:tcBorders>
              <w:left w:val="single" w:sz="4" w:space="0" w:color="auto"/>
            </w:tcBorders>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gridAfter w:val="1"/>
          <w:wAfter w:w="1417" w:type="dxa"/>
          <w:cantSplit/>
          <w:trHeight w:val="414"/>
        </w:trPr>
        <w:tc>
          <w:tcPr>
            <w:tcW w:w="3801" w:type="dxa"/>
            <w:vMerge w:val="restart"/>
            <w:tcBorders>
              <w:top w:val="single" w:sz="4" w:space="0" w:color="auto"/>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pPr>
            <w:r>
              <w:t>Техническое обеспечение инвалидов и других маломобильных групп граждан (пандусы)</w:t>
            </w: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Местный бюджет</w:t>
            </w:r>
          </w:p>
        </w:tc>
        <w:tc>
          <w:tcPr>
            <w:tcW w:w="1416" w:type="dxa"/>
            <w:tcBorders>
              <w:top w:val="single" w:sz="4" w:space="0" w:color="auto"/>
              <w:left w:val="single" w:sz="6" w:space="0" w:color="auto"/>
              <w:bottom w:val="single" w:sz="4" w:space="0" w:color="auto"/>
              <w:right w:val="single" w:sz="6" w:space="0" w:color="auto"/>
            </w:tcBorders>
          </w:tcPr>
          <w:p w:rsidR="0032686F" w:rsidRPr="00183273" w:rsidRDefault="0032686F" w:rsidP="0039321C">
            <w:pPr>
              <w:rPr>
                <w:rFonts w:ascii="Times New Roman" w:hAnsi="Times New Roman"/>
                <w:sz w:val="24"/>
                <w:szCs w:val="24"/>
              </w:rPr>
            </w:pPr>
            <w:r w:rsidRPr="00183273">
              <w:rPr>
                <w:rFonts w:ascii="Times New Roman" w:hAnsi="Times New Roman"/>
                <w:sz w:val="24"/>
                <w:szCs w:val="24"/>
              </w:rPr>
              <w:t>83 279,64</w:t>
            </w:r>
          </w:p>
        </w:tc>
        <w:tc>
          <w:tcPr>
            <w:tcW w:w="1417" w:type="dxa"/>
            <w:tcBorders>
              <w:top w:val="single" w:sz="4" w:space="0" w:color="auto"/>
              <w:left w:val="single" w:sz="6" w:space="0" w:color="auto"/>
              <w:bottom w:val="single" w:sz="4" w:space="0" w:color="auto"/>
              <w:right w:val="single" w:sz="6" w:space="0" w:color="auto"/>
            </w:tcBorders>
          </w:tcPr>
          <w:p w:rsidR="0032686F" w:rsidRPr="00183273" w:rsidRDefault="0032686F" w:rsidP="0039321C">
            <w:pPr>
              <w:rPr>
                <w:rFonts w:ascii="Times New Roman" w:hAnsi="Times New Roman"/>
                <w:sz w:val="24"/>
                <w:szCs w:val="24"/>
              </w:rPr>
            </w:pPr>
            <w:r w:rsidRPr="00183273">
              <w:rPr>
                <w:rFonts w:ascii="Times New Roman" w:hAnsi="Times New Roman"/>
                <w:sz w:val="24"/>
                <w:szCs w:val="24"/>
              </w:rPr>
              <w:t>83 279,64</w:t>
            </w:r>
          </w:p>
        </w:tc>
        <w:tc>
          <w:tcPr>
            <w:tcW w:w="1305" w:type="dxa"/>
            <w:tcBorders>
              <w:top w:val="single" w:sz="4" w:space="0" w:color="auto"/>
              <w:left w:val="single" w:sz="6" w:space="0" w:color="auto"/>
              <w:bottom w:val="single" w:sz="4" w:space="0" w:color="auto"/>
              <w:right w:val="single" w:sz="6" w:space="0" w:color="auto"/>
            </w:tcBorders>
          </w:tcPr>
          <w:p w:rsidR="0032686F" w:rsidRPr="00183273" w:rsidRDefault="0032686F" w:rsidP="0039321C">
            <w:pPr>
              <w:rPr>
                <w:rFonts w:ascii="Times New Roman" w:hAnsi="Times New Roman"/>
                <w:sz w:val="24"/>
                <w:szCs w:val="24"/>
              </w:rPr>
            </w:pPr>
            <w:r w:rsidRPr="00183273">
              <w:rPr>
                <w:rFonts w:ascii="Times New Roman" w:hAnsi="Times New Roman"/>
                <w:sz w:val="24"/>
                <w:szCs w:val="24"/>
              </w:rPr>
              <w:t>83 279,64</w:t>
            </w:r>
          </w:p>
        </w:tc>
      </w:tr>
      <w:tr w:rsidR="0032686F" w:rsidRPr="00531D1F" w:rsidTr="0039321C">
        <w:trPr>
          <w:gridAfter w:val="1"/>
          <w:wAfter w:w="1417" w:type="dxa"/>
          <w:cantSplit/>
          <w:trHeight w:val="414"/>
        </w:trPr>
        <w:tc>
          <w:tcPr>
            <w:tcW w:w="3801" w:type="dxa"/>
            <w:vMerge/>
            <w:tcBorders>
              <w:left w:val="single" w:sz="6"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pPr>
            <w:r w:rsidRPr="00531D1F">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04350" w:rsidTr="0039321C">
        <w:trPr>
          <w:gridAfter w:val="1"/>
          <w:wAfter w:w="1417" w:type="dxa"/>
          <w:cantSplit/>
          <w:trHeight w:val="414"/>
        </w:trPr>
        <w:tc>
          <w:tcPr>
            <w:tcW w:w="3801" w:type="dxa"/>
            <w:vMerge/>
            <w:tcBorders>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p>
        </w:tc>
        <w:tc>
          <w:tcPr>
            <w:tcW w:w="2409" w:type="dxa"/>
            <w:tcBorders>
              <w:top w:val="single" w:sz="4" w:space="0" w:color="auto"/>
              <w:left w:val="single" w:sz="4"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pPr>
            <w:r w:rsidRPr="00531D1F">
              <w:t>Федеральный бюджет</w:t>
            </w:r>
          </w:p>
        </w:tc>
        <w:tc>
          <w:tcPr>
            <w:tcW w:w="1416" w:type="dxa"/>
            <w:tcBorders>
              <w:top w:val="single" w:sz="6" w:space="0" w:color="auto"/>
              <w:left w:val="single" w:sz="4"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c>
          <w:tcPr>
            <w:tcW w:w="1305"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hd w:val="clear" w:color="auto" w:fill="FFFFFF"/>
              <w:spacing w:line="276" w:lineRule="auto"/>
              <w:jc w:val="center"/>
            </w:pPr>
            <w:r w:rsidRPr="00531D1F">
              <w:t>0,00</w:t>
            </w: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rsidRPr="00531D1F">
              <w:t>ИТОГО</w:t>
            </w:r>
          </w:p>
        </w:tc>
        <w:tc>
          <w:tcPr>
            <w:tcW w:w="1416" w:type="dxa"/>
            <w:tcBorders>
              <w:top w:val="single" w:sz="6" w:space="0" w:color="auto"/>
              <w:left w:val="single" w:sz="4" w:space="0" w:color="auto"/>
              <w:bottom w:val="single" w:sz="4" w:space="0" w:color="auto"/>
              <w:right w:val="single" w:sz="6" w:space="0" w:color="auto"/>
            </w:tcBorders>
          </w:tcPr>
          <w:p w:rsidR="0032686F" w:rsidRPr="00E8358F" w:rsidRDefault="0032686F" w:rsidP="0039321C">
            <w:pPr>
              <w:jc w:val="center"/>
              <w:rPr>
                <w:rFonts w:ascii="Times New Roman" w:hAnsi="Times New Roman"/>
                <w:sz w:val="24"/>
                <w:szCs w:val="24"/>
              </w:rPr>
            </w:pPr>
            <w:r>
              <w:rPr>
                <w:rFonts w:ascii="Times New Roman" w:hAnsi="Times New Roman"/>
                <w:sz w:val="24"/>
                <w:szCs w:val="24"/>
              </w:rPr>
              <w:t>83 279,64</w:t>
            </w:r>
          </w:p>
        </w:tc>
        <w:tc>
          <w:tcPr>
            <w:tcW w:w="1417" w:type="dxa"/>
            <w:tcBorders>
              <w:top w:val="single" w:sz="6" w:space="0" w:color="auto"/>
              <w:left w:val="single" w:sz="6" w:space="0" w:color="auto"/>
              <w:bottom w:val="single" w:sz="4" w:space="0" w:color="auto"/>
              <w:right w:val="single" w:sz="6" w:space="0" w:color="auto"/>
            </w:tcBorders>
          </w:tcPr>
          <w:p w:rsidR="0032686F" w:rsidRPr="00E8358F" w:rsidRDefault="0032686F" w:rsidP="0039321C">
            <w:pPr>
              <w:jc w:val="center"/>
              <w:rPr>
                <w:rFonts w:ascii="Times New Roman" w:hAnsi="Times New Roman"/>
                <w:sz w:val="24"/>
                <w:szCs w:val="24"/>
              </w:rPr>
            </w:pPr>
            <w:r>
              <w:rPr>
                <w:rFonts w:ascii="Times New Roman" w:hAnsi="Times New Roman"/>
                <w:sz w:val="24"/>
                <w:szCs w:val="24"/>
              </w:rPr>
              <w:t>83 279,64</w:t>
            </w:r>
          </w:p>
        </w:tc>
        <w:tc>
          <w:tcPr>
            <w:tcW w:w="1305" w:type="dxa"/>
            <w:tcBorders>
              <w:top w:val="single" w:sz="6" w:space="0" w:color="auto"/>
              <w:left w:val="single" w:sz="6" w:space="0" w:color="auto"/>
              <w:bottom w:val="single" w:sz="4" w:space="0" w:color="auto"/>
              <w:right w:val="single" w:sz="6" w:space="0" w:color="auto"/>
            </w:tcBorders>
          </w:tcPr>
          <w:p w:rsidR="0032686F" w:rsidRPr="00E8358F" w:rsidRDefault="0032686F" w:rsidP="0039321C">
            <w:pPr>
              <w:jc w:val="center"/>
              <w:rPr>
                <w:rFonts w:ascii="Times New Roman" w:hAnsi="Times New Roman"/>
                <w:sz w:val="24"/>
                <w:szCs w:val="24"/>
              </w:rPr>
            </w:pPr>
            <w:r>
              <w:rPr>
                <w:rFonts w:ascii="Times New Roman" w:hAnsi="Times New Roman"/>
                <w:sz w:val="24"/>
                <w:szCs w:val="24"/>
              </w:rPr>
              <w:t>83 279,64</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6210" w:type="dxa"/>
            <w:gridSpan w:val="2"/>
            <w:tcBorders>
              <w:top w:val="single" w:sz="4" w:space="0" w:color="auto"/>
              <w:left w:val="single" w:sz="6" w:space="0" w:color="auto"/>
              <w:bottom w:val="single" w:sz="4" w:space="0" w:color="auto"/>
              <w:right w:val="single" w:sz="4" w:space="0" w:color="auto"/>
            </w:tcBorders>
          </w:tcPr>
          <w:p w:rsidR="0032686F" w:rsidRPr="00531D1F" w:rsidRDefault="0032686F" w:rsidP="0039321C">
            <w:pPr>
              <w:pStyle w:val="ConsPlusCell"/>
              <w:widowControl/>
              <w:shd w:val="clear" w:color="auto" w:fill="FFFFFF"/>
              <w:spacing w:line="276" w:lineRule="auto"/>
              <w:ind w:firstLine="709"/>
            </w:pPr>
            <w:r>
              <w:t>ВСЕГО по мероприятиям</w:t>
            </w:r>
          </w:p>
        </w:tc>
        <w:tc>
          <w:tcPr>
            <w:tcW w:w="1416" w:type="dxa"/>
            <w:tcBorders>
              <w:top w:val="single" w:sz="6" w:space="0" w:color="auto"/>
              <w:left w:val="single" w:sz="4" w:space="0" w:color="auto"/>
              <w:bottom w:val="single" w:sz="4" w:space="0" w:color="auto"/>
              <w:right w:val="single" w:sz="6" w:space="0" w:color="auto"/>
            </w:tcBorders>
          </w:tcPr>
          <w:p w:rsidR="0032686F" w:rsidRDefault="0032686F" w:rsidP="0039321C">
            <w:pPr>
              <w:rPr>
                <w:rFonts w:ascii="Times New Roman" w:hAnsi="Times New Roman"/>
                <w:sz w:val="24"/>
                <w:szCs w:val="24"/>
              </w:rPr>
            </w:pPr>
            <w:r>
              <w:rPr>
                <w:rFonts w:ascii="Times New Roman" w:hAnsi="Times New Roman"/>
                <w:sz w:val="24"/>
                <w:szCs w:val="24"/>
              </w:rPr>
              <w:t>103 279,64</w:t>
            </w:r>
          </w:p>
        </w:tc>
        <w:tc>
          <w:tcPr>
            <w:tcW w:w="1417" w:type="dxa"/>
            <w:tcBorders>
              <w:top w:val="single" w:sz="6" w:space="0" w:color="auto"/>
              <w:left w:val="single" w:sz="6" w:space="0" w:color="auto"/>
              <w:bottom w:val="single" w:sz="4" w:space="0" w:color="auto"/>
              <w:right w:val="single" w:sz="6" w:space="0" w:color="auto"/>
            </w:tcBorders>
          </w:tcPr>
          <w:p w:rsidR="0032686F" w:rsidRDefault="0032686F" w:rsidP="0039321C">
            <w:pPr>
              <w:rPr>
                <w:rFonts w:ascii="Times New Roman" w:hAnsi="Times New Roman"/>
                <w:sz w:val="24"/>
                <w:szCs w:val="24"/>
              </w:rPr>
            </w:pPr>
            <w:r>
              <w:rPr>
                <w:rFonts w:ascii="Times New Roman" w:hAnsi="Times New Roman"/>
                <w:sz w:val="24"/>
                <w:szCs w:val="24"/>
              </w:rPr>
              <w:t>103 279,64</w:t>
            </w:r>
          </w:p>
        </w:tc>
        <w:tc>
          <w:tcPr>
            <w:tcW w:w="1305" w:type="dxa"/>
            <w:tcBorders>
              <w:top w:val="single" w:sz="6" w:space="0" w:color="auto"/>
              <w:left w:val="single" w:sz="6" w:space="0" w:color="auto"/>
              <w:bottom w:val="single" w:sz="4" w:space="0" w:color="auto"/>
              <w:right w:val="single" w:sz="6" w:space="0" w:color="auto"/>
            </w:tcBorders>
          </w:tcPr>
          <w:p w:rsidR="0032686F" w:rsidRDefault="0032686F" w:rsidP="0039321C">
            <w:pPr>
              <w:rPr>
                <w:rFonts w:ascii="Times New Roman" w:hAnsi="Times New Roman"/>
                <w:sz w:val="24"/>
                <w:szCs w:val="24"/>
              </w:rPr>
            </w:pPr>
            <w:r>
              <w:rPr>
                <w:rFonts w:ascii="Times New Roman" w:hAnsi="Times New Roman"/>
                <w:sz w:val="24"/>
                <w:szCs w:val="24"/>
              </w:rPr>
              <w:t>103 279,64</w:t>
            </w:r>
          </w:p>
        </w:tc>
        <w:tc>
          <w:tcPr>
            <w:tcW w:w="1417" w:type="dxa"/>
          </w:tcPr>
          <w:p w:rsidR="0032686F" w:rsidRPr="00531D1F" w:rsidRDefault="0032686F" w:rsidP="0039321C">
            <w:pPr>
              <w:pStyle w:val="ConsPlusCell"/>
              <w:widowControl/>
              <w:shd w:val="clear" w:color="auto" w:fill="FFFFFF"/>
              <w:spacing w:line="276" w:lineRule="auto"/>
              <w:ind w:firstLine="709"/>
            </w:pPr>
          </w:p>
        </w:tc>
      </w:tr>
      <w:tr w:rsidR="0032686F" w:rsidRPr="00531D1F" w:rsidTr="0039321C">
        <w:trPr>
          <w:cantSplit/>
          <w:trHeight w:val="414"/>
        </w:trPr>
        <w:tc>
          <w:tcPr>
            <w:tcW w:w="6210" w:type="dxa"/>
            <w:gridSpan w:val="2"/>
            <w:tcBorders>
              <w:bottom w:val="nil"/>
            </w:tcBorders>
          </w:tcPr>
          <w:p w:rsidR="0032686F" w:rsidRPr="00531D1F" w:rsidRDefault="0032686F" w:rsidP="0039321C">
            <w:pPr>
              <w:pStyle w:val="ConsPlusCell"/>
              <w:widowControl/>
              <w:shd w:val="clear" w:color="auto" w:fill="FFFFFF"/>
              <w:spacing w:line="276" w:lineRule="auto"/>
              <w:ind w:firstLine="709"/>
            </w:pPr>
          </w:p>
        </w:tc>
        <w:tc>
          <w:tcPr>
            <w:tcW w:w="4138" w:type="dxa"/>
            <w:gridSpan w:val="3"/>
            <w:tcBorders>
              <w:left w:val="nil"/>
              <w:bottom w:val="nil"/>
            </w:tcBorders>
          </w:tcPr>
          <w:p w:rsidR="0032686F" w:rsidRPr="00531D1F" w:rsidRDefault="0032686F" w:rsidP="0039321C">
            <w:pPr>
              <w:pStyle w:val="ConsPlusCell"/>
              <w:widowControl/>
              <w:shd w:val="clear" w:color="auto" w:fill="FFFFFF"/>
              <w:spacing w:line="276" w:lineRule="auto"/>
              <w:ind w:firstLine="709"/>
            </w:pPr>
          </w:p>
        </w:tc>
        <w:tc>
          <w:tcPr>
            <w:tcW w:w="1417" w:type="dxa"/>
          </w:tcPr>
          <w:p w:rsidR="0032686F" w:rsidRPr="00531D1F" w:rsidRDefault="0032686F" w:rsidP="0039321C">
            <w:pPr>
              <w:pStyle w:val="ConsPlusCell"/>
              <w:widowControl/>
              <w:shd w:val="clear" w:color="auto" w:fill="FFFFFF"/>
              <w:spacing w:line="276" w:lineRule="auto"/>
              <w:ind w:firstLine="709"/>
            </w:pPr>
          </w:p>
        </w:tc>
      </w:tr>
    </w:tbl>
    <w:p w:rsidR="0032686F" w:rsidRPr="00531D1F" w:rsidRDefault="0032686F" w:rsidP="0032686F">
      <w:pPr>
        <w:shd w:val="clear" w:color="auto" w:fill="FFFFFF"/>
        <w:autoSpaceDE w:val="0"/>
        <w:autoSpaceDN w:val="0"/>
        <w:adjustRightInd w:val="0"/>
        <w:spacing w:after="0"/>
        <w:ind w:firstLine="709"/>
        <w:jc w:val="both"/>
        <w:outlineLvl w:val="1"/>
        <w:rPr>
          <w:rFonts w:ascii="Times New Roman" w:hAnsi="Times New Roman"/>
          <w:sz w:val="24"/>
          <w:szCs w:val="24"/>
        </w:rPr>
      </w:pPr>
      <w:r w:rsidRPr="00531D1F">
        <w:rPr>
          <w:rFonts w:ascii="Times New Roman" w:hAnsi="Times New Roman"/>
          <w:sz w:val="24"/>
          <w:szCs w:val="24"/>
        </w:rPr>
        <w:lastRenderedPageBreak/>
        <w:t xml:space="preserve">Объемы финансирования мероприятий Подпрограммы за счет средств местного бюджета согласовываются </w:t>
      </w:r>
      <w:r>
        <w:rPr>
          <w:rFonts w:ascii="Times New Roman" w:hAnsi="Times New Roman"/>
          <w:sz w:val="24"/>
          <w:szCs w:val="24"/>
        </w:rPr>
        <w:t>о</w:t>
      </w:r>
      <w:r w:rsidRPr="00531D1F">
        <w:rPr>
          <w:rFonts w:ascii="Times New Roman" w:hAnsi="Times New Roman"/>
          <w:sz w:val="24"/>
          <w:szCs w:val="24"/>
        </w:rPr>
        <w:t>тветственным исполнителем Подпрограммы – Администрацией сельского поселения Хрящевка муниципального района Ставропольский Самарской области.</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p>
    <w:p w:rsidR="0032686F" w:rsidRPr="00531D1F" w:rsidRDefault="0032686F" w:rsidP="0032686F">
      <w:pPr>
        <w:numPr>
          <w:ilvl w:val="0"/>
          <w:numId w:val="25"/>
        </w:numPr>
        <w:shd w:val="clear" w:color="auto" w:fill="FFFFFF"/>
        <w:spacing w:after="0"/>
        <w:ind w:left="0" w:firstLine="709"/>
        <w:jc w:val="center"/>
        <w:rPr>
          <w:rFonts w:ascii="Times New Roman" w:hAnsi="Times New Roman"/>
          <w:color w:val="000000"/>
          <w:sz w:val="24"/>
          <w:szCs w:val="24"/>
        </w:rPr>
      </w:pPr>
      <w:r w:rsidRPr="00531D1F">
        <w:rPr>
          <w:rFonts w:ascii="Times New Roman" w:hAnsi="Times New Roman"/>
          <w:b/>
          <w:bCs/>
          <w:color w:val="000000"/>
          <w:sz w:val="24"/>
          <w:szCs w:val="24"/>
        </w:rPr>
        <w:t>Ожидаемые конечные результаты Подпрограммы</w:t>
      </w:r>
    </w:p>
    <w:p w:rsidR="0032686F" w:rsidRPr="00531D1F" w:rsidRDefault="0032686F" w:rsidP="0032686F">
      <w:pPr>
        <w:widowControl w:val="0"/>
        <w:shd w:val="clear" w:color="auto" w:fill="FFFFFF"/>
        <w:autoSpaceDE w:val="0"/>
        <w:autoSpaceDN w:val="0"/>
        <w:adjustRightInd w:val="0"/>
        <w:spacing w:after="0"/>
        <w:ind w:firstLine="709"/>
        <w:outlineLvl w:val="1"/>
        <w:rPr>
          <w:rFonts w:ascii="Times New Roman" w:hAnsi="Times New Roman"/>
          <w:b/>
          <w:sz w:val="24"/>
          <w:szCs w:val="24"/>
        </w:rPr>
      </w:pPr>
    </w:p>
    <w:p w:rsidR="0032686F" w:rsidRPr="00531D1F" w:rsidRDefault="0032686F" w:rsidP="0032686F">
      <w:pPr>
        <w:widowControl w:val="0"/>
        <w:shd w:val="clear" w:color="auto" w:fill="FFFFFF"/>
        <w:autoSpaceDE w:val="0"/>
        <w:autoSpaceDN w:val="0"/>
        <w:adjustRightInd w:val="0"/>
        <w:spacing w:after="0"/>
        <w:ind w:firstLine="709"/>
        <w:jc w:val="both"/>
        <w:outlineLvl w:val="1"/>
        <w:rPr>
          <w:rFonts w:ascii="Times New Roman" w:hAnsi="Times New Roman"/>
          <w:sz w:val="24"/>
          <w:szCs w:val="24"/>
        </w:rPr>
      </w:pPr>
      <w:r w:rsidRPr="00531D1F">
        <w:rPr>
          <w:rFonts w:ascii="Times New Roman" w:hAnsi="Times New Roman"/>
          <w:sz w:val="24"/>
          <w:szCs w:val="24"/>
        </w:rPr>
        <w:t>Основными мероприятиями в сфере социальной политики являются:</w:t>
      </w:r>
    </w:p>
    <w:p w:rsidR="0032686F" w:rsidRPr="00531D1F" w:rsidRDefault="0032686F" w:rsidP="0032686F">
      <w:pPr>
        <w:widowControl w:val="0"/>
        <w:shd w:val="clear" w:color="auto" w:fill="FFFFFF"/>
        <w:autoSpaceDE w:val="0"/>
        <w:autoSpaceDN w:val="0"/>
        <w:adjustRightInd w:val="0"/>
        <w:spacing w:after="0"/>
        <w:ind w:firstLine="709"/>
        <w:jc w:val="both"/>
        <w:outlineLvl w:val="1"/>
        <w:rPr>
          <w:rFonts w:ascii="Times New Roman" w:hAnsi="Times New Roman"/>
          <w:sz w:val="24"/>
          <w:szCs w:val="24"/>
        </w:rPr>
      </w:pPr>
      <w:r w:rsidRPr="00531D1F">
        <w:rPr>
          <w:rFonts w:ascii="Times New Roman" w:hAnsi="Times New Roman"/>
          <w:sz w:val="24"/>
          <w:szCs w:val="24"/>
        </w:rPr>
        <w:t>Оказание социальной помощи малоимущим семьям, одиноко проживающим гражданам и иным категориям населения;</w:t>
      </w:r>
    </w:p>
    <w:p w:rsidR="0032686F" w:rsidRPr="00531D1F" w:rsidRDefault="0032686F" w:rsidP="0032686F">
      <w:pPr>
        <w:widowControl w:val="0"/>
        <w:shd w:val="clear" w:color="auto" w:fill="FFFFFF"/>
        <w:autoSpaceDE w:val="0"/>
        <w:autoSpaceDN w:val="0"/>
        <w:adjustRightInd w:val="0"/>
        <w:spacing w:after="0"/>
        <w:ind w:firstLine="709"/>
        <w:jc w:val="both"/>
        <w:rPr>
          <w:rFonts w:ascii="Times New Roman" w:hAnsi="Times New Roman"/>
          <w:sz w:val="24"/>
          <w:szCs w:val="24"/>
        </w:rPr>
      </w:pPr>
      <w:r w:rsidRPr="00531D1F">
        <w:rPr>
          <w:rFonts w:ascii="Times New Roman" w:hAnsi="Times New Roman"/>
          <w:sz w:val="24"/>
          <w:szCs w:val="24"/>
        </w:rPr>
        <w:t>Транспортировка отдельных категорий населения.</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Улучшение качества жизни отдельных категорий граждан сельского поселения Хрящевка муниципального района Ставропольский Самарской области путем предоставления своевременно и в полном объеме мер социальной поддержки.</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 xml:space="preserve">Подпрограмма в сфере </w:t>
      </w:r>
      <w:r w:rsidRPr="00531D1F">
        <w:rPr>
          <w:rFonts w:ascii="Times New Roman" w:hAnsi="Times New Roman"/>
          <w:sz w:val="24"/>
          <w:szCs w:val="24"/>
        </w:rPr>
        <w:t>доступная среда для инвалидов и других маломобильных групп граждан</w:t>
      </w:r>
      <w:r w:rsidRPr="00531D1F">
        <w:rPr>
          <w:rFonts w:ascii="Times New Roman" w:hAnsi="Times New Roman"/>
          <w:color w:val="000000"/>
          <w:sz w:val="24"/>
          <w:szCs w:val="24"/>
        </w:rPr>
        <w:t xml:space="preserve"> предусматривает реализацию комплекса мероприятий, позволяющих обеспечить беспрепятственный доступ к приоритетным объектам и услугам в приоритетных сферах жизнедеятельности инвалидов и других маломобильных групп граждан, а также совершенствование механизма предоставления услуг в сфере реабилитации с целью интеграции инвалидов в общество.</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Создание доступной среды для инвалидов позволит им реализовывать свои права и основные свободы, что будет способствовать их полноценному участию в жизни сельского поселения Хрящевка муниципального района Ставропольский Самарской области.</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color w:val="000000"/>
          <w:sz w:val="24"/>
          <w:szCs w:val="24"/>
        </w:rPr>
        <w:t>С учетом текущего состояния доступности объектов и услуг для инвалидов и других маломобильных групп граждан целями программы стало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граждан, проживающих в сельском поселении Хрящевка муниципального района Ставропольский Самарской области., создание благополучного общества и развитой социальной среды.</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Реализация мероприятий в сфере трудоустройства безработных граждан, предусмотренных муниципальной подпрограммой, позволит:</w:t>
      </w:r>
    </w:p>
    <w:p w:rsidR="0032686F" w:rsidRPr="00531D1F" w:rsidRDefault="0032686F" w:rsidP="0032686F">
      <w:pPr>
        <w:pStyle w:val="NoSpacing"/>
        <w:numPr>
          <w:ilvl w:val="0"/>
          <w:numId w:val="26"/>
        </w:numPr>
        <w:shd w:val="clear" w:color="auto" w:fill="FFFFFF"/>
        <w:spacing w:line="276" w:lineRule="auto"/>
        <w:ind w:left="0" w:firstLine="709"/>
        <w:jc w:val="both"/>
        <w:rPr>
          <w:rFonts w:ascii="Times New Roman" w:hAnsi="Times New Roman"/>
          <w:sz w:val="24"/>
          <w:szCs w:val="24"/>
        </w:rPr>
      </w:pPr>
      <w:r w:rsidRPr="00531D1F">
        <w:rPr>
          <w:rFonts w:ascii="Times New Roman" w:hAnsi="Times New Roman"/>
          <w:sz w:val="24"/>
          <w:szCs w:val="24"/>
        </w:rPr>
        <w:t>сдерживать уровень регистрируемой безработицы;</w:t>
      </w:r>
    </w:p>
    <w:p w:rsidR="0032686F" w:rsidRPr="00531D1F" w:rsidRDefault="0032686F" w:rsidP="0032686F">
      <w:pPr>
        <w:pStyle w:val="NoSpacing"/>
        <w:numPr>
          <w:ilvl w:val="0"/>
          <w:numId w:val="26"/>
        </w:numPr>
        <w:shd w:val="clear" w:color="auto" w:fill="FFFFFF"/>
        <w:spacing w:line="276" w:lineRule="auto"/>
        <w:ind w:left="0" w:firstLine="709"/>
        <w:jc w:val="both"/>
        <w:rPr>
          <w:rFonts w:ascii="Times New Roman" w:hAnsi="Times New Roman"/>
          <w:sz w:val="24"/>
          <w:szCs w:val="24"/>
        </w:rPr>
      </w:pPr>
      <w:r w:rsidRPr="00531D1F">
        <w:rPr>
          <w:rFonts w:ascii="Times New Roman" w:hAnsi="Times New Roman"/>
          <w:sz w:val="24"/>
          <w:szCs w:val="24"/>
        </w:rPr>
        <w:t>обеспечить достаточное число рабочих мест для выполнения временных работ.</w:t>
      </w:r>
    </w:p>
    <w:p w:rsidR="0032686F" w:rsidRPr="00531D1F" w:rsidRDefault="0032686F" w:rsidP="0032686F">
      <w:pPr>
        <w:pStyle w:val="NoSpacing"/>
        <w:numPr>
          <w:ilvl w:val="0"/>
          <w:numId w:val="26"/>
        </w:numPr>
        <w:shd w:val="clear" w:color="auto" w:fill="FFFFFF"/>
        <w:spacing w:line="276" w:lineRule="auto"/>
        <w:ind w:left="0" w:firstLine="709"/>
        <w:jc w:val="both"/>
        <w:rPr>
          <w:rFonts w:ascii="Times New Roman" w:hAnsi="Times New Roman"/>
          <w:sz w:val="24"/>
          <w:szCs w:val="24"/>
        </w:rPr>
      </w:pPr>
      <w:r w:rsidRPr="00531D1F">
        <w:rPr>
          <w:rFonts w:ascii="Times New Roman" w:hAnsi="Times New Roman"/>
          <w:sz w:val="24"/>
          <w:szCs w:val="24"/>
        </w:rPr>
        <w:t>поддержать уровень жизни граждан, испытывающих трудности в трудоустройстве;</w:t>
      </w:r>
    </w:p>
    <w:p w:rsidR="0032686F" w:rsidRPr="00531D1F" w:rsidRDefault="0032686F" w:rsidP="0032686F">
      <w:pPr>
        <w:pStyle w:val="NoSpacing"/>
        <w:numPr>
          <w:ilvl w:val="0"/>
          <w:numId w:val="26"/>
        </w:numPr>
        <w:shd w:val="clear" w:color="auto" w:fill="FFFFFF"/>
        <w:spacing w:line="276" w:lineRule="auto"/>
        <w:ind w:left="0" w:firstLine="709"/>
        <w:jc w:val="both"/>
        <w:rPr>
          <w:rFonts w:ascii="Times New Roman" w:hAnsi="Times New Roman"/>
          <w:sz w:val="24"/>
          <w:szCs w:val="24"/>
        </w:rPr>
      </w:pPr>
      <w:r w:rsidRPr="00531D1F">
        <w:rPr>
          <w:rFonts w:ascii="Times New Roman" w:hAnsi="Times New Roman"/>
          <w:sz w:val="24"/>
          <w:szCs w:val="24"/>
        </w:rPr>
        <w:t>выполнить работы по благоустройству поселений.</w:t>
      </w:r>
    </w:p>
    <w:p w:rsidR="0032686F" w:rsidRPr="00531D1F" w:rsidRDefault="0032686F" w:rsidP="0032686F">
      <w:pPr>
        <w:shd w:val="clear" w:color="auto" w:fill="FFFFFF"/>
        <w:spacing w:after="0"/>
        <w:ind w:firstLine="709"/>
        <w:jc w:val="both"/>
        <w:rPr>
          <w:rFonts w:ascii="Times New Roman" w:hAnsi="Times New Roman"/>
          <w:sz w:val="24"/>
          <w:szCs w:val="24"/>
        </w:rPr>
      </w:pPr>
      <w:r w:rsidRPr="00531D1F">
        <w:rPr>
          <w:rFonts w:ascii="Times New Roman" w:hAnsi="Times New Roman"/>
          <w:sz w:val="24"/>
          <w:szCs w:val="24"/>
        </w:rPr>
        <w:t>Реализация празднично-досуговых мероприятий, предусмотренных муниципальной подпрограммой, позволит увеличить число жителей, участвующих в культурно- массовых мероприятиях поселения, повышение доверия населения к органам местного самоуправления, расширение кругозора различных слоев населения сельского поселения Хрящевка муниципального района Ставропольский Самарской области.</w:t>
      </w:r>
    </w:p>
    <w:p w:rsidR="0032686F" w:rsidRPr="00531D1F" w:rsidRDefault="0032686F" w:rsidP="0032686F">
      <w:pPr>
        <w:shd w:val="clear" w:color="auto" w:fill="FFFFFF"/>
        <w:spacing w:after="0"/>
        <w:ind w:firstLine="709"/>
        <w:jc w:val="both"/>
        <w:rPr>
          <w:rFonts w:ascii="Times New Roman" w:hAnsi="Times New Roman"/>
          <w:color w:val="000000"/>
          <w:sz w:val="24"/>
          <w:szCs w:val="24"/>
        </w:rPr>
      </w:pPr>
      <w:r w:rsidRPr="00531D1F">
        <w:rPr>
          <w:rFonts w:ascii="Times New Roman" w:hAnsi="Times New Roman"/>
          <w:sz w:val="24"/>
          <w:szCs w:val="24"/>
        </w:rPr>
        <w:t xml:space="preserve">Контроль за исполнением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p>
    <w:p w:rsidR="0032686F" w:rsidRPr="00531D1F" w:rsidRDefault="0032686F" w:rsidP="0032686F">
      <w:pPr>
        <w:shd w:val="clear" w:color="auto" w:fill="FFFFFF"/>
        <w:spacing w:after="0"/>
        <w:jc w:val="both"/>
        <w:rPr>
          <w:rFonts w:ascii="Times New Roman" w:hAnsi="Times New Roman"/>
          <w:sz w:val="24"/>
          <w:szCs w:val="24"/>
        </w:rPr>
      </w:pPr>
    </w:p>
    <w:p w:rsidR="0032686F" w:rsidRPr="00531D1F" w:rsidRDefault="0032686F" w:rsidP="0032686F">
      <w:pPr>
        <w:shd w:val="clear" w:color="auto" w:fill="FFFFFF"/>
        <w:spacing w:after="0"/>
        <w:jc w:val="both"/>
        <w:rPr>
          <w:rFonts w:ascii="Times New Roman" w:hAnsi="Times New Roman"/>
          <w:sz w:val="24"/>
          <w:szCs w:val="24"/>
        </w:rPr>
      </w:pPr>
    </w:p>
    <w:p w:rsidR="0032686F" w:rsidRPr="00531D1F" w:rsidRDefault="0032686F" w:rsidP="0032686F">
      <w:pPr>
        <w:shd w:val="clear" w:color="auto" w:fill="FFFFFF"/>
        <w:spacing w:after="0"/>
        <w:jc w:val="both"/>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spacing w:after="0"/>
        <w:ind w:left="6237"/>
        <w:jc w:val="right"/>
        <w:rPr>
          <w:rFonts w:ascii="Times New Roman" w:hAnsi="Times New Roman"/>
          <w:sz w:val="24"/>
          <w:szCs w:val="24"/>
        </w:rPr>
      </w:pPr>
      <w:r w:rsidRPr="00531D1F">
        <w:rPr>
          <w:rFonts w:ascii="Times New Roman" w:hAnsi="Times New Roman"/>
          <w:sz w:val="24"/>
          <w:szCs w:val="24"/>
        </w:rPr>
        <w:t>Приложение №9</w:t>
      </w:r>
    </w:p>
    <w:p w:rsidR="0032686F" w:rsidRPr="00531D1F" w:rsidRDefault="0032686F" w:rsidP="0032686F">
      <w:pPr>
        <w:pStyle w:val="a7"/>
        <w:spacing w:line="276" w:lineRule="auto"/>
        <w:jc w:val="right"/>
        <w:textAlignment w:val="baseline"/>
        <w:rPr>
          <w:color w:val="000000"/>
        </w:rPr>
      </w:pPr>
      <w:r w:rsidRPr="00531D1F">
        <w:rPr>
          <w:color w:val="000000"/>
        </w:rPr>
        <w:t>к муниципальной  программе</w:t>
      </w:r>
    </w:p>
    <w:p w:rsidR="0032686F" w:rsidRPr="00531D1F" w:rsidRDefault="0032686F" w:rsidP="0032686F">
      <w:pPr>
        <w:pStyle w:val="a7"/>
        <w:spacing w:line="276" w:lineRule="auto"/>
        <w:jc w:val="right"/>
        <w:textAlignment w:val="baseline"/>
        <w:rPr>
          <w:rStyle w:val="apple-converted-space"/>
          <w:bCs/>
          <w:bdr w:val="none" w:sz="0" w:space="0" w:color="auto" w:frame="1"/>
        </w:rPr>
      </w:pPr>
      <w:r w:rsidRPr="00531D1F">
        <w:rPr>
          <w:color w:val="000000"/>
        </w:rPr>
        <w:t xml:space="preserve"> </w:t>
      </w:r>
      <w:r w:rsidRPr="00531D1F">
        <w:rPr>
          <w:bCs/>
          <w:bdr w:val="none" w:sz="0" w:space="0" w:color="auto" w:frame="1"/>
        </w:rPr>
        <w:t>«Социально – экономическое развитие</w:t>
      </w:r>
    </w:p>
    <w:p w:rsidR="0032686F" w:rsidRPr="00531D1F" w:rsidRDefault="0032686F" w:rsidP="0032686F">
      <w:pPr>
        <w:pStyle w:val="a7"/>
        <w:spacing w:line="276" w:lineRule="auto"/>
        <w:jc w:val="right"/>
        <w:textAlignment w:val="baseline"/>
      </w:pPr>
      <w:r w:rsidRPr="00531D1F">
        <w:t xml:space="preserve">сельского поселения Хрящевка муниципального </w:t>
      </w:r>
    </w:p>
    <w:p w:rsidR="0032686F" w:rsidRPr="00531D1F" w:rsidRDefault="0032686F" w:rsidP="0032686F">
      <w:pPr>
        <w:pStyle w:val="a7"/>
        <w:spacing w:line="276" w:lineRule="auto"/>
        <w:jc w:val="right"/>
        <w:textAlignment w:val="baseline"/>
        <w:rPr>
          <w:bCs/>
          <w:bdr w:val="none" w:sz="0" w:space="0" w:color="auto" w:frame="1"/>
        </w:rPr>
      </w:pPr>
      <w:r w:rsidRPr="00531D1F">
        <w:t>района  Ставропольский Самарской области</w:t>
      </w:r>
      <w:r w:rsidRPr="00531D1F">
        <w:rPr>
          <w:bCs/>
          <w:bdr w:val="none" w:sz="0" w:space="0" w:color="auto" w:frame="1"/>
        </w:rPr>
        <w:t xml:space="preserve"> </w:t>
      </w:r>
    </w:p>
    <w:p w:rsidR="0032686F" w:rsidRDefault="0032686F" w:rsidP="0032686F">
      <w:pPr>
        <w:pStyle w:val="a7"/>
        <w:spacing w:line="276" w:lineRule="auto"/>
        <w:jc w:val="right"/>
        <w:textAlignment w:val="baseline"/>
        <w:rPr>
          <w:bCs/>
          <w:bdr w:val="none" w:sz="0" w:space="0" w:color="auto" w:frame="1"/>
        </w:rPr>
      </w:pPr>
      <w:r w:rsidRPr="00531D1F">
        <w:rPr>
          <w:bCs/>
          <w:bdr w:val="none" w:sz="0" w:space="0" w:color="auto" w:frame="1"/>
        </w:rPr>
        <w:t xml:space="preserve">на </w:t>
      </w:r>
      <w:r>
        <w:rPr>
          <w:bCs/>
          <w:bdr w:val="none" w:sz="0" w:space="0" w:color="auto" w:frame="1"/>
        </w:rPr>
        <w:t>2020</w:t>
      </w:r>
      <w:r w:rsidRPr="00531D1F">
        <w:rPr>
          <w:bCs/>
          <w:bdr w:val="none" w:sz="0" w:space="0" w:color="auto" w:frame="1"/>
        </w:rPr>
        <w:t xml:space="preserve"> – </w:t>
      </w:r>
      <w:r>
        <w:rPr>
          <w:bCs/>
          <w:bdr w:val="none" w:sz="0" w:space="0" w:color="auto" w:frame="1"/>
        </w:rPr>
        <w:t>2022</w:t>
      </w:r>
      <w:r w:rsidRPr="00531D1F">
        <w:rPr>
          <w:bCs/>
          <w:bdr w:val="none" w:sz="0" w:space="0" w:color="auto" w:frame="1"/>
        </w:rPr>
        <w:t xml:space="preserve"> годы»</w:t>
      </w: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autoSpaceDE w:val="0"/>
        <w:spacing w:after="0"/>
        <w:jc w:val="center"/>
        <w:rPr>
          <w:rFonts w:ascii="Times New Roman" w:hAnsi="Times New Roman"/>
          <w:b/>
          <w:sz w:val="24"/>
          <w:szCs w:val="24"/>
        </w:rPr>
      </w:pPr>
    </w:p>
    <w:p w:rsidR="0032686F" w:rsidRPr="00531D1F" w:rsidRDefault="0032686F" w:rsidP="0032686F">
      <w:pPr>
        <w:spacing w:after="0"/>
        <w:jc w:val="center"/>
        <w:rPr>
          <w:rFonts w:ascii="Times New Roman" w:hAnsi="Times New Roman"/>
          <w:sz w:val="24"/>
          <w:szCs w:val="24"/>
        </w:rPr>
      </w:pPr>
      <w:r w:rsidRPr="00531D1F">
        <w:rPr>
          <w:rFonts w:ascii="Times New Roman" w:hAnsi="Times New Roman"/>
          <w:sz w:val="24"/>
          <w:szCs w:val="24"/>
        </w:rPr>
        <w:t>9 ПОДПРОГРАММА</w:t>
      </w:r>
    </w:p>
    <w:p w:rsidR="0032686F" w:rsidRPr="00531D1F" w:rsidRDefault="0032686F" w:rsidP="0032686F">
      <w:pPr>
        <w:spacing w:after="0"/>
        <w:jc w:val="center"/>
        <w:rPr>
          <w:rFonts w:ascii="Times New Roman" w:hAnsi="Times New Roman"/>
          <w:sz w:val="24"/>
          <w:szCs w:val="24"/>
        </w:rPr>
      </w:pPr>
    </w:p>
    <w:p w:rsidR="0032686F" w:rsidRDefault="0032686F" w:rsidP="0032686F">
      <w:pPr>
        <w:pStyle w:val="ConsPlusTitle"/>
        <w:widowControl/>
        <w:spacing w:line="276" w:lineRule="auto"/>
        <w:jc w:val="center"/>
        <w:outlineLvl w:val="0"/>
        <w:rPr>
          <w:b w:val="0"/>
        </w:rPr>
      </w:pPr>
      <w:r w:rsidRPr="00531D1F">
        <w:rPr>
          <w:b w:val="0"/>
        </w:rPr>
        <w:t>«Развитие физической культуры, спорта и молодежной политики на территории сельского поселения Хрящевка муниципального района Ставропольский Самарской области</w:t>
      </w:r>
    </w:p>
    <w:p w:rsidR="0032686F" w:rsidRPr="00531D1F" w:rsidRDefault="0032686F" w:rsidP="0032686F">
      <w:pPr>
        <w:pStyle w:val="ConsPlusTitle"/>
        <w:widowControl/>
        <w:spacing w:line="276" w:lineRule="auto"/>
        <w:jc w:val="center"/>
        <w:outlineLvl w:val="0"/>
        <w:rPr>
          <w:b w:val="0"/>
        </w:rPr>
      </w:pPr>
      <w:r w:rsidRPr="00531D1F">
        <w:rPr>
          <w:b w:val="0"/>
        </w:rPr>
        <w:t xml:space="preserve"> на </w:t>
      </w:r>
      <w:r>
        <w:rPr>
          <w:b w:val="0"/>
        </w:rPr>
        <w:t>2020</w:t>
      </w:r>
      <w:r w:rsidRPr="00531D1F">
        <w:rPr>
          <w:b w:val="0"/>
        </w:rPr>
        <w:t> - </w:t>
      </w:r>
      <w:r>
        <w:rPr>
          <w:b w:val="0"/>
        </w:rPr>
        <w:t>2022</w:t>
      </w:r>
      <w:r w:rsidRPr="00531D1F">
        <w:rPr>
          <w:b w:val="0"/>
        </w:rPr>
        <w:t xml:space="preserve"> годы»</w:t>
      </w:r>
    </w:p>
    <w:p w:rsidR="0032686F" w:rsidRPr="00531D1F" w:rsidRDefault="0032686F" w:rsidP="0032686F">
      <w:pPr>
        <w:tabs>
          <w:tab w:val="left" w:pos="1134"/>
        </w:tabs>
        <w:autoSpaceDE w:val="0"/>
        <w:spacing w:after="0"/>
        <w:ind w:firstLine="709"/>
        <w:jc w:val="center"/>
        <w:rPr>
          <w:rFonts w:ascii="Times New Roman" w:hAnsi="Times New Roman"/>
          <w:bCs/>
          <w:sz w:val="24"/>
          <w:szCs w:val="24"/>
        </w:rPr>
      </w:pPr>
    </w:p>
    <w:p w:rsidR="0032686F" w:rsidRPr="00531D1F" w:rsidRDefault="0032686F" w:rsidP="0032686F">
      <w:pPr>
        <w:tabs>
          <w:tab w:val="left" w:pos="1134"/>
        </w:tabs>
        <w:autoSpaceDE w:val="0"/>
        <w:spacing w:after="0"/>
        <w:ind w:firstLine="709"/>
        <w:jc w:val="center"/>
        <w:rPr>
          <w:rFonts w:ascii="Times New Roman" w:hAnsi="Times New Roman"/>
          <w:sz w:val="24"/>
          <w:szCs w:val="24"/>
        </w:rPr>
      </w:pPr>
      <w:r w:rsidRPr="00531D1F">
        <w:rPr>
          <w:rFonts w:ascii="Times New Roman" w:hAnsi="Times New Roman"/>
          <w:bCs/>
          <w:sz w:val="24"/>
          <w:szCs w:val="24"/>
        </w:rPr>
        <w:t>(Далее – Подпрограмма)</w:t>
      </w: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Default="0032686F" w:rsidP="0032686F">
      <w:pPr>
        <w:autoSpaceDE w:val="0"/>
        <w:autoSpaceDN w:val="0"/>
        <w:adjustRightInd w:val="0"/>
        <w:spacing w:after="0"/>
        <w:jc w:val="right"/>
        <w:outlineLvl w:val="0"/>
        <w:rPr>
          <w:rFonts w:ascii="Times New Roman" w:hAnsi="Times New Roman"/>
          <w:sz w:val="24"/>
          <w:szCs w:val="24"/>
        </w:rPr>
      </w:pPr>
    </w:p>
    <w:p w:rsidR="0032686F" w:rsidRDefault="0032686F" w:rsidP="0032686F">
      <w:pPr>
        <w:autoSpaceDE w:val="0"/>
        <w:autoSpaceDN w:val="0"/>
        <w:adjustRightInd w:val="0"/>
        <w:spacing w:after="0"/>
        <w:jc w:val="right"/>
        <w:outlineLvl w:val="0"/>
        <w:rPr>
          <w:rFonts w:ascii="Times New Roman" w:hAnsi="Times New Roman"/>
          <w:sz w:val="24"/>
          <w:szCs w:val="24"/>
        </w:rPr>
      </w:pPr>
    </w:p>
    <w:p w:rsidR="0032686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right"/>
        <w:outlineLvl w:val="0"/>
        <w:rPr>
          <w:rFonts w:ascii="Times New Roman" w:hAnsi="Times New Roman"/>
          <w:sz w:val="24"/>
          <w:szCs w:val="24"/>
        </w:rPr>
      </w:pPr>
    </w:p>
    <w:p w:rsidR="0032686F" w:rsidRPr="00531D1F" w:rsidRDefault="0032686F" w:rsidP="0032686F">
      <w:pPr>
        <w:autoSpaceDE w:val="0"/>
        <w:autoSpaceDN w:val="0"/>
        <w:adjustRightInd w:val="0"/>
        <w:spacing w:after="0"/>
        <w:jc w:val="center"/>
        <w:outlineLvl w:val="1"/>
        <w:rPr>
          <w:rFonts w:ascii="Times New Roman" w:hAnsi="Times New Roman"/>
          <w:b/>
          <w:sz w:val="24"/>
          <w:szCs w:val="24"/>
        </w:rPr>
      </w:pPr>
      <w:r w:rsidRPr="00531D1F">
        <w:rPr>
          <w:rFonts w:ascii="Times New Roman" w:hAnsi="Times New Roman"/>
          <w:b/>
          <w:sz w:val="24"/>
          <w:szCs w:val="24"/>
        </w:rPr>
        <w:t>Паспорт подпрограммы</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p>
    <w:tbl>
      <w:tblPr>
        <w:tblW w:w="10490" w:type="dxa"/>
        <w:tblInd w:w="-72" w:type="dxa"/>
        <w:tblLayout w:type="fixed"/>
        <w:tblCellMar>
          <w:left w:w="70" w:type="dxa"/>
          <w:right w:w="70" w:type="dxa"/>
        </w:tblCellMar>
        <w:tblLook w:val="0000" w:firstRow="0" w:lastRow="0" w:firstColumn="0" w:lastColumn="0" w:noHBand="0" w:noVBand="0"/>
      </w:tblPr>
      <w:tblGrid>
        <w:gridCol w:w="2268"/>
        <w:gridCol w:w="8222"/>
      </w:tblGrid>
      <w:tr w:rsidR="0032686F" w:rsidRPr="00531D1F" w:rsidTr="0039321C">
        <w:trPr>
          <w:cantSplit/>
          <w:trHeight w:val="60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 xml:space="preserve">Наименование Подпрограммы         </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Title"/>
              <w:widowControl/>
              <w:spacing w:line="276" w:lineRule="auto"/>
              <w:jc w:val="both"/>
              <w:outlineLvl w:val="0"/>
            </w:pPr>
            <w:r w:rsidRPr="00531D1F">
              <w:rPr>
                <w:b w:val="0"/>
              </w:rPr>
              <w:t xml:space="preserve">«Развитие физической культуры, спорта и молодежной политики на территории сельского поселения Хрящевка муниципального района Ставропольский Самарской области на </w:t>
            </w:r>
            <w:r>
              <w:rPr>
                <w:b w:val="0"/>
              </w:rPr>
              <w:t>2020</w:t>
            </w:r>
            <w:r w:rsidRPr="00531D1F">
              <w:rPr>
                <w:b w:val="0"/>
              </w:rPr>
              <w:t> - </w:t>
            </w:r>
            <w:r>
              <w:rPr>
                <w:b w:val="0"/>
              </w:rPr>
              <w:t>2022</w:t>
            </w:r>
            <w:r w:rsidRPr="00531D1F">
              <w:rPr>
                <w:b w:val="0"/>
              </w:rPr>
              <w:t xml:space="preserve"> годы»</w:t>
            </w:r>
          </w:p>
        </w:tc>
      </w:tr>
      <w:tr w:rsidR="0032686F" w:rsidRPr="00531D1F" w:rsidTr="0039321C">
        <w:trPr>
          <w:cantSplit/>
          <w:trHeight w:val="136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 xml:space="preserve">Основания для разработки </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both"/>
            </w:pPr>
            <w:r w:rsidRPr="00531D1F">
              <w:t>Федеральный закон от 6 октября 2003 № 131-ФЗ "Об  общих принципах организации местного  самоуправления в Российской Федерации";</w:t>
            </w:r>
          </w:p>
          <w:p w:rsidR="0032686F" w:rsidRPr="00531D1F" w:rsidRDefault="0032686F" w:rsidP="0039321C">
            <w:pPr>
              <w:pStyle w:val="ConsPlusCell"/>
              <w:widowControl/>
              <w:spacing w:line="276" w:lineRule="auto"/>
              <w:jc w:val="both"/>
            </w:pPr>
            <w:r w:rsidRPr="00531D1F">
              <w:t>Федеральный закон № 329-ФЗ от 04.12.2007 "О физической культуре и спорте в Российской Федерации".</w:t>
            </w:r>
          </w:p>
        </w:tc>
      </w:tr>
      <w:tr w:rsidR="0032686F" w:rsidRPr="00531D1F" w:rsidTr="0039321C">
        <w:trPr>
          <w:cantSplit/>
          <w:trHeight w:val="48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 xml:space="preserve">Ответственный исполнитель Подпрограммы         </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both"/>
            </w:pPr>
            <w:r w:rsidRPr="00531D1F">
              <w:t>Администрация сельского поселения Хрящевка муниципального района Ставропольский Самарской области</w:t>
            </w:r>
          </w:p>
        </w:tc>
      </w:tr>
      <w:tr w:rsidR="0032686F" w:rsidRPr="00531D1F" w:rsidTr="0039321C">
        <w:trPr>
          <w:cantSplit/>
          <w:trHeight w:val="48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 xml:space="preserve">Цель Подпрограммы    </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both"/>
            </w:pPr>
            <w:r w:rsidRPr="00531D1F">
              <w:t>Создание и обеспечение условий для воспитания, развития, социального становления и самореализации детей и молодежи в сельском поселении Хрящевка муниципального района Ставропольский Самарской области.</w:t>
            </w:r>
          </w:p>
        </w:tc>
      </w:tr>
      <w:tr w:rsidR="0032686F" w:rsidRPr="00531D1F" w:rsidTr="0039321C">
        <w:trPr>
          <w:cantSplit/>
          <w:trHeight w:val="24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 xml:space="preserve">Сроки реализации Подпрограммы </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both"/>
            </w:pPr>
            <w:r>
              <w:t>2020</w:t>
            </w:r>
            <w:r w:rsidRPr="00531D1F">
              <w:t xml:space="preserve"> - </w:t>
            </w:r>
            <w:r>
              <w:t>2022</w:t>
            </w:r>
            <w:r w:rsidRPr="00531D1F">
              <w:t xml:space="preserve"> годы</w:t>
            </w:r>
          </w:p>
        </w:tc>
      </w:tr>
      <w:tr w:rsidR="0032686F" w:rsidRPr="00531D1F" w:rsidTr="0039321C">
        <w:trPr>
          <w:cantSplit/>
          <w:trHeight w:val="72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Источники и объемы финансирования Подпрограммы</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9321C">
            <w:pPr>
              <w:spacing w:after="0"/>
              <w:jc w:val="both"/>
              <w:rPr>
                <w:rFonts w:ascii="Times New Roman" w:hAnsi="Times New Roman"/>
                <w:sz w:val="24"/>
                <w:szCs w:val="24"/>
              </w:rPr>
            </w:pPr>
            <w:r w:rsidRPr="00531D1F">
              <w:rPr>
                <w:rFonts w:ascii="Times New Roman" w:hAnsi="Times New Roman"/>
                <w:sz w:val="24"/>
                <w:szCs w:val="24"/>
              </w:rPr>
              <w:t xml:space="preserve">Общий объем финансирования Подпрограммы составляет </w:t>
            </w:r>
            <w:r>
              <w:rPr>
                <w:rFonts w:ascii="Times New Roman" w:hAnsi="Times New Roman"/>
                <w:sz w:val="24"/>
                <w:szCs w:val="24"/>
              </w:rPr>
              <w:t xml:space="preserve">                                           1 213 948</w:t>
            </w:r>
            <w:r w:rsidRPr="00531D1F">
              <w:rPr>
                <w:rFonts w:ascii="Times New Roman" w:hAnsi="Times New Roman"/>
                <w:sz w:val="24"/>
                <w:szCs w:val="24"/>
              </w:rPr>
              <w:t xml:space="preserve"> рублей</w:t>
            </w:r>
            <w:r>
              <w:rPr>
                <w:rFonts w:ascii="Times New Roman" w:hAnsi="Times New Roman"/>
                <w:sz w:val="24"/>
                <w:szCs w:val="24"/>
              </w:rPr>
              <w:t xml:space="preserve"> 68</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2020 год – 404 649</w:t>
            </w:r>
            <w:r w:rsidRPr="00531D1F">
              <w:rPr>
                <w:rFonts w:ascii="Times New Roman" w:hAnsi="Times New Roman"/>
                <w:sz w:val="24"/>
                <w:szCs w:val="24"/>
              </w:rPr>
              <w:t xml:space="preserve"> руб.</w:t>
            </w:r>
            <w:r>
              <w:rPr>
                <w:rFonts w:ascii="Times New Roman" w:hAnsi="Times New Roman"/>
                <w:sz w:val="24"/>
                <w:szCs w:val="24"/>
              </w:rPr>
              <w:t xml:space="preserve"> 56</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2021</w:t>
            </w:r>
            <w:r w:rsidRPr="00531D1F">
              <w:rPr>
                <w:rFonts w:ascii="Times New Roman" w:hAnsi="Times New Roman"/>
                <w:sz w:val="24"/>
                <w:szCs w:val="24"/>
              </w:rPr>
              <w:t xml:space="preserve"> год – </w:t>
            </w:r>
            <w:r>
              <w:rPr>
                <w:rFonts w:ascii="Times New Roman" w:hAnsi="Times New Roman"/>
                <w:sz w:val="24"/>
                <w:szCs w:val="24"/>
              </w:rPr>
              <w:t>404 649</w:t>
            </w:r>
            <w:r w:rsidRPr="00531D1F">
              <w:rPr>
                <w:rFonts w:ascii="Times New Roman" w:hAnsi="Times New Roman"/>
                <w:sz w:val="24"/>
                <w:szCs w:val="24"/>
              </w:rPr>
              <w:t xml:space="preserve"> руб.</w:t>
            </w:r>
            <w:r>
              <w:rPr>
                <w:rFonts w:ascii="Times New Roman" w:hAnsi="Times New Roman"/>
                <w:sz w:val="24"/>
                <w:szCs w:val="24"/>
              </w:rPr>
              <w:t xml:space="preserve"> 56</w:t>
            </w:r>
            <w:r w:rsidRPr="00531D1F">
              <w:rPr>
                <w:rFonts w:ascii="Times New Roman" w:hAnsi="Times New Roman"/>
                <w:sz w:val="24"/>
                <w:szCs w:val="24"/>
              </w:rPr>
              <w:t xml:space="preserve"> коп.;</w:t>
            </w:r>
          </w:p>
          <w:p w:rsidR="0032686F" w:rsidRPr="00531D1F" w:rsidRDefault="0032686F" w:rsidP="0039321C">
            <w:pPr>
              <w:spacing w:after="0"/>
              <w:jc w:val="both"/>
              <w:rPr>
                <w:rFonts w:ascii="Times New Roman" w:hAnsi="Times New Roman"/>
                <w:sz w:val="24"/>
                <w:szCs w:val="24"/>
              </w:rPr>
            </w:pPr>
            <w:r>
              <w:rPr>
                <w:rFonts w:ascii="Times New Roman" w:hAnsi="Times New Roman"/>
                <w:sz w:val="24"/>
                <w:szCs w:val="24"/>
              </w:rPr>
              <w:t xml:space="preserve">     2022</w:t>
            </w:r>
            <w:r w:rsidRPr="00531D1F">
              <w:rPr>
                <w:rFonts w:ascii="Times New Roman" w:hAnsi="Times New Roman"/>
                <w:sz w:val="24"/>
                <w:szCs w:val="24"/>
              </w:rPr>
              <w:t xml:space="preserve"> год – </w:t>
            </w:r>
            <w:r>
              <w:rPr>
                <w:rFonts w:ascii="Times New Roman" w:hAnsi="Times New Roman"/>
                <w:sz w:val="24"/>
                <w:szCs w:val="24"/>
              </w:rPr>
              <w:t>404 649</w:t>
            </w:r>
            <w:r w:rsidRPr="00531D1F">
              <w:rPr>
                <w:rFonts w:ascii="Times New Roman" w:hAnsi="Times New Roman"/>
                <w:sz w:val="24"/>
                <w:szCs w:val="24"/>
              </w:rPr>
              <w:t xml:space="preserve"> руб.</w:t>
            </w:r>
            <w:r>
              <w:rPr>
                <w:rFonts w:ascii="Times New Roman" w:hAnsi="Times New Roman"/>
                <w:sz w:val="24"/>
                <w:szCs w:val="24"/>
              </w:rPr>
              <w:t xml:space="preserve"> 56</w:t>
            </w:r>
            <w:r w:rsidRPr="00531D1F">
              <w:rPr>
                <w:rFonts w:ascii="Times New Roman" w:hAnsi="Times New Roman"/>
                <w:sz w:val="24"/>
                <w:szCs w:val="24"/>
              </w:rPr>
              <w:t xml:space="preserve"> коп.</w:t>
            </w:r>
          </w:p>
        </w:tc>
      </w:tr>
      <w:tr w:rsidR="0032686F" w:rsidRPr="00531D1F" w:rsidTr="0039321C">
        <w:trPr>
          <w:cantSplit/>
          <w:trHeight w:val="1920"/>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lastRenderedPageBreak/>
              <w:t>Ожидаемые результаты реализации Подпрограммы</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both"/>
            </w:pPr>
            <w:r w:rsidRPr="00531D1F">
              <w:t>Укрепление материально-технической базы муниципальных учреждений дополнительного образования детей физкультурно-спортивной направленности и молодежной политики.</w:t>
            </w:r>
          </w:p>
          <w:p w:rsidR="0032686F" w:rsidRPr="00531D1F" w:rsidRDefault="0032686F" w:rsidP="0039321C">
            <w:pPr>
              <w:pStyle w:val="ConsPlusCell"/>
              <w:widowControl/>
              <w:spacing w:line="276" w:lineRule="auto"/>
              <w:jc w:val="both"/>
            </w:pPr>
            <w:r w:rsidRPr="00531D1F">
              <w:t>Увеличение количества занимающихся физической культурой и спортом в муниципальных учреждениях дополнительного образования детей физкультурно-спортивной направленности.</w:t>
            </w:r>
          </w:p>
          <w:p w:rsidR="0032686F" w:rsidRPr="00531D1F" w:rsidRDefault="0032686F" w:rsidP="0039321C">
            <w:pPr>
              <w:pStyle w:val="ConsPlusCell"/>
              <w:widowControl/>
              <w:spacing w:line="276" w:lineRule="auto"/>
              <w:jc w:val="both"/>
            </w:pPr>
            <w:r w:rsidRPr="00531D1F">
              <w:t>Увеличение количества детей и молодежи – воспитанников детских и молодежных объединений по интересам, участников массовых мероприятий в сфере физической культуры, спорта и молодежной политики.</w:t>
            </w:r>
          </w:p>
          <w:p w:rsidR="0032686F" w:rsidRDefault="0032686F" w:rsidP="0039321C">
            <w:pPr>
              <w:pStyle w:val="ConsPlusCell"/>
              <w:widowControl/>
              <w:spacing w:line="276" w:lineRule="auto"/>
              <w:jc w:val="both"/>
            </w:pPr>
            <w:r w:rsidRPr="00531D1F">
              <w:t>Развитие сети молодежных центров, открытие новых детских и молодежных объединений по интересам для организации развивающего досуга.</w:t>
            </w:r>
          </w:p>
          <w:p w:rsidR="0032686F" w:rsidRPr="00531D1F" w:rsidRDefault="0032686F" w:rsidP="0039321C">
            <w:pPr>
              <w:pStyle w:val="ConsPlusCell"/>
              <w:widowControl/>
              <w:spacing w:line="276" w:lineRule="auto"/>
              <w:jc w:val="both"/>
            </w:pPr>
          </w:p>
        </w:tc>
      </w:tr>
      <w:tr w:rsidR="0032686F" w:rsidRPr="00531D1F" w:rsidTr="0039321C">
        <w:trPr>
          <w:cantSplit/>
          <w:trHeight w:val="999"/>
        </w:trPr>
        <w:tc>
          <w:tcPr>
            <w:tcW w:w="226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spacing w:line="276" w:lineRule="auto"/>
            </w:pPr>
            <w:r w:rsidRPr="00531D1F">
              <w:t>Организация контроля</w:t>
            </w:r>
          </w:p>
        </w:tc>
        <w:tc>
          <w:tcPr>
            <w:tcW w:w="8222"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spacing w:line="276" w:lineRule="auto"/>
              <w:jc w:val="both"/>
            </w:pPr>
            <w:r w:rsidRPr="00531D1F">
              <w:t xml:space="preserve">Контроль за исполнением Подпрограммы осуществляет </w:t>
            </w:r>
            <w:r>
              <w:t>А</w:t>
            </w:r>
            <w:r w:rsidRPr="00531D1F">
              <w:t>дминистрация сельского поселения Хрящевка муниципального района Ставропольский Самарской области</w:t>
            </w:r>
          </w:p>
        </w:tc>
      </w:tr>
    </w:tbl>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pStyle w:val="ListParagraph"/>
        <w:numPr>
          <w:ilvl w:val="0"/>
          <w:numId w:val="7"/>
        </w:numPr>
        <w:autoSpaceDE w:val="0"/>
        <w:autoSpaceDN w:val="0"/>
        <w:adjustRightInd w:val="0"/>
        <w:spacing w:line="276" w:lineRule="auto"/>
        <w:jc w:val="center"/>
        <w:outlineLvl w:val="1"/>
        <w:rPr>
          <w:rFonts w:ascii="Times New Roman" w:hAnsi="Times New Roman"/>
          <w:b/>
          <w:sz w:val="24"/>
          <w:szCs w:val="24"/>
        </w:rPr>
      </w:pPr>
      <w:r w:rsidRPr="00531D1F">
        <w:rPr>
          <w:rFonts w:ascii="Times New Roman" w:hAnsi="Times New Roman"/>
          <w:b/>
          <w:sz w:val="24"/>
          <w:szCs w:val="24"/>
        </w:rPr>
        <w:t>Анализ и оценка проблемы, решение которой осуществляется путем</w:t>
      </w:r>
    </w:p>
    <w:p w:rsidR="0032686F" w:rsidRPr="00531D1F" w:rsidRDefault="0032686F" w:rsidP="0032686F">
      <w:pPr>
        <w:autoSpaceDE w:val="0"/>
        <w:autoSpaceDN w:val="0"/>
        <w:adjustRightInd w:val="0"/>
        <w:spacing w:after="0"/>
        <w:jc w:val="center"/>
        <w:outlineLvl w:val="1"/>
        <w:rPr>
          <w:rFonts w:ascii="Times New Roman" w:hAnsi="Times New Roman"/>
          <w:b/>
          <w:sz w:val="24"/>
          <w:szCs w:val="24"/>
        </w:rPr>
      </w:pPr>
      <w:r w:rsidRPr="00531D1F">
        <w:rPr>
          <w:rFonts w:ascii="Times New Roman" w:hAnsi="Times New Roman"/>
          <w:b/>
          <w:sz w:val="24"/>
          <w:szCs w:val="24"/>
        </w:rPr>
        <w:t>реализации Подпрограммы развития</w:t>
      </w: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Современная наука доказала, что здоровье человека на 10 - 15 процентов зависит от деятельности учреждений здравоохранения, на 15 - 20 процентов - от генетических факторов, 20 - 25 процентов - от состояния окружающей среды и на 50 - 55 процентов - от условий и образа жизни людей, неотъемлемой составной частью которых является физическая культура и спорт.</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Несмотря на увеличение числа жителей сельского поселения, занимающихся в организованных формах физической культурой и спортом, их количество составляет 16 процентов от всего населения.</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Обеспеченность жителей сельского поселения площадями спортивных сооружений для занятий физической культурой и спортом составляет 20 процентов.</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Исходя из вышеизложенного принятие данной Подпрограммы будет способствовать в конечном итоге увеличению числа жителей города, занимающихся физической культурой и спортом, в том числе в муниципальных учреждениях дополнительного образования детей физкультурно-спортивной направленности, и укреплению их здоровья.</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 xml:space="preserve">Цели, задачи, приоритетные направления и основное содержание работы с детьми и молодежью на муниципальном уровне определяются в соответствии со </w:t>
      </w:r>
      <w:hyperlink r:id="rId75" w:history="1">
        <w:r w:rsidRPr="00531D1F">
          <w:rPr>
            <w:rFonts w:ascii="Times New Roman" w:hAnsi="Times New Roman"/>
            <w:sz w:val="24"/>
            <w:szCs w:val="24"/>
          </w:rPr>
          <w:t>Стратегией</w:t>
        </w:r>
      </w:hyperlink>
      <w:r w:rsidRPr="00531D1F">
        <w:rPr>
          <w:rFonts w:ascii="Times New Roman" w:hAnsi="Times New Roman"/>
          <w:sz w:val="24"/>
          <w:szCs w:val="24"/>
        </w:rPr>
        <w:t xml:space="preserve"> государственной молодежной политики в Российской Федерации, утвержденной распоряжением Правительства Российской Федерации от 18 декабря 2006 года № 1760-р.</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lastRenderedPageBreak/>
        <w:t>Муниципальная система физической культуры, спорта и молодежной политики является неотъемлемой частью социальной политики сельского поселения Хрящевка муниципального района Ставропольский Самарской области.</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Молодежная политика сельского поселения Хрящевка муниципального района Ставропольский Самарской области ориентирована на молодежь в возрасте от 14 до 30 лет.</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В настоящий момент существует проблема материально-технического обеспечения муниципальных учреждений дополнительного образования детей физкультурно-спортивной направленности и молодежной политики:</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 крайне низкое материально-техническое оснащение учреждений спорта и молодежной политики. Требуется серьезное финансовое вложение средств для обеспечения деятельности данных учреждений в соответствии с санитарно-эпидемиологическими требованиями и требованиями пожарной безопасности;</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 приведение материально-технической базы учреждений спорта и молодежной политики в соответствие с современными потребностями детей и молодежи.</w:t>
      </w: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pStyle w:val="ListParagraph"/>
        <w:numPr>
          <w:ilvl w:val="0"/>
          <w:numId w:val="7"/>
        </w:numPr>
        <w:autoSpaceDE w:val="0"/>
        <w:autoSpaceDN w:val="0"/>
        <w:adjustRightInd w:val="0"/>
        <w:spacing w:line="276" w:lineRule="auto"/>
        <w:jc w:val="center"/>
        <w:outlineLvl w:val="1"/>
        <w:rPr>
          <w:rFonts w:ascii="Times New Roman" w:hAnsi="Times New Roman"/>
          <w:b/>
          <w:sz w:val="24"/>
          <w:szCs w:val="24"/>
        </w:rPr>
      </w:pPr>
      <w:r w:rsidRPr="00531D1F">
        <w:rPr>
          <w:rFonts w:ascii="Times New Roman" w:hAnsi="Times New Roman"/>
          <w:b/>
          <w:sz w:val="24"/>
          <w:szCs w:val="24"/>
        </w:rPr>
        <w:t>Цели и задачи Подпрограммы развития</w:t>
      </w:r>
    </w:p>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Цель Подпрограммы: создание условий для успешной социализации и эффективной самореализации молодежи, развитие потенциала молодежи и его использование. Для достижения указанной цели в ходе реализации Подпрограммы решаются следующие задачи: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Содействие развитию человеческого потенциала, формирование системы поддержки инициативной и талантливой молодежи;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Профилактика негативных явлений в молодежной среде, содействие социализации молодежи, находящейся в трудной жизненной ситуации;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Содействие занятости молодежи, вовлечение молодежи в социальную практику и развитие инновационной экономики;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Укрепление материально-технической базы муниципальных учреждений дополнительного образования детей физкультурно-спортивной направленности и молодежной политики сельского поселения Хрящевка муниципального района Ставропольский Самарской области.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Проведение ремонтов в муниципальных учреждениях дополнительного образования детей физкультурно-спортивной направленности и молодежной политики сельского поселения Хрящевка муниципального района Ставропольский Самарской области.</w:t>
      </w:r>
    </w:p>
    <w:p w:rsidR="0032686F" w:rsidRPr="00531D1F" w:rsidRDefault="0032686F" w:rsidP="0032686F">
      <w:pPr>
        <w:pStyle w:val="ListParagraph"/>
        <w:numPr>
          <w:ilvl w:val="0"/>
          <w:numId w:val="8"/>
        </w:numPr>
        <w:autoSpaceDE w:val="0"/>
        <w:autoSpaceDN w:val="0"/>
        <w:adjustRightInd w:val="0"/>
        <w:spacing w:line="276" w:lineRule="auto"/>
        <w:ind w:left="0" w:firstLine="540"/>
        <w:jc w:val="both"/>
        <w:outlineLvl w:val="1"/>
        <w:rPr>
          <w:rFonts w:ascii="Times New Roman" w:hAnsi="Times New Roman"/>
          <w:sz w:val="24"/>
          <w:szCs w:val="24"/>
        </w:rPr>
      </w:pPr>
      <w:r w:rsidRPr="00531D1F">
        <w:rPr>
          <w:rFonts w:ascii="Times New Roman" w:hAnsi="Times New Roman"/>
          <w:sz w:val="24"/>
          <w:szCs w:val="24"/>
        </w:rPr>
        <w:t>Обеспечение работы инструкторов по молодежной политике и физкультуре и спорту.</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r w:rsidRPr="00531D1F">
        <w:rPr>
          <w:rFonts w:ascii="Times New Roman" w:hAnsi="Times New Roman"/>
          <w:sz w:val="24"/>
          <w:szCs w:val="24"/>
        </w:rPr>
        <w:t xml:space="preserve">Вышеуказанные задачи будут реализованы в период с </w:t>
      </w:r>
      <w:r>
        <w:rPr>
          <w:rFonts w:ascii="Times New Roman" w:hAnsi="Times New Roman"/>
          <w:sz w:val="24"/>
          <w:szCs w:val="24"/>
        </w:rPr>
        <w:t>2020</w:t>
      </w:r>
      <w:r w:rsidRPr="00531D1F">
        <w:rPr>
          <w:rFonts w:ascii="Times New Roman" w:hAnsi="Times New Roman"/>
          <w:sz w:val="24"/>
          <w:szCs w:val="24"/>
        </w:rPr>
        <w:t xml:space="preserve"> года по </w:t>
      </w:r>
      <w:r>
        <w:rPr>
          <w:rFonts w:ascii="Times New Roman" w:hAnsi="Times New Roman"/>
          <w:sz w:val="24"/>
          <w:szCs w:val="24"/>
        </w:rPr>
        <w:t>2022</w:t>
      </w:r>
      <w:r w:rsidRPr="00531D1F">
        <w:rPr>
          <w:rFonts w:ascii="Times New Roman" w:hAnsi="Times New Roman"/>
          <w:sz w:val="24"/>
          <w:szCs w:val="24"/>
        </w:rPr>
        <w:t xml:space="preserve"> год.</w:t>
      </w:r>
    </w:p>
    <w:p w:rsidR="0032686F" w:rsidRPr="00531D1F" w:rsidRDefault="0032686F" w:rsidP="0032686F">
      <w:pPr>
        <w:spacing w:after="0"/>
        <w:ind w:firstLine="567"/>
        <w:jc w:val="both"/>
        <w:rPr>
          <w:rFonts w:ascii="Times New Roman" w:hAnsi="Times New Roman"/>
          <w:sz w:val="24"/>
          <w:szCs w:val="24"/>
        </w:rPr>
      </w:pPr>
      <w:r w:rsidRPr="00531D1F">
        <w:rPr>
          <w:rFonts w:ascii="Times New Roman" w:hAnsi="Times New Roman"/>
          <w:sz w:val="24"/>
          <w:szCs w:val="24"/>
        </w:rPr>
        <w:t>Финансирование мероприятий может осуществля</w:t>
      </w:r>
      <w:r>
        <w:rPr>
          <w:rFonts w:ascii="Times New Roman" w:hAnsi="Times New Roman"/>
          <w:sz w:val="24"/>
          <w:szCs w:val="24"/>
        </w:rPr>
        <w:t>ть</w:t>
      </w:r>
      <w:r w:rsidRPr="00531D1F">
        <w:rPr>
          <w:rFonts w:ascii="Times New Roman" w:hAnsi="Times New Roman"/>
          <w:sz w:val="24"/>
          <w:szCs w:val="24"/>
        </w:rPr>
        <w:t>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p>
    <w:p w:rsidR="0032686F" w:rsidRPr="00531D1F" w:rsidRDefault="0032686F" w:rsidP="0032686F">
      <w:pPr>
        <w:autoSpaceDE w:val="0"/>
        <w:autoSpaceDN w:val="0"/>
        <w:adjustRightInd w:val="0"/>
        <w:spacing w:after="0"/>
        <w:ind w:firstLine="540"/>
        <w:jc w:val="center"/>
        <w:outlineLvl w:val="1"/>
        <w:rPr>
          <w:rFonts w:ascii="Times New Roman" w:hAnsi="Times New Roman"/>
          <w:sz w:val="24"/>
          <w:szCs w:val="24"/>
        </w:rPr>
      </w:pPr>
      <w:r w:rsidRPr="00531D1F">
        <w:rPr>
          <w:rFonts w:ascii="Times New Roman" w:hAnsi="Times New Roman"/>
          <w:sz w:val="24"/>
          <w:szCs w:val="24"/>
        </w:rPr>
        <w:t>Мероприятия Подпрограммы</w:t>
      </w:r>
    </w:p>
    <w:p w:rsidR="0032686F" w:rsidRPr="00531D1F" w:rsidRDefault="0032686F" w:rsidP="0032686F">
      <w:pPr>
        <w:autoSpaceDE w:val="0"/>
        <w:autoSpaceDN w:val="0"/>
        <w:adjustRightInd w:val="0"/>
        <w:spacing w:after="0"/>
        <w:ind w:firstLine="540"/>
        <w:jc w:val="right"/>
        <w:outlineLvl w:val="1"/>
        <w:rPr>
          <w:rFonts w:ascii="Times New Roman" w:hAnsi="Times New Roman"/>
          <w:sz w:val="24"/>
          <w:szCs w:val="24"/>
        </w:rPr>
      </w:pPr>
      <w:r w:rsidRPr="00531D1F">
        <w:rPr>
          <w:rFonts w:ascii="Times New Roman" w:hAnsi="Times New Roman"/>
          <w:sz w:val="24"/>
          <w:szCs w:val="24"/>
        </w:rPr>
        <w:t>Таблица №1</w:t>
      </w:r>
    </w:p>
    <w:p w:rsidR="0032686F" w:rsidRPr="00531D1F" w:rsidRDefault="0032686F" w:rsidP="0032686F">
      <w:pPr>
        <w:autoSpaceDE w:val="0"/>
        <w:autoSpaceDN w:val="0"/>
        <w:adjustRightInd w:val="0"/>
        <w:spacing w:after="0"/>
        <w:ind w:firstLine="540"/>
        <w:jc w:val="right"/>
        <w:outlineLvl w:val="1"/>
        <w:rPr>
          <w:rFonts w:ascii="Times New Roman" w:hAnsi="Times New Roman"/>
          <w:sz w:val="24"/>
          <w:szCs w:val="24"/>
        </w:rPr>
      </w:pPr>
    </w:p>
    <w:tbl>
      <w:tblPr>
        <w:tblW w:w="10183" w:type="dxa"/>
        <w:tblInd w:w="70" w:type="dxa"/>
        <w:tblLayout w:type="fixed"/>
        <w:tblCellMar>
          <w:left w:w="70" w:type="dxa"/>
          <w:right w:w="70" w:type="dxa"/>
        </w:tblCellMar>
        <w:tblLook w:val="0000" w:firstRow="0" w:lastRow="0" w:firstColumn="0" w:lastColumn="0" w:noHBand="0" w:noVBand="0"/>
      </w:tblPr>
      <w:tblGrid>
        <w:gridCol w:w="3261"/>
        <w:gridCol w:w="2551"/>
        <w:gridCol w:w="1417"/>
        <w:gridCol w:w="1418"/>
        <w:gridCol w:w="1536"/>
      </w:tblGrid>
      <w:tr w:rsidR="0032686F" w:rsidRPr="00531D1F" w:rsidTr="0039321C">
        <w:trPr>
          <w:cantSplit/>
          <w:trHeight w:val="240"/>
        </w:trPr>
        <w:tc>
          <w:tcPr>
            <w:tcW w:w="3261" w:type="dxa"/>
            <w:vMerge w:val="restart"/>
            <w:tcBorders>
              <w:top w:val="single" w:sz="6" w:space="0" w:color="auto"/>
              <w:left w:val="single" w:sz="6" w:space="0" w:color="auto"/>
              <w:bottom w:val="nil"/>
              <w:right w:val="single" w:sz="6" w:space="0" w:color="auto"/>
            </w:tcBorders>
          </w:tcPr>
          <w:p w:rsidR="0032686F" w:rsidRPr="00531D1F" w:rsidRDefault="0032686F" w:rsidP="0039321C">
            <w:pPr>
              <w:pStyle w:val="ConsPlusCell"/>
              <w:widowControl/>
              <w:spacing w:line="276" w:lineRule="auto"/>
            </w:pPr>
            <w:r w:rsidRPr="00531D1F">
              <w:t>Мероприятия</w:t>
            </w:r>
          </w:p>
        </w:tc>
        <w:tc>
          <w:tcPr>
            <w:tcW w:w="2551" w:type="dxa"/>
            <w:vMerge w:val="restart"/>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Источник финансирования</w:t>
            </w:r>
          </w:p>
        </w:tc>
        <w:tc>
          <w:tcPr>
            <w:tcW w:w="4371" w:type="dxa"/>
            <w:gridSpan w:val="3"/>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Планируемое значение (руб.)</w:t>
            </w:r>
          </w:p>
        </w:tc>
      </w:tr>
      <w:tr w:rsidR="0032686F" w:rsidRPr="00531D1F" w:rsidTr="0039321C">
        <w:trPr>
          <w:cantSplit/>
          <w:trHeight w:val="341"/>
        </w:trPr>
        <w:tc>
          <w:tcPr>
            <w:tcW w:w="3261" w:type="dxa"/>
            <w:vMerge/>
            <w:tcBorders>
              <w:top w:val="nil"/>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p>
        </w:tc>
        <w:tc>
          <w:tcPr>
            <w:tcW w:w="2551" w:type="dxa"/>
            <w:vMerge/>
            <w:tcBorders>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2020</w:t>
            </w:r>
            <w:r w:rsidRPr="00531D1F">
              <w:t xml:space="preserve"> г.</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2021</w:t>
            </w:r>
            <w:r w:rsidRPr="00531D1F">
              <w:t xml:space="preserve"> г.</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2022</w:t>
            </w:r>
            <w:r w:rsidRPr="00531D1F">
              <w:t xml:space="preserve"> г.</w:t>
            </w:r>
          </w:p>
        </w:tc>
      </w:tr>
      <w:tr w:rsidR="0032686F" w:rsidRPr="00531D1F" w:rsidTr="0039321C">
        <w:trPr>
          <w:cantSplit/>
          <w:trHeight w:val="360"/>
        </w:trPr>
        <w:tc>
          <w:tcPr>
            <w:tcW w:w="10183" w:type="dxa"/>
            <w:gridSpan w:val="5"/>
            <w:tcBorders>
              <w:top w:val="single" w:sz="6" w:space="0" w:color="auto"/>
              <w:left w:val="single" w:sz="6" w:space="0" w:color="auto"/>
              <w:bottom w:val="single" w:sz="6" w:space="0" w:color="auto"/>
              <w:right w:val="single" w:sz="6" w:space="0" w:color="auto"/>
            </w:tcBorders>
          </w:tcPr>
          <w:p w:rsidR="0032686F" w:rsidRPr="00531D1F" w:rsidRDefault="0032686F" w:rsidP="0032686F">
            <w:pPr>
              <w:pStyle w:val="ConsPlusCell"/>
              <w:numPr>
                <w:ilvl w:val="0"/>
                <w:numId w:val="14"/>
              </w:numPr>
              <w:spacing w:line="276" w:lineRule="auto"/>
              <w:jc w:val="center"/>
            </w:pPr>
            <w:r w:rsidRPr="00531D1F">
              <w:t xml:space="preserve"> Материальное содержание инструкторов по молодежной политик</w:t>
            </w:r>
            <w:r>
              <w:t>е</w:t>
            </w:r>
            <w:r w:rsidRPr="00531D1F">
              <w:t xml:space="preserve"> в сельском поселении </w:t>
            </w:r>
          </w:p>
        </w:tc>
      </w:tr>
      <w:tr w:rsidR="0032686F" w:rsidRPr="00531D1F" w:rsidTr="0039321C">
        <w:trPr>
          <w:cantSplit/>
          <w:trHeight w:val="454"/>
        </w:trPr>
        <w:tc>
          <w:tcPr>
            <w:tcW w:w="3261" w:type="dxa"/>
            <w:vMerge w:val="restart"/>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pPr>
            <w:bookmarkStart w:id="11" w:name="_Hlk496630668"/>
            <w:r w:rsidRPr="00531D1F">
              <w:t>Содержание инструктора по молодежной политике</w:t>
            </w: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200 724,78</w:t>
            </w:r>
          </w:p>
        </w:tc>
        <w:tc>
          <w:tcPr>
            <w:tcW w:w="1418"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c>
          <w:tcPr>
            <w:tcW w:w="1536"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r>
      <w:bookmarkEnd w:id="11"/>
      <w:tr w:rsidR="0032686F" w:rsidRPr="00531D1F" w:rsidTr="0039321C">
        <w:trPr>
          <w:cantSplit/>
          <w:trHeight w:val="412"/>
        </w:trPr>
        <w:tc>
          <w:tcPr>
            <w:tcW w:w="3261" w:type="dxa"/>
            <w:vMerge/>
            <w:tcBorders>
              <w:left w:val="single" w:sz="6"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6" w:space="0" w:color="auto"/>
              <w:right w:val="single" w:sz="6" w:space="0" w:color="auto"/>
            </w:tcBorders>
          </w:tcPr>
          <w:p w:rsidR="0032686F" w:rsidRPr="00416746" w:rsidRDefault="0032686F" w:rsidP="0039321C">
            <w:pPr>
              <w:pStyle w:val="ConsPlusCell"/>
              <w:widowControl/>
              <w:spacing w:line="276" w:lineRule="auto"/>
              <w:jc w:val="center"/>
            </w:pPr>
            <w:r w:rsidRPr="00416746">
              <w:t>0,00</w:t>
            </w:r>
          </w:p>
        </w:tc>
      </w:tr>
      <w:tr w:rsidR="0032686F" w:rsidRPr="00531D1F" w:rsidTr="0039321C">
        <w:trPr>
          <w:cantSplit/>
          <w:trHeight w:val="383"/>
        </w:trPr>
        <w:tc>
          <w:tcPr>
            <w:tcW w:w="326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83"/>
        </w:trPr>
        <w:tc>
          <w:tcPr>
            <w:tcW w:w="5812" w:type="dxa"/>
            <w:gridSpan w:val="2"/>
            <w:tcBorders>
              <w:top w:val="nil"/>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r w:rsidRPr="00531D1F">
              <w:t>ИТОГО</w:t>
            </w:r>
          </w:p>
        </w:tc>
        <w:tc>
          <w:tcPr>
            <w:tcW w:w="1417"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jc w:val="center"/>
            </w:pPr>
            <w:r>
              <w:t>200 724,78</w:t>
            </w:r>
          </w:p>
        </w:tc>
        <w:tc>
          <w:tcPr>
            <w:tcW w:w="1418" w:type="dxa"/>
            <w:tcBorders>
              <w:top w:val="single" w:sz="6" w:space="0" w:color="auto"/>
              <w:left w:val="single" w:sz="6" w:space="0" w:color="auto"/>
              <w:bottom w:val="single" w:sz="4"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c>
          <w:tcPr>
            <w:tcW w:w="1536" w:type="dxa"/>
            <w:tcBorders>
              <w:top w:val="single" w:sz="6" w:space="0" w:color="auto"/>
              <w:left w:val="single" w:sz="6" w:space="0" w:color="auto"/>
              <w:bottom w:val="single" w:sz="4"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r>
      <w:tr w:rsidR="0032686F" w:rsidRPr="00531D1F" w:rsidTr="0039321C">
        <w:trPr>
          <w:cantSplit/>
          <w:trHeight w:val="383"/>
        </w:trPr>
        <w:tc>
          <w:tcPr>
            <w:tcW w:w="10183" w:type="dxa"/>
            <w:gridSpan w:val="5"/>
            <w:tcBorders>
              <w:top w:val="nil"/>
              <w:left w:val="single" w:sz="6" w:space="0" w:color="auto"/>
              <w:bottom w:val="single" w:sz="4" w:space="0" w:color="auto"/>
              <w:right w:val="single" w:sz="6" w:space="0" w:color="auto"/>
            </w:tcBorders>
          </w:tcPr>
          <w:p w:rsidR="0032686F" w:rsidRPr="00531D1F" w:rsidRDefault="0032686F" w:rsidP="0032686F">
            <w:pPr>
              <w:pStyle w:val="ConsPlusCell"/>
              <w:widowControl/>
              <w:numPr>
                <w:ilvl w:val="0"/>
                <w:numId w:val="14"/>
              </w:numPr>
              <w:spacing w:line="276" w:lineRule="auto"/>
            </w:pPr>
            <w:r w:rsidRPr="00531D1F">
              <w:t>Материально – техническое содержание инструкторов по молодежной</w:t>
            </w:r>
            <w:r w:rsidRPr="00531D1F">
              <w:rPr>
                <w:b/>
              </w:rPr>
              <w:t xml:space="preserve"> </w:t>
            </w:r>
            <w:r w:rsidRPr="00531D1F">
              <w:t>политик</w:t>
            </w:r>
            <w:r>
              <w:t xml:space="preserve">е </w:t>
            </w:r>
            <w:r w:rsidRPr="00531D1F">
              <w:t>в сельском поселении</w:t>
            </w:r>
          </w:p>
        </w:tc>
      </w:tr>
      <w:tr w:rsidR="0032686F" w:rsidRPr="00531D1F" w:rsidTr="0039321C">
        <w:trPr>
          <w:cantSplit/>
          <w:trHeight w:val="432"/>
        </w:trPr>
        <w:tc>
          <w:tcPr>
            <w:tcW w:w="3261" w:type="dxa"/>
            <w:vMerge w:val="restart"/>
            <w:tcBorders>
              <w:top w:val="single" w:sz="4"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Материально – техническое  содержание инструктора по молодежной политике</w:t>
            </w:r>
          </w:p>
        </w:tc>
        <w:tc>
          <w:tcPr>
            <w:tcW w:w="2551"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50"/>
        </w:trPr>
        <w:tc>
          <w:tcPr>
            <w:tcW w:w="3261" w:type="dxa"/>
            <w:vMerge/>
            <w:tcBorders>
              <w:left w:val="single" w:sz="6"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Областной бюджет</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442"/>
        </w:trPr>
        <w:tc>
          <w:tcPr>
            <w:tcW w:w="326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4"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361"/>
        </w:trPr>
        <w:tc>
          <w:tcPr>
            <w:tcW w:w="5812" w:type="dxa"/>
            <w:gridSpan w:val="2"/>
            <w:tcBorders>
              <w:top w:val="single" w:sz="4"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ИТОГО</w:t>
            </w:r>
          </w:p>
        </w:tc>
        <w:tc>
          <w:tcPr>
            <w:tcW w:w="1417"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553"/>
        </w:trPr>
        <w:tc>
          <w:tcPr>
            <w:tcW w:w="10183" w:type="dxa"/>
            <w:gridSpan w:val="5"/>
            <w:tcBorders>
              <w:top w:val="single" w:sz="4" w:space="0" w:color="auto"/>
              <w:left w:val="single" w:sz="6" w:space="0" w:color="auto"/>
              <w:bottom w:val="single" w:sz="4" w:space="0" w:color="auto"/>
              <w:right w:val="single" w:sz="6" w:space="0" w:color="auto"/>
            </w:tcBorders>
          </w:tcPr>
          <w:p w:rsidR="0032686F" w:rsidRPr="00531D1F" w:rsidRDefault="0032686F" w:rsidP="0032686F">
            <w:pPr>
              <w:pStyle w:val="ConsPlusCell"/>
              <w:widowControl/>
              <w:numPr>
                <w:ilvl w:val="0"/>
                <w:numId w:val="14"/>
              </w:numPr>
              <w:spacing w:line="276" w:lineRule="auto"/>
              <w:jc w:val="center"/>
              <w:rPr>
                <w:b/>
              </w:rPr>
            </w:pPr>
            <w:r w:rsidRPr="00531D1F">
              <w:rPr>
                <w:b/>
              </w:rPr>
              <w:t xml:space="preserve"> </w:t>
            </w:r>
            <w:r w:rsidRPr="00531D1F">
              <w:t>Материальное содержание инструкторов по физкультуре и спорту в сельском поселении</w:t>
            </w:r>
          </w:p>
        </w:tc>
      </w:tr>
      <w:tr w:rsidR="0032686F" w:rsidRPr="00531D1F" w:rsidTr="0039321C">
        <w:trPr>
          <w:cantSplit/>
          <w:trHeight w:val="418"/>
        </w:trPr>
        <w:tc>
          <w:tcPr>
            <w:tcW w:w="3261" w:type="dxa"/>
            <w:vMerge w:val="restart"/>
            <w:tcBorders>
              <w:top w:val="single" w:sz="4"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Материальное содержание  инструктора по физкультуре и спорту</w:t>
            </w: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200 724,78</w:t>
            </w:r>
          </w:p>
        </w:tc>
        <w:tc>
          <w:tcPr>
            <w:tcW w:w="1418"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c>
          <w:tcPr>
            <w:tcW w:w="1536"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r>
      <w:tr w:rsidR="0032686F" w:rsidRPr="00531D1F" w:rsidTr="0039321C">
        <w:trPr>
          <w:cantSplit/>
          <w:trHeight w:val="316"/>
        </w:trPr>
        <w:tc>
          <w:tcPr>
            <w:tcW w:w="3261" w:type="dxa"/>
            <w:vMerge/>
            <w:tcBorders>
              <w:left w:val="single" w:sz="6"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407"/>
        </w:trPr>
        <w:tc>
          <w:tcPr>
            <w:tcW w:w="326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267"/>
        </w:trPr>
        <w:tc>
          <w:tcPr>
            <w:tcW w:w="5812" w:type="dxa"/>
            <w:gridSpan w:val="2"/>
            <w:tcBorders>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r w:rsidRPr="00531D1F">
              <w:t>ИТОГО</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200 724,78</w:t>
            </w:r>
          </w:p>
        </w:tc>
        <w:tc>
          <w:tcPr>
            <w:tcW w:w="1418"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c>
          <w:tcPr>
            <w:tcW w:w="1536" w:type="dxa"/>
            <w:tcBorders>
              <w:top w:val="single" w:sz="6" w:space="0" w:color="auto"/>
              <w:left w:val="single" w:sz="6" w:space="0" w:color="auto"/>
              <w:bottom w:val="single" w:sz="6" w:space="0" w:color="auto"/>
              <w:right w:val="single" w:sz="6" w:space="0" w:color="auto"/>
            </w:tcBorders>
          </w:tcPr>
          <w:p w:rsidR="0032686F" w:rsidRPr="00E67A00" w:rsidRDefault="0032686F" w:rsidP="0039321C">
            <w:pPr>
              <w:jc w:val="center"/>
              <w:rPr>
                <w:rFonts w:ascii="Times New Roman" w:hAnsi="Times New Roman"/>
              </w:rPr>
            </w:pPr>
            <w:r w:rsidRPr="00E67A00">
              <w:rPr>
                <w:rFonts w:ascii="Times New Roman" w:hAnsi="Times New Roman"/>
              </w:rPr>
              <w:t>200 724,78</w:t>
            </w:r>
          </w:p>
        </w:tc>
      </w:tr>
      <w:tr w:rsidR="0032686F" w:rsidRPr="00531D1F" w:rsidTr="0039321C">
        <w:trPr>
          <w:cantSplit/>
          <w:trHeight w:val="553"/>
        </w:trPr>
        <w:tc>
          <w:tcPr>
            <w:tcW w:w="10183" w:type="dxa"/>
            <w:gridSpan w:val="5"/>
            <w:tcBorders>
              <w:left w:val="single" w:sz="6" w:space="0" w:color="auto"/>
              <w:bottom w:val="single" w:sz="4" w:space="0" w:color="auto"/>
              <w:right w:val="single" w:sz="6" w:space="0" w:color="auto"/>
            </w:tcBorders>
          </w:tcPr>
          <w:p w:rsidR="0032686F" w:rsidRPr="00531D1F" w:rsidRDefault="0032686F" w:rsidP="0032686F">
            <w:pPr>
              <w:pStyle w:val="ConsPlusCell"/>
              <w:widowControl/>
              <w:numPr>
                <w:ilvl w:val="0"/>
                <w:numId w:val="14"/>
              </w:numPr>
              <w:spacing w:line="276" w:lineRule="auto"/>
            </w:pPr>
            <w:r w:rsidRPr="00531D1F">
              <w:t>Материально – техническое  содержание инструкторов по физкультуре и спорту в сельском поселении</w:t>
            </w:r>
          </w:p>
        </w:tc>
      </w:tr>
      <w:tr w:rsidR="0032686F" w:rsidRPr="00531D1F" w:rsidTr="0039321C">
        <w:trPr>
          <w:cantSplit/>
          <w:trHeight w:val="280"/>
        </w:trPr>
        <w:tc>
          <w:tcPr>
            <w:tcW w:w="3261" w:type="dxa"/>
            <w:vMerge w:val="restart"/>
            <w:tcBorders>
              <w:top w:val="single" w:sz="4" w:space="0" w:color="auto"/>
              <w:left w:val="single" w:sz="6" w:space="0" w:color="auto"/>
              <w:right w:val="single" w:sz="6" w:space="0" w:color="auto"/>
            </w:tcBorders>
          </w:tcPr>
          <w:p w:rsidR="0032686F" w:rsidRPr="00531D1F" w:rsidRDefault="0032686F" w:rsidP="0039321C">
            <w:pPr>
              <w:pStyle w:val="ConsPlusCell"/>
              <w:widowControl/>
              <w:spacing w:line="276" w:lineRule="auto"/>
            </w:pPr>
            <w:r w:rsidRPr="00531D1F">
              <w:t>Материально – техническое  содержание  инструктора по физкультуре и спорту</w:t>
            </w: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Местный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r>
      <w:tr w:rsidR="0032686F" w:rsidRPr="00531D1F" w:rsidTr="0039321C">
        <w:trPr>
          <w:cantSplit/>
          <w:trHeight w:val="370"/>
        </w:trPr>
        <w:tc>
          <w:tcPr>
            <w:tcW w:w="3261" w:type="dxa"/>
            <w:vMerge/>
            <w:tcBorders>
              <w:left w:val="single" w:sz="6"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276"/>
        </w:trPr>
        <w:tc>
          <w:tcPr>
            <w:tcW w:w="3261" w:type="dxa"/>
            <w:vMerge/>
            <w:tcBorders>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p>
        </w:tc>
        <w:tc>
          <w:tcPr>
            <w:tcW w:w="2551"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pPr>
            <w:r w:rsidRPr="00531D1F">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rsidRPr="00531D1F">
              <w:t>0,00</w:t>
            </w:r>
          </w:p>
        </w:tc>
      </w:tr>
      <w:tr w:rsidR="0032686F" w:rsidRPr="00531D1F" w:rsidTr="0039321C">
        <w:trPr>
          <w:cantSplit/>
          <w:trHeight w:val="224"/>
        </w:trPr>
        <w:tc>
          <w:tcPr>
            <w:tcW w:w="5812"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r w:rsidRPr="00531D1F">
              <w:t>ИТОГО</w:t>
            </w:r>
          </w:p>
        </w:tc>
        <w:tc>
          <w:tcPr>
            <w:tcW w:w="1417"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c>
          <w:tcPr>
            <w:tcW w:w="1418"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c>
          <w:tcPr>
            <w:tcW w:w="1536" w:type="dxa"/>
            <w:tcBorders>
              <w:top w:val="single" w:sz="6" w:space="0" w:color="auto"/>
              <w:left w:val="single" w:sz="6" w:space="0" w:color="auto"/>
              <w:bottom w:val="single" w:sz="6" w:space="0" w:color="auto"/>
              <w:right w:val="single" w:sz="6" w:space="0" w:color="auto"/>
            </w:tcBorders>
          </w:tcPr>
          <w:p w:rsidR="0032686F" w:rsidRPr="00531D1F" w:rsidRDefault="0032686F" w:rsidP="0039321C">
            <w:pPr>
              <w:pStyle w:val="ConsPlusCell"/>
              <w:widowControl/>
              <w:spacing w:line="276" w:lineRule="auto"/>
              <w:jc w:val="center"/>
            </w:pPr>
            <w:r>
              <w:t>3 200,00</w:t>
            </w:r>
          </w:p>
        </w:tc>
      </w:tr>
      <w:tr w:rsidR="0032686F" w:rsidRPr="00531D1F" w:rsidTr="0039321C">
        <w:trPr>
          <w:cantSplit/>
          <w:trHeight w:val="224"/>
        </w:trPr>
        <w:tc>
          <w:tcPr>
            <w:tcW w:w="5812" w:type="dxa"/>
            <w:gridSpan w:val="2"/>
            <w:tcBorders>
              <w:top w:val="single" w:sz="4" w:space="0" w:color="auto"/>
              <w:left w:val="single" w:sz="6" w:space="0" w:color="auto"/>
              <w:bottom w:val="single" w:sz="4" w:space="0" w:color="auto"/>
              <w:right w:val="single" w:sz="6" w:space="0" w:color="auto"/>
            </w:tcBorders>
          </w:tcPr>
          <w:p w:rsidR="0032686F" w:rsidRPr="00531D1F" w:rsidRDefault="0032686F" w:rsidP="0039321C">
            <w:pPr>
              <w:pStyle w:val="ConsPlusCell"/>
              <w:widowControl/>
              <w:spacing w:line="276" w:lineRule="auto"/>
            </w:pPr>
            <w:r>
              <w:t>ВСЕГО по мероприятиям:</w:t>
            </w:r>
          </w:p>
        </w:tc>
        <w:tc>
          <w:tcPr>
            <w:tcW w:w="1417" w:type="dxa"/>
            <w:tcBorders>
              <w:top w:val="single" w:sz="6" w:space="0" w:color="auto"/>
              <w:left w:val="single" w:sz="6" w:space="0" w:color="auto"/>
              <w:bottom w:val="single" w:sz="6" w:space="0" w:color="auto"/>
              <w:right w:val="single" w:sz="6" w:space="0" w:color="auto"/>
            </w:tcBorders>
          </w:tcPr>
          <w:p w:rsidR="0032686F" w:rsidRDefault="0032686F" w:rsidP="0039321C">
            <w:pPr>
              <w:pStyle w:val="ConsPlusCell"/>
              <w:widowControl/>
              <w:spacing w:line="276" w:lineRule="auto"/>
              <w:jc w:val="center"/>
            </w:pPr>
            <w:r>
              <w:t>404 649,56</w:t>
            </w:r>
          </w:p>
        </w:tc>
        <w:tc>
          <w:tcPr>
            <w:tcW w:w="1418" w:type="dxa"/>
            <w:tcBorders>
              <w:top w:val="single" w:sz="6" w:space="0" w:color="auto"/>
              <w:left w:val="single" w:sz="6" w:space="0" w:color="auto"/>
              <w:bottom w:val="single" w:sz="6" w:space="0" w:color="auto"/>
              <w:right w:val="single" w:sz="6" w:space="0" w:color="auto"/>
            </w:tcBorders>
          </w:tcPr>
          <w:p w:rsidR="0032686F" w:rsidRPr="007D3C7F" w:rsidRDefault="0032686F" w:rsidP="0039321C">
            <w:pPr>
              <w:rPr>
                <w:rFonts w:ascii="Times New Roman" w:hAnsi="Times New Roman"/>
                <w:sz w:val="24"/>
                <w:szCs w:val="24"/>
              </w:rPr>
            </w:pPr>
            <w:r w:rsidRPr="007D3C7F">
              <w:rPr>
                <w:rFonts w:ascii="Times New Roman" w:hAnsi="Times New Roman"/>
                <w:sz w:val="24"/>
                <w:szCs w:val="24"/>
              </w:rPr>
              <w:t>404 649,56</w:t>
            </w:r>
          </w:p>
        </w:tc>
        <w:tc>
          <w:tcPr>
            <w:tcW w:w="1536" w:type="dxa"/>
            <w:tcBorders>
              <w:top w:val="single" w:sz="6" w:space="0" w:color="auto"/>
              <w:left w:val="single" w:sz="6" w:space="0" w:color="auto"/>
              <w:bottom w:val="single" w:sz="6" w:space="0" w:color="auto"/>
              <w:right w:val="single" w:sz="6" w:space="0" w:color="auto"/>
            </w:tcBorders>
          </w:tcPr>
          <w:p w:rsidR="0032686F" w:rsidRPr="007D3C7F" w:rsidRDefault="0032686F" w:rsidP="0039321C">
            <w:pPr>
              <w:rPr>
                <w:rFonts w:ascii="Times New Roman" w:hAnsi="Times New Roman"/>
                <w:sz w:val="24"/>
                <w:szCs w:val="24"/>
              </w:rPr>
            </w:pPr>
            <w:r w:rsidRPr="007D3C7F">
              <w:rPr>
                <w:rFonts w:ascii="Times New Roman" w:hAnsi="Times New Roman"/>
                <w:sz w:val="24"/>
                <w:szCs w:val="24"/>
              </w:rPr>
              <w:t>404 649,56</w:t>
            </w:r>
          </w:p>
        </w:tc>
      </w:tr>
    </w:tbl>
    <w:p w:rsidR="0032686F" w:rsidRPr="00531D1F" w:rsidRDefault="0032686F" w:rsidP="0032686F">
      <w:pPr>
        <w:autoSpaceDE w:val="0"/>
        <w:autoSpaceDN w:val="0"/>
        <w:adjustRightInd w:val="0"/>
        <w:spacing w:after="0"/>
        <w:jc w:val="center"/>
        <w:outlineLvl w:val="1"/>
        <w:rPr>
          <w:rFonts w:ascii="Times New Roman" w:hAnsi="Times New Roman"/>
          <w:sz w:val="24"/>
          <w:szCs w:val="24"/>
        </w:rPr>
      </w:pPr>
    </w:p>
    <w:p w:rsidR="0032686F" w:rsidRPr="00531D1F" w:rsidRDefault="0032686F" w:rsidP="0032686F">
      <w:pPr>
        <w:autoSpaceDE w:val="0"/>
        <w:autoSpaceDN w:val="0"/>
        <w:adjustRightInd w:val="0"/>
        <w:spacing w:after="0"/>
        <w:ind w:firstLine="709"/>
        <w:jc w:val="both"/>
        <w:outlineLvl w:val="1"/>
        <w:rPr>
          <w:rFonts w:ascii="Times New Roman" w:hAnsi="Times New Roman"/>
          <w:sz w:val="24"/>
          <w:szCs w:val="24"/>
        </w:rPr>
      </w:pPr>
      <w:r w:rsidRPr="00531D1F">
        <w:rPr>
          <w:rFonts w:ascii="Times New Roman" w:hAnsi="Times New Roman"/>
          <w:sz w:val="24"/>
          <w:szCs w:val="24"/>
        </w:rPr>
        <w:t>Объемы финансирования мероприятий Подпрограммы за счет средств местного бюджета согласовываются Ответственным исполнителем Подпрограммы – Администрацией сельского поселения Хрящевка муниципального района Ставропольский Самарской области.</w:t>
      </w:r>
    </w:p>
    <w:p w:rsidR="0032686F" w:rsidRPr="00531D1F" w:rsidRDefault="0032686F" w:rsidP="0032686F">
      <w:pPr>
        <w:autoSpaceDE w:val="0"/>
        <w:autoSpaceDN w:val="0"/>
        <w:adjustRightInd w:val="0"/>
        <w:spacing w:after="0"/>
        <w:ind w:firstLine="540"/>
        <w:jc w:val="both"/>
        <w:outlineLvl w:val="1"/>
        <w:rPr>
          <w:rFonts w:ascii="Times New Roman" w:hAnsi="Times New Roman"/>
          <w:sz w:val="24"/>
          <w:szCs w:val="24"/>
        </w:rPr>
      </w:pPr>
    </w:p>
    <w:p w:rsidR="0032686F" w:rsidRPr="00531D1F" w:rsidRDefault="0032686F" w:rsidP="0032686F">
      <w:pPr>
        <w:pStyle w:val="ListParagraph"/>
        <w:numPr>
          <w:ilvl w:val="0"/>
          <w:numId w:val="9"/>
        </w:numPr>
        <w:autoSpaceDE w:val="0"/>
        <w:autoSpaceDN w:val="0"/>
        <w:adjustRightInd w:val="0"/>
        <w:spacing w:line="276" w:lineRule="auto"/>
        <w:ind w:left="0" w:firstLine="709"/>
        <w:jc w:val="center"/>
        <w:outlineLvl w:val="1"/>
        <w:rPr>
          <w:rFonts w:ascii="Times New Roman" w:hAnsi="Times New Roman"/>
          <w:b/>
          <w:sz w:val="24"/>
          <w:szCs w:val="24"/>
        </w:rPr>
      </w:pPr>
      <w:r w:rsidRPr="00531D1F">
        <w:rPr>
          <w:rFonts w:ascii="Times New Roman" w:hAnsi="Times New Roman"/>
          <w:b/>
          <w:sz w:val="24"/>
          <w:szCs w:val="24"/>
        </w:rPr>
        <w:t>Описание ожидаемых конечных результатов реализации Подпрограммы развития</w:t>
      </w:r>
    </w:p>
    <w:p w:rsidR="0032686F" w:rsidRPr="00531D1F" w:rsidRDefault="0032686F" w:rsidP="0032686F">
      <w:pPr>
        <w:autoSpaceDE w:val="0"/>
        <w:autoSpaceDN w:val="0"/>
        <w:adjustRightInd w:val="0"/>
        <w:spacing w:after="0"/>
        <w:ind w:firstLine="851"/>
        <w:jc w:val="both"/>
        <w:outlineLvl w:val="1"/>
        <w:rPr>
          <w:rFonts w:ascii="Times New Roman" w:hAnsi="Times New Roman"/>
          <w:sz w:val="24"/>
          <w:szCs w:val="24"/>
        </w:rPr>
      </w:pPr>
      <w:r w:rsidRPr="00531D1F">
        <w:rPr>
          <w:rFonts w:ascii="Times New Roman" w:hAnsi="Times New Roman"/>
          <w:sz w:val="24"/>
          <w:szCs w:val="24"/>
        </w:rPr>
        <w:t>При условии достижения цели Подпрограммы развития ожидаются следующие результаты:</w:t>
      </w:r>
    </w:p>
    <w:p w:rsidR="0032686F" w:rsidRPr="00531D1F" w:rsidRDefault="0032686F" w:rsidP="0032686F">
      <w:pPr>
        <w:autoSpaceDE w:val="0"/>
        <w:autoSpaceDN w:val="0"/>
        <w:adjustRightInd w:val="0"/>
        <w:spacing w:after="0"/>
        <w:ind w:firstLine="851"/>
        <w:jc w:val="both"/>
        <w:outlineLvl w:val="1"/>
        <w:rPr>
          <w:rFonts w:ascii="Times New Roman" w:hAnsi="Times New Roman"/>
          <w:sz w:val="24"/>
          <w:szCs w:val="24"/>
        </w:rPr>
      </w:pPr>
      <w:r w:rsidRPr="00531D1F">
        <w:rPr>
          <w:rFonts w:ascii="Times New Roman" w:hAnsi="Times New Roman"/>
          <w:sz w:val="24"/>
          <w:szCs w:val="24"/>
        </w:rPr>
        <w:t>укрепление материально-технической базы муниципальных учреждений дополнительного образования детей физкультурно-спортивной направленности и молодежной политики;</w:t>
      </w:r>
    </w:p>
    <w:p w:rsidR="0032686F" w:rsidRPr="00531D1F" w:rsidRDefault="0032686F" w:rsidP="0032686F">
      <w:pPr>
        <w:autoSpaceDE w:val="0"/>
        <w:autoSpaceDN w:val="0"/>
        <w:adjustRightInd w:val="0"/>
        <w:spacing w:after="0"/>
        <w:ind w:firstLine="851"/>
        <w:jc w:val="both"/>
        <w:outlineLvl w:val="1"/>
        <w:rPr>
          <w:rFonts w:ascii="Times New Roman" w:hAnsi="Times New Roman"/>
          <w:sz w:val="24"/>
          <w:szCs w:val="24"/>
        </w:rPr>
      </w:pPr>
      <w:r w:rsidRPr="00531D1F">
        <w:rPr>
          <w:rFonts w:ascii="Times New Roman" w:hAnsi="Times New Roman"/>
          <w:sz w:val="24"/>
          <w:szCs w:val="24"/>
        </w:rPr>
        <w:lastRenderedPageBreak/>
        <w:t>увеличение количества занимающихся физической культурой и спортом в муниципальных учреждениях дополнительного образования детей физкультурно-спортивной направленности;</w:t>
      </w:r>
    </w:p>
    <w:p w:rsidR="0032686F" w:rsidRPr="00531D1F" w:rsidRDefault="0032686F" w:rsidP="0032686F">
      <w:pPr>
        <w:autoSpaceDE w:val="0"/>
        <w:autoSpaceDN w:val="0"/>
        <w:adjustRightInd w:val="0"/>
        <w:spacing w:after="0"/>
        <w:ind w:firstLine="851"/>
        <w:jc w:val="both"/>
        <w:outlineLvl w:val="1"/>
        <w:rPr>
          <w:rFonts w:ascii="Times New Roman" w:hAnsi="Times New Roman"/>
          <w:sz w:val="24"/>
          <w:szCs w:val="24"/>
        </w:rPr>
      </w:pPr>
      <w:r w:rsidRPr="00531D1F">
        <w:rPr>
          <w:rFonts w:ascii="Times New Roman" w:hAnsi="Times New Roman"/>
          <w:sz w:val="24"/>
          <w:szCs w:val="24"/>
        </w:rPr>
        <w:t>увеличение количества детей и молодежи - воспитанников детских и молодежных объединений по интересам, участников массовых мероприятий в сфере физической культуры, спорта и молодежной политики;</w:t>
      </w:r>
    </w:p>
    <w:p w:rsidR="0032686F" w:rsidRPr="00531D1F" w:rsidRDefault="0032686F" w:rsidP="0032686F">
      <w:pPr>
        <w:autoSpaceDE w:val="0"/>
        <w:autoSpaceDN w:val="0"/>
        <w:adjustRightInd w:val="0"/>
        <w:spacing w:after="0"/>
        <w:ind w:firstLine="851"/>
        <w:jc w:val="both"/>
        <w:outlineLvl w:val="1"/>
        <w:rPr>
          <w:rFonts w:ascii="Times New Roman" w:hAnsi="Times New Roman"/>
          <w:sz w:val="24"/>
          <w:szCs w:val="24"/>
        </w:rPr>
      </w:pPr>
      <w:r w:rsidRPr="00531D1F">
        <w:rPr>
          <w:rFonts w:ascii="Times New Roman" w:hAnsi="Times New Roman"/>
          <w:sz w:val="24"/>
          <w:szCs w:val="24"/>
        </w:rPr>
        <w:t>развитие сети молодежных центров, открытие новых детских и молодежных объединений по интересам для организации развивающего досуга.</w:t>
      </w:r>
    </w:p>
    <w:p w:rsidR="0032686F" w:rsidRPr="00531D1F" w:rsidRDefault="0032686F" w:rsidP="0032686F">
      <w:pPr>
        <w:autoSpaceDE w:val="0"/>
        <w:autoSpaceDN w:val="0"/>
        <w:adjustRightInd w:val="0"/>
        <w:spacing w:after="0"/>
        <w:ind w:firstLine="851"/>
        <w:outlineLvl w:val="1"/>
        <w:rPr>
          <w:rFonts w:ascii="Times New Roman" w:hAnsi="Times New Roman"/>
          <w:sz w:val="24"/>
          <w:szCs w:val="24"/>
        </w:rPr>
      </w:pPr>
    </w:p>
    <w:p w:rsidR="0032686F" w:rsidRPr="00531D1F" w:rsidRDefault="0032686F" w:rsidP="0032686F">
      <w:pPr>
        <w:spacing w:after="0"/>
        <w:rPr>
          <w:rFonts w:ascii="Times New Roman" w:hAnsi="Times New Roman"/>
          <w:sz w:val="24"/>
          <w:szCs w:val="24"/>
        </w:rPr>
      </w:pPr>
      <w:r w:rsidRPr="00531D1F">
        <w:rPr>
          <w:rFonts w:ascii="Times New Roman" w:hAnsi="Times New Roman"/>
          <w:sz w:val="24"/>
          <w:szCs w:val="24"/>
        </w:rPr>
        <w:t xml:space="preserve">Контроль за исполнением Подпрограммы осуществляет </w:t>
      </w:r>
      <w:r>
        <w:rPr>
          <w:rFonts w:ascii="Times New Roman" w:hAnsi="Times New Roman"/>
          <w:sz w:val="24"/>
          <w:szCs w:val="24"/>
        </w:rPr>
        <w:t>А</w:t>
      </w:r>
      <w:r w:rsidRPr="00531D1F">
        <w:rPr>
          <w:rFonts w:ascii="Times New Roman" w:hAnsi="Times New Roman"/>
          <w:sz w:val="24"/>
          <w:szCs w:val="24"/>
        </w:rPr>
        <w:t>дминистрация сельского поселения Хрящевка муниципального района Ставропольский Самарской области</w:t>
      </w:r>
    </w:p>
    <w:p w:rsidR="0032686F" w:rsidRDefault="0032686F">
      <w:bookmarkStart w:id="12" w:name="_GoBack"/>
      <w:bookmarkEnd w:id="12"/>
    </w:p>
    <w:sectPr w:rsidR="0032686F" w:rsidSect="001D78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1252638"/>
    <w:multiLevelType w:val="hybridMultilevel"/>
    <w:tmpl w:val="BDD057DC"/>
    <w:lvl w:ilvl="0" w:tplc="06009814">
      <w:start w:val="2017"/>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B24711"/>
    <w:multiLevelType w:val="hybridMultilevel"/>
    <w:tmpl w:val="2D3A57C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5C5085B"/>
    <w:multiLevelType w:val="multilevel"/>
    <w:tmpl w:val="837496EC"/>
    <w:lvl w:ilvl="0">
      <w:start w:val="3"/>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062F5AE0"/>
    <w:multiLevelType w:val="hybridMultilevel"/>
    <w:tmpl w:val="66FE8E9C"/>
    <w:lvl w:ilvl="0" w:tplc="5ED8F382">
      <w:start w:val="1"/>
      <w:numFmt w:val="decimal"/>
      <w:lvlText w:val="%1)"/>
      <w:lvlJc w:val="left"/>
      <w:pPr>
        <w:ind w:left="870" w:hanging="360"/>
      </w:pPr>
      <w:rPr>
        <w:rFonts w:cs="Times New Roman" w:hint="default"/>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5" w15:restartNumberingAfterBreak="0">
    <w:nsid w:val="0D470034"/>
    <w:multiLevelType w:val="multilevel"/>
    <w:tmpl w:val="D42E823E"/>
    <w:lvl w:ilvl="0">
      <w:start w:val="5"/>
      <w:numFmt w:val="decimal"/>
      <w:lvlText w:val="%1."/>
      <w:lvlJc w:val="left"/>
      <w:pPr>
        <w:tabs>
          <w:tab w:val="num" w:pos="360"/>
        </w:tabs>
        <w:ind w:left="360" w:hanging="360"/>
      </w:pPr>
      <w:rPr>
        <w:rFonts w:hint="default"/>
        <w:u w:val="none"/>
      </w:rPr>
    </w:lvl>
    <w:lvl w:ilvl="1">
      <w:start w:val="2"/>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6" w15:restartNumberingAfterBreak="0">
    <w:nsid w:val="0D75706B"/>
    <w:multiLevelType w:val="hybridMultilevel"/>
    <w:tmpl w:val="EFAAE8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E917317"/>
    <w:multiLevelType w:val="hybridMultilevel"/>
    <w:tmpl w:val="28909E32"/>
    <w:lvl w:ilvl="0" w:tplc="7242B608">
      <w:start w:val="1"/>
      <w:numFmt w:val="decimal"/>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5947601"/>
    <w:multiLevelType w:val="hybridMultilevel"/>
    <w:tmpl w:val="93048488"/>
    <w:lvl w:ilvl="0" w:tplc="8540872E">
      <w:start w:val="1"/>
      <w:numFmt w:val="decimal"/>
      <w:lvlText w:val="%1."/>
      <w:lvlJc w:val="left"/>
      <w:pPr>
        <w:ind w:left="1500" w:hanging="9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1B8D2304"/>
    <w:multiLevelType w:val="hybridMultilevel"/>
    <w:tmpl w:val="F33A8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B9A27FF"/>
    <w:multiLevelType w:val="hybridMultilevel"/>
    <w:tmpl w:val="EBE06D54"/>
    <w:lvl w:ilvl="0" w:tplc="7F72976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CB7586F"/>
    <w:multiLevelType w:val="multilevel"/>
    <w:tmpl w:val="D4DEC3C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12" w15:restartNumberingAfterBreak="0">
    <w:nsid w:val="1D5873C1"/>
    <w:multiLevelType w:val="hybridMultilevel"/>
    <w:tmpl w:val="F490C604"/>
    <w:lvl w:ilvl="0" w:tplc="9D9AC74C">
      <w:start w:val="3"/>
      <w:numFmt w:val="decimal"/>
      <w:lvlText w:val="%1."/>
      <w:lvlJc w:val="left"/>
      <w:pPr>
        <w:ind w:left="2351" w:hanging="9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3" w15:restartNumberingAfterBreak="0">
    <w:nsid w:val="2D0E2A5A"/>
    <w:multiLevelType w:val="hybridMultilevel"/>
    <w:tmpl w:val="00947020"/>
    <w:lvl w:ilvl="0" w:tplc="AFAE1F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34CD6864"/>
    <w:multiLevelType w:val="multilevel"/>
    <w:tmpl w:val="A34645B4"/>
    <w:lvl w:ilvl="0">
      <w:start w:val="1"/>
      <w:numFmt w:val="decimal"/>
      <w:lvlText w:val="%1."/>
      <w:lvlJc w:val="left"/>
      <w:pPr>
        <w:ind w:left="1069" w:hanging="360"/>
      </w:pPr>
      <w:rPr>
        <w:rFonts w:cs="Times New Roman" w:hint="default"/>
      </w:rPr>
    </w:lvl>
    <w:lvl w:ilvl="1">
      <w:start w:val="3"/>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56348F7"/>
    <w:multiLevelType w:val="hybridMultilevel"/>
    <w:tmpl w:val="D29056F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16" w15:restartNumberingAfterBreak="0">
    <w:nsid w:val="37492873"/>
    <w:multiLevelType w:val="hybridMultilevel"/>
    <w:tmpl w:val="272C3B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15:restartNumberingAfterBreak="0">
    <w:nsid w:val="3C61176B"/>
    <w:multiLevelType w:val="hybridMultilevel"/>
    <w:tmpl w:val="017C6C78"/>
    <w:lvl w:ilvl="0" w:tplc="26C0E9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D9F466C"/>
    <w:multiLevelType w:val="hybridMultilevel"/>
    <w:tmpl w:val="7AB87136"/>
    <w:lvl w:ilvl="0" w:tplc="6BC4B58E">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0C87D6A"/>
    <w:multiLevelType w:val="hybridMultilevel"/>
    <w:tmpl w:val="48EE68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2422CD9"/>
    <w:multiLevelType w:val="hybridMultilevel"/>
    <w:tmpl w:val="676C1C0C"/>
    <w:lvl w:ilvl="0" w:tplc="2F924B18">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436652F6"/>
    <w:multiLevelType w:val="hybridMultilevel"/>
    <w:tmpl w:val="0C768860"/>
    <w:lvl w:ilvl="0" w:tplc="52DC354A">
      <w:start w:val="1"/>
      <w:numFmt w:val="decimal"/>
      <w:lvlText w:val="%1."/>
      <w:lvlJc w:val="left"/>
      <w:pPr>
        <w:ind w:left="1069" w:hanging="360"/>
      </w:pPr>
      <w:rPr>
        <w:rFonts w:cs="Times New Roman" w:hint="default"/>
      </w:rPr>
    </w:lvl>
    <w:lvl w:ilvl="1" w:tplc="CD7A5B7A">
      <w:numFmt w:val="none"/>
      <w:lvlText w:val=""/>
      <w:lvlJc w:val="left"/>
      <w:pPr>
        <w:tabs>
          <w:tab w:val="num" w:pos="360"/>
        </w:tabs>
      </w:pPr>
    </w:lvl>
    <w:lvl w:ilvl="2" w:tplc="C2F85D78">
      <w:numFmt w:val="none"/>
      <w:lvlText w:val=""/>
      <w:lvlJc w:val="left"/>
      <w:pPr>
        <w:tabs>
          <w:tab w:val="num" w:pos="360"/>
        </w:tabs>
      </w:pPr>
    </w:lvl>
    <w:lvl w:ilvl="3" w:tplc="42A40E1A">
      <w:numFmt w:val="none"/>
      <w:lvlText w:val=""/>
      <w:lvlJc w:val="left"/>
      <w:pPr>
        <w:tabs>
          <w:tab w:val="num" w:pos="360"/>
        </w:tabs>
      </w:pPr>
    </w:lvl>
    <w:lvl w:ilvl="4" w:tplc="448E7CC6">
      <w:numFmt w:val="none"/>
      <w:lvlText w:val=""/>
      <w:lvlJc w:val="left"/>
      <w:pPr>
        <w:tabs>
          <w:tab w:val="num" w:pos="360"/>
        </w:tabs>
      </w:pPr>
    </w:lvl>
    <w:lvl w:ilvl="5" w:tplc="53D6C792">
      <w:numFmt w:val="none"/>
      <w:lvlText w:val=""/>
      <w:lvlJc w:val="left"/>
      <w:pPr>
        <w:tabs>
          <w:tab w:val="num" w:pos="360"/>
        </w:tabs>
      </w:pPr>
    </w:lvl>
    <w:lvl w:ilvl="6" w:tplc="E264D0AE">
      <w:numFmt w:val="none"/>
      <w:lvlText w:val=""/>
      <w:lvlJc w:val="left"/>
      <w:pPr>
        <w:tabs>
          <w:tab w:val="num" w:pos="360"/>
        </w:tabs>
      </w:pPr>
    </w:lvl>
    <w:lvl w:ilvl="7" w:tplc="2218384E">
      <w:numFmt w:val="none"/>
      <w:lvlText w:val=""/>
      <w:lvlJc w:val="left"/>
      <w:pPr>
        <w:tabs>
          <w:tab w:val="num" w:pos="360"/>
        </w:tabs>
      </w:pPr>
    </w:lvl>
    <w:lvl w:ilvl="8" w:tplc="82E03CFA">
      <w:numFmt w:val="none"/>
      <w:lvlText w:val=""/>
      <w:lvlJc w:val="left"/>
      <w:pPr>
        <w:tabs>
          <w:tab w:val="num" w:pos="360"/>
        </w:tabs>
      </w:pPr>
    </w:lvl>
  </w:abstractNum>
  <w:abstractNum w:abstractNumId="22" w15:restartNumberingAfterBreak="0">
    <w:nsid w:val="443028F2"/>
    <w:multiLevelType w:val="hybridMultilevel"/>
    <w:tmpl w:val="309078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62D7968"/>
    <w:multiLevelType w:val="hybridMultilevel"/>
    <w:tmpl w:val="6722EB7C"/>
    <w:lvl w:ilvl="0" w:tplc="7F7297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48884DD0"/>
    <w:multiLevelType w:val="hybridMultilevel"/>
    <w:tmpl w:val="167CFA36"/>
    <w:lvl w:ilvl="0" w:tplc="811805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97314B6"/>
    <w:multiLevelType w:val="multilevel"/>
    <w:tmpl w:val="93747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942C20"/>
    <w:multiLevelType w:val="hybridMultilevel"/>
    <w:tmpl w:val="E3D89C06"/>
    <w:lvl w:ilvl="0" w:tplc="D326FD9C">
      <w:start w:val="201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2F74E7"/>
    <w:multiLevelType w:val="hybridMultilevel"/>
    <w:tmpl w:val="7356288A"/>
    <w:lvl w:ilvl="0" w:tplc="26C0E9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2235E55"/>
    <w:multiLevelType w:val="hybridMultilevel"/>
    <w:tmpl w:val="BCA6A0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03635A"/>
    <w:multiLevelType w:val="hybridMultilevel"/>
    <w:tmpl w:val="88466C38"/>
    <w:lvl w:ilvl="0" w:tplc="401CBDD8">
      <w:start w:val="3"/>
      <w:numFmt w:val="decimal"/>
      <w:lvlText w:val="%1."/>
      <w:lvlJc w:val="left"/>
      <w:pPr>
        <w:ind w:left="2629" w:hanging="360"/>
      </w:pPr>
      <w:rPr>
        <w:rFonts w:cs="Times New Roman" w:hint="default"/>
        <w:b/>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30" w15:restartNumberingAfterBreak="0">
    <w:nsid w:val="562F2022"/>
    <w:multiLevelType w:val="hybridMultilevel"/>
    <w:tmpl w:val="2D28E2FA"/>
    <w:lvl w:ilvl="0" w:tplc="26C0E9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F03301"/>
    <w:multiLevelType w:val="hybridMultilevel"/>
    <w:tmpl w:val="ECE6E99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95"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95B498F"/>
    <w:multiLevelType w:val="hybridMultilevel"/>
    <w:tmpl w:val="669845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BED5CCE"/>
    <w:multiLevelType w:val="hybridMultilevel"/>
    <w:tmpl w:val="5810E6DC"/>
    <w:lvl w:ilvl="0" w:tplc="31B6752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15:restartNumberingAfterBreak="0">
    <w:nsid w:val="5EC73499"/>
    <w:multiLevelType w:val="hybridMultilevel"/>
    <w:tmpl w:val="6722EB7C"/>
    <w:lvl w:ilvl="0" w:tplc="7F7297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15:restartNumberingAfterBreak="0">
    <w:nsid w:val="64AB4324"/>
    <w:multiLevelType w:val="hybridMultilevel"/>
    <w:tmpl w:val="75E8AC9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62A1F92"/>
    <w:multiLevelType w:val="hybridMultilevel"/>
    <w:tmpl w:val="7300335A"/>
    <w:lvl w:ilvl="0" w:tplc="AFAE1FF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682A710A"/>
    <w:multiLevelType w:val="hybridMultilevel"/>
    <w:tmpl w:val="67A6BAD4"/>
    <w:lvl w:ilvl="0" w:tplc="F40E69A2">
      <w:start w:val="1"/>
      <w:numFmt w:val="decimal"/>
      <w:lvlText w:val="%1."/>
      <w:lvlJc w:val="left"/>
      <w:pPr>
        <w:ind w:left="1980" w:hanging="360"/>
      </w:pPr>
      <w:rPr>
        <w:rFonts w:cs="Times New Roman" w:hint="default"/>
      </w:rPr>
    </w:lvl>
    <w:lvl w:ilvl="1" w:tplc="04190019">
      <w:start w:val="1"/>
      <w:numFmt w:val="lowerLetter"/>
      <w:lvlText w:val="%2."/>
      <w:lvlJc w:val="left"/>
      <w:pPr>
        <w:ind w:left="2700" w:hanging="360"/>
      </w:pPr>
      <w:rPr>
        <w:rFonts w:cs="Times New Roman"/>
      </w:rPr>
    </w:lvl>
    <w:lvl w:ilvl="2" w:tplc="0419001B" w:tentative="1">
      <w:start w:val="1"/>
      <w:numFmt w:val="lowerRoman"/>
      <w:lvlText w:val="%3."/>
      <w:lvlJc w:val="right"/>
      <w:pPr>
        <w:ind w:left="3420" w:hanging="180"/>
      </w:pPr>
      <w:rPr>
        <w:rFonts w:cs="Times New Roman"/>
      </w:rPr>
    </w:lvl>
    <w:lvl w:ilvl="3" w:tplc="0419000F" w:tentative="1">
      <w:start w:val="1"/>
      <w:numFmt w:val="decimal"/>
      <w:lvlText w:val="%4."/>
      <w:lvlJc w:val="left"/>
      <w:pPr>
        <w:ind w:left="4140" w:hanging="360"/>
      </w:pPr>
      <w:rPr>
        <w:rFonts w:cs="Times New Roman"/>
      </w:rPr>
    </w:lvl>
    <w:lvl w:ilvl="4" w:tplc="04190019" w:tentative="1">
      <w:start w:val="1"/>
      <w:numFmt w:val="lowerLetter"/>
      <w:lvlText w:val="%5."/>
      <w:lvlJc w:val="left"/>
      <w:pPr>
        <w:ind w:left="4860" w:hanging="360"/>
      </w:pPr>
      <w:rPr>
        <w:rFonts w:cs="Times New Roman"/>
      </w:rPr>
    </w:lvl>
    <w:lvl w:ilvl="5" w:tplc="0419001B" w:tentative="1">
      <w:start w:val="1"/>
      <w:numFmt w:val="lowerRoman"/>
      <w:lvlText w:val="%6."/>
      <w:lvlJc w:val="right"/>
      <w:pPr>
        <w:ind w:left="5580" w:hanging="180"/>
      </w:pPr>
      <w:rPr>
        <w:rFonts w:cs="Times New Roman"/>
      </w:rPr>
    </w:lvl>
    <w:lvl w:ilvl="6" w:tplc="0419000F" w:tentative="1">
      <w:start w:val="1"/>
      <w:numFmt w:val="decimal"/>
      <w:lvlText w:val="%7."/>
      <w:lvlJc w:val="left"/>
      <w:pPr>
        <w:ind w:left="6300" w:hanging="360"/>
      </w:pPr>
      <w:rPr>
        <w:rFonts w:cs="Times New Roman"/>
      </w:rPr>
    </w:lvl>
    <w:lvl w:ilvl="7" w:tplc="04190019" w:tentative="1">
      <w:start w:val="1"/>
      <w:numFmt w:val="lowerLetter"/>
      <w:lvlText w:val="%8."/>
      <w:lvlJc w:val="left"/>
      <w:pPr>
        <w:ind w:left="7020" w:hanging="360"/>
      </w:pPr>
      <w:rPr>
        <w:rFonts w:cs="Times New Roman"/>
      </w:rPr>
    </w:lvl>
    <w:lvl w:ilvl="8" w:tplc="0419001B" w:tentative="1">
      <w:start w:val="1"/>
      <w:numFmt w:val="lowerRoman"/>
      <w:lvlText w:val="%9."/>
      <w:lvlJc w:val="right"/>
      <w:pPr>
        <w:ind w:left="7740" w:hanging="180"/>
      </w:pPr>
      <w:rPr>
        <w:rFonts w:cs="Times New Roman"/>
      </w:rPr>
    </w:lvl>
  </w:abstractNum>
  <w:abstractNum w:abstractNumId="38" w15:restartNumberingAfterBreak="0">
    <w:nsid w:val="69193E96"/>
    <w:multiLevelType w:val="multilevel"/>
    <w:tmpl w:val="15C465D0"/>
    <w:lvl w:ilvl="0">
      <w:start w:val="4"/>
      <w:numFmt w:val="decimal"/>
      <w:lvlText w:val="%1."/>
      <w:lvlJc w:val="left"/>
      <w:pPr>
        <w:ind w:left="1080" w:hanging="360"/>
      </w:pPr>
      <w:rPr>
        <w:rFonts w:cs="Times New Roman" w:hint="default"/>
        <w:b/>
      </w:rPr>
    </w:lvl>
    <w:lvl w:ilvl="1">
      <w:start w:val="1"/>
      <w:numFmt w:val="decimal"/>
      <w:isLgl/>
      <w:lvlText w:val="%1.%2"/>
      <w:lvlJc w:val="left"/>
      <w:pPr>
        <w:ind w:left="1080" w:hanging="360"/>
      </w:pPr>
      <w:rPr>
        <w:rFonts w:cs="Times New Roman" w:hint="default"/>
        <w:color w:val="000000"/>
      </w:rPr>
    </w:lvl>
    <w:lvl w:ilvl="2">
      <w:start w:val="1"/>
      <w:numFmt w:val="decimal"/>
      <w:isLgl/>
      <w:lvlText w:val="%1.%2.%3"/>
      <w:lvlJc w:val="left"/>
      <w:pPr>
        <w:ind w:left="1440" w:hanging="720"/>
      </w:pPr>
      <w:rPr>
        <w:rFonts w:cs="Times New Roman" w:hint="default"/>
        <w:color w:val="000000"/>
      </w:rPr>
    </w:lvl>
    <w:lvl w:ilvl="3">
      <w:start w:val="1"/>
      <w:numFmt w:val="decimal"/>
      <w:isLgl/>
      <w:lvlText w:val="%1.%2.%3.%4"/>
      <w:lvlJc w:val="left"/>
      <w:pPr>
        <w:ind w:left="1440" w:hanging="720"/>
      </w:pPr>
      <w:rPr>
        <w:rFonts w:cs="Times New Roman" w:hint="default"/>
        <w:color w:val="000000"/>
      </w:rPr>
    </w:lvl>
    <w:lvl w:ilvl="4">
      <w:start w:val="1"/>
      <w:numFmt w:val="decimal"/>
      <w:isLgl/>
      <w:lvlText w:val="%1.%2.%3.%4.%5"/>
      <w:lvlJc w:val="left"/>
      <w:pPr>
        <w:ind w:left="1800" w:hanging="1080"/>
      </w:pPr>
      <w:rPr>
        <w:rFonts w:cs="Times New Roman" w:hint="default"/>
        <w:color w:val="000000"/>
      </w:rPr>
    </w:lvl>
    <w:lvl w:ilvl="5">
      <w:start w:val="1"/>
      <w:numFmt w:val="decimal"/>
      <w:isLgl/>
      <w:lvlText w:val="%1.%2.%3.%4.%5.%6"/>
      <w:lvlJc w:val="left"/>
      <w:pPr>
        <w:ind w:left="1800" w:hanging="1080"/>
      </w:pPr>
      <w:rPr>
        <w:rFonts w:cs="Times New Roman" w:hint="default"/>
        <w:color w:val="000000"/>
      </w:rPr>
    </w:lvl>
    <w:lvl w:ilvl="6">
      <w:start w:val="1"/>
      <w:numFmt w:val="decimal"/>
      <w:isLgl/>
      <w:lvlText w:val="%1.%2.%3.%4.%5.%6.%7"/>
      <w:lvlJc w:val="left"/>
      <w:pPr>
        <w:ind w:left="2160" w:hanging="1440"/>
      </w:pPr>
      <w:rPr>
        <w:rFonts w:cs="Times New Roman" w:hint="default"/>
        <w:color w:val="000000"/>
      </w:rPr>
    </w:lvl>
    <w:lvl w:ilvl="7">
      <w:start w:val="1"/>
      <w:numFmt w:val="decimal"/>
      <w:isLgl/>
      <w:lvlText w:val="%1.%2.%3.%4.%5.%6.%7.%8"/>
      <w:lvlJc w:val="left"/>
      <w:pPr>
        <w:ind w:left="2160" w:hanging="1440"/>
      </w:pPr>
      <w:rPr>
        <w:rFonts w:cs="Times New Roman" w:hint="default"/>
        <w:color w:val="000000"/>
      </w:rPr>
    </w:lvl>
    <w:lvl w:ilvl="8">
      <w:start w:val="1"/>
      <w:numFmt w:val="decimal"/>
      <w:isLgl/>
      <w:lvlText w:val="%1.%2.%3.%4.%5.%6.%7.%8.%9"/>
      <w:lvlJc w:val="left"/>
      <w:pPr>
        <w:ind w:left="2520" w:hanging="1800"/>
      </w:pPr>
      <w:rPr>
        <w:rFonts w:cs="Times New Roman" w:hint="default"/>
        <w:color w:val="000000"/>
      </w:rPr>
    </w:lvl>
  </w:abstractNum>
  <w:abstractNum w:abstractNumId="39" w15:restartNumberingAfterBreak="0">
    <w:nsid w:val="69A81CD6"/>
    <w:multiLevelType w:val="hybridMultilevel"/>
    <w:tmpl w:val="0450C682"/>
    <w:lvl w:ilvl="0" w:tplc="9EB2BD06">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40" w15:restartNumberingAfterBreak="0">
    <w:nsid w:val="69D30290"/>
    <w:multiLevelType w:val="hybridMultilevel"/>
    <w:tmpl w:val="5BF2D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6204B8"/>
    <w:multiLevelType w:val="hybridMultilevel"/>
    <w:tmpl w:val="D7543476"/>
    <w:lvl w:ilvl="0" w:tplc="3E8E20F6">
      <w:start w:val="1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3B40C8"/>
    <w:multiLevelType w:val="hybridMultilevel"/>
    <w:tmpl w:val="E7B82152"/>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3" w15:restartNumberingAfterBreak="0">
    <w:nsid w:val="709E2206"/>
    <w:multiLevelType w:val="hybridMultilevel"/>
    <w:tmpl w:val="95A8C12C"/>
    <w:lvl w:ilvl="0" w:tplc="185AAC2E">
      <w:start w:val="2"/>
      <w:numFmt w:val="decimal"/>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3FF5DAD"/>
    <w:multiLevelType w:val="hybridMultilevel"/>
    <w:tmpl w:val="BFB63DC2"/>
    <w:lvl w:ilvl="0" w:tplc="381E3500">
      <w:start w:val="1"/>
      <w:numFmt w:val="decimal"/>
      <w:lvlText w:val="%1."/>
      <w:lvlJc w:val="left"/>
      <w:pPr>
        <w:ind w:left="397" w:hanging="360"/>
      </w:pPr>
      <w:rPr>
        <w:rFonts w:cs="Times New Roman" w:hint="default"/>
      </w:rPr>
    </w:lvl>
    <w:lvl w:ilvl="1" w:tplc="04190019" w:tentative="1">
      <w:start w:val="1"/>
      <w:numFmt w:val="lowerLetter"/>
      <w:lvlText w:val="%2."/>
      <w:lvlJc w:val="left"/>
      <w:pPr>
        <w:ind w:left="1117" w:hanging="360"/>
      </w:pPr>
      <w:rPr>
        <w:rFonts w:cs="Times New Roman"/>
      </w:rPr>
    </w:lvl>
    <w:lvl w:ilvl="2" w:tplc="0419001B" w:tentative="1">
      <w:start w:val="1"/>
      <w:numFmt w:val="lowerRoman"/>
      <w:lvlText w:val="%3."/>
      <w:lvlJc w:val="right"/>
      <w:pPr>
        <w:ind w:left="1837" w:hanging="180"/>
      </w:pPr>
      <w:rPr>
        <w:rFonts w:cs="Times New Roman"/>
      </w:rPr>
    </w:lvl>
    <w:lvl w:ilvl="3" w:tplc="0419000F" w:tentative="1">
      <w:start w:val="1"/>
      <w:numFmt w:val="decimal"/>
      <w:lvlText w:val="%4."/>
      <w:lvlJc w:val="left"/>
      <w:pPr>
        <w:ind w:left="2557" w:hanging="360"/>
      </w:pPr>
      <w:rPr>
        <w:rFonts w:cs="Times New Roman"/>
      </w:rPr>
    </w:lvl>
    <w:lvl w:ilvl="4" w:tplc="04190019" w:tentative="1">
      <w:start w:val="1"/>
      <w:numFmt w:val="lowerLetter"/>
      <w:lvlText w:val="%5."/>
      <w:lvlJc w:val="left"/>
      <w:pPr>
        <w:ind w:left="3277" w:hanging="360"/>
      </w:pPr>
      <w:rPr>
        <w:rFonts w:cs="Times New Roman"/>
      </w:rPr>
    </w:lvl>
    <w:lvl w:ilvl="5" w:tplc="0419001B" w:tentative="1">
      <w:start w:val="1"/>
      <w:numFmt w:val="lowerRoman"/>
      <w:lvlText w:val="%6."/>
      <w:lvlJc w:val="right"/>
      <w:pPr>
        <w:ind w:left="3997" w:hanging="180"/>
      </w:pPr>
      <w:rPr>
        <w:rFonts w:cs="Times New Roman"/>
      </w:rPr>
    </w:lvl>
    <w:lvl w:ilvl="6" w:tplc="0419000F" w:tentative="1">
      <w:start w:val="1"/>
      <w:numFmt w:val="decimal"/>
      <w:lvlText w:val="%7."/>
      <w:lvlJc w:val="left"/>
      <w:pPr>
        <w:ind w:left="4717" w:hanging="360"/>
      </w:pPr>
      <w:rPr>
        <w:rFonts w:cs="Times New Roman"/>
      </w:rPr>
    </w:lvl>
    <w:lvl w:ilvl="7" w:tplc="04190019" w:tentative="1">
      <w:start w:val="1"/>
      <w:numFmt w:val="lowerLetter"/>
      <w:lvlText w:val="%8."/>
      <w:lvlJc w:val="left"/>
      <w:pPr>
        <w:ind w:left="5437" w:hanging="360"/>
      </w:pPr>
      <w:rPr>
        <w:rFonts w:cs="Times New Roman"/>
      </w:rPr>
    </w:lvl>
    <w:lvl w:ilvl="8" w:tplc="0419001B" w:tentative="1">
      <w:start w:val="1"/>
      <w:numFmt w:val="lowerRoman"/>
      <w:lvlText w:val="%9."/>
      <w:lvlJc w:val="right"/>
      <w:pPr>
        <w:ind w:left="6157" w:hanging="180"/>
      </w:pPr>
      <w:rPr>
        <w:rFonts w:cs="Times New Roman"/>
      </w:rPr>
    </w:lvl>
  </w:abstractNum>
  <w:abstractNum w:abstractNumId="45" w15:restartNumberingAfterBreak="0">
    <w:nsid w:val="75FF76B1"/>
    <w:multiLevelType w:val="hybridMultilevel"/>
    <w:tmpl w:val="DE028E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B763591"/>
    <w:multiLevelType w:val="hybridMultilevel"/>
    <w:tmpl w:val="8BC0D8C2"/>
    <w:lvl w:ilvl="0" w:tplc="7242B608">
      <w:start w:val="1"/>
      <w:numFmt w:val="decimal"/>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7F9B2EB5"/>
    <w:multiLevelType w:val="hybridMultilevel"/>
    <w:tmpl w:val="6722EB7C"/>
    <w:lvl w:ilvl="0" w:tplc="7F7297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0"/>
  </w:num>
  <w:num w:numId="2">
    <w:abstractNumId w:val="32"/>
  </w:num>
  <w:num w:numId="3">
    <w:abstractNumId w:val="38"/>
  </w:num>
  <w:num w:numId="4">
    <w:abstractNumId w:val="1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8"/>
  </w:num>
  <w:num w:numId="9">
    <w:abstractNumId w:val="12"/>
  </w:num>
  <w:num w:numId="10">
    <w:abstractNumId w:val="37"/>
  </w:num>
  <w:num w:numId="11">
    <w:abstractNumId w:val="3"/>
  </w:num>
  <w:num w:numId="12">
    <w:abstractNumId w:val="21"/>
  </w:num>
  <w:num w:numId="13">
    <w:abstractNumId w:val="23"/>
  </w:num>
  <w:num w:numId="14">
    <w:abstractNumId w:val="24"/>
  </w:num>
  <w:num w:numId="15">
    <w:abstractNumId w:val="2"/>
  </w:num>
  <w:num w:numId="16">
    <w:abstractNumId w:val="19"/>
  </w:num>
  <w:num w:numId="17">
    <w:abstractNumId w:val="15"/>
  </w:num>
  <w:num w:numId="18">
    <w:abstractNumId w:val="45"/>
  </w:num>
  <w:num w:numId="19">
    <w:abstractNumId w:val="18"/>
  </w:num>
  <w:num w:numId="20">
    <w:abstractNumId w:val="46"/>
  </w:num>
  <w:num w:numId="21">
    <w:abstractNumId w:val="7"/>
  </w:num>
  <w:num w:numId="22">
    <w:abstractNumId w:val="43"/>
  </w:num>
  <w:num w:numId="23">
    <w:abstractNumId w:val="17"/>
  </w:num>
  <w:num w:numId="24">
    <w:abstractNumId w:val="27"/>
  </w:num>
  <w:num w:numId="25">
    <w:abstractNumId w:val="29"/>
  </w:num>
  <w:num w:numId="26">
    <w:abstractNumId w:val="30"/>
  </w:num>
  <w:num w:numId="27">
    <w:abstractNumId w:val="33"/>
  </w:num>
  <w:num w:numId="28">
    <w:abstractNumId w:val="20"/>
  </w:num>
  <w:num w:numId="29">
    <w:abstractNumId w:val="44"/>
  </w:num>
  <w:num w:numId="30">
    <w:abstractNumId w:val="9"/>
  </w:num>
  <w:num w:numId="31">
    <w:abstractNumId w:val="13"/>
  </w:num>
  <w:num w:numId="32">
    <w:abstractNumId w:val="36"/>
  </w:num>
  <w:num w:numId="33">
    <w:abstractNumId w:val="6"/>
  </w:num>
  <w:num w:numId="34">
    <w:abstractNumId w:val="42"/>
  </w:num>
  <w:num w:numId="35">
    <w:abstractNumId w:val="4"/>
  </w:num>
  <w:num w:numId="36">
    <w:abstractNumId w:val="22"/>
  </w:num>
  <w:num w:numId="37">
    <w:abstractNumId w:val="47"/>
  </w:num>
  <w:num w:numId="38">
    <w:abstractNumId w:val="31"/>
  </w:num>
  <w:num w:numId="39">
    <w:abstractNumId w:val="34"/>
  </w:num>
  <w:num w:numId="40">
    <w:abstractNumId w:val="14"/>
  </w:num>
  <w:num w:numId="41">
    <w:abstractNumId w:val="39"/>
  </w:num>
  <w:num w:numId="42">
    <w:abstractNumId w:val="5"/>
  </w:num>
  <w:num w:numId="43">
    <w:abstractNumId w:val="26"/>
  </w:num>
  <w:num w:numId="44">
    <w:abstractNumId w:val="41"/>
  </w:num>
  <w:num w:numId="45">
    <w:abstractNumId w:val="1"/>
  </w:num>
  <w:num w:numId="46">
    <w:abstractNumId w:val="10"/>
  </w:num>
  <w:num w:numId="47">
    <w:abstractNumId w:val="28"/>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6999"/>
    <w:rsid w:val="000408A6"/>
    <w:rsid w:val="000D1928"/>
    <w:rsid w:val="000D1DE0"/>
    <w:rsid w:val="001D7831"/>
    <w:rsid w:val="00214735"/>
    <w:rsid w:val="0032686F"/>
    <w:rsid w:val="004D7D40"/>
    <w:rsid w:val="004F07C9"/>
    <w:rsid w:val="00541506"/>
    <w:rsid w:val="005D3690"/>
    <w:rsid w:val="00682E6C"/>
    <w:rsid w:val="0076483C"/>
    <w:rsid w:val="0084751D"/>
    <w:rsid w:val="00866999"/>
    <w:rsid w:val="0088196F"/>
    <w:rsid w:val="00AD41E5"/>
    <w:rsid w:val="00B64BB8"/>
    <w:rsid w:val="00C41BAA"/>
    <w:rsid w:val="00CC3851"/>
    <w:rsid w:val="00CE2F48"/>
    <w:rsid w:val="00E15D6C"/>
    <w:rsid w:val="00F1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10E1"/>
  <w15:docId w15:val="{4DEEFDDC-8CBC-4792-8B64-CC89F6DE9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6699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List Paragraph"/>
    <w:basedOn w:val="a"/>
    <w:uiPriority w:val="34"/>
    <w:qFormat/>
    <w:rsid w:val="00866999"/>
    <w:pPr>
      <w:ind w:left="720"/>
      <w:contextualSpacing/>
    </w:pPr>
  </w:style>
  <w:style w:type="paragraph" w:styleId="a4">
    <w:name w:val="Balloon Text"/>
    <w:basedOn w:val="a"/>
    <w:link w:val="a5"/>
    <w:unhideWhenUsed/>
    <w:rsid w:val="00866999"/>
    <w:pPr>
      <w:spacing w:after="0" w:line="240" w:lineRule="auto"/>
    </w:pPr>
    <w:rPr>
      <w:rFonts w:ascii="Tahoma" w:hAnsi="Tahoma" w:cs="Tahoma"/>
      <w:sz w:val="16"/>
      <w:szCs w:val="16"/>
    </w:rPr>
  </w:style>
  <w:style w:type="character" w:customStyle="1" w:styleId="a5">
    <w:name w:val="Текст выноски Знак"/>
    <w:basedOn w:val="a0"/>
    <w:link w:val="a4"/>
    <w:rsid w:val="00866999"/>
    <w:rPr>
      <w:rFonts w:ascii="Tahoma" w:eastAsia="Times New Roman" w:hAnsi="Tahoma" w:cs="Tahoma"/>
      <w:sz w:val="16"/>
      <w:szCs w:val="16"/>
      <w:lang w:eastAsia="ru-RU"/>
    </w:rPr>
  </w:style>
  <w:style w:type="character" w:styleId="a6">
    <w:name w:val="Hyperlink"/>
    <w:rsid w:val="0032686F"/>
    <w:rPr>
      <w:rFonts w:cs="Times New Roman"/>
      <w:color w:val="0000FF"/>
      <w:u w:val="single"/>
    </w:rPr>
  </w:style>
  <w:style w:type="paragraph" w:styleId="a7">
    <w:basedOn w:val="a"/>
    <w:next w:val="a8"/>
    <w:link w:val="a9"/>
    <w:qFormat/>
    <w:rsid w:val="0032686F"/>
    <w:pPr>
      <w:widowControl w:val="0"/>
      <w:spacing w:after="0" w:line="240" w:lineRule="auto"/>
      <w:jc w:val="center"/>
    </w:pPr>
    <w:rPr>
      <w:rFonts w:ascii="Times New Roman" w:eastAsiaTheme="minorHAnsi" w:hAnsi="Times New Roman"/>
      <w:sz w:val="20"/>
      <w:szCs w:val="20"/>
      <w:lang w:val="x-none"/>
    </w:rPr>
  </w:style>
  <w:style w:type="character" w:customStyle="1" w:styleId="apple-converted-space">
    <w:name w:val="apple-converted-space"/>
    <w:rsid w:val="0032686F"/>
    <w:rPr>
      <w:rFonts w:cs="Times New Roman"/>
    </w:rPr>
  </w:style>
  <w:style w:type="paragraph" w:customStyle="1" w:styleId="ListParagraph">
    <w:name w:val="List Paragraph"/>
    <w:basedOn w:val="a"/>
    <w:rsid w:val="0032686F"/>
    <w:pPr>
      <w:spacing w:after="0" w:line="240" w:lineRule="auto"/>
      <w:ind w:left="720"/>
      <w:contextualSpacing/>
    </w:pPr>
  </w:style>
  <w:style w:type="paragraph" w:customStyle="1" w:styleId="ConsPlusNormal">
    <w:name w:val="ConsPlusNormal"/>
    <w:link w:val="ConsPlusNormal0"/>
    <w:rsid w:val="003268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ody Text"/>
    <w:basedOn w:val="a"/>
    <w:link w:val="ab"/>
    <w:semiHidden/>
    <w:rsid w:val="0032686F"/>
    <w:pPr>
      <w:spacing w:after="0" w:line="240" w:lineRule="auto"/>
    </w:pPr>
    <w:rPr>
      <w:rFonts w:ascii="Times New Roman" w:hAnsi="Times New Roman"/>
      <w:sz w:val="24"/>
      <w:szCs w:val="24"/>
      <w:lang w:val="x-none" w:eastAsia="ar-SA"/>
    </w:rPr>
  </w:style>
  <w:style w:type="character" w:customStyle="1" w:styleId="ab">
    <w:name w:val="Основной текст Знак"/>
    <w:basedOn w:val="a0"/>
    <w:link w:val="aa"/>
    <w:semiHidden/>
    <w:rsid w:val="0032686F"/>
    <w:rPr>
      <w:rFonts w:ascii="Times New Roman" w:eastAsia="Times New Roman" w:hAnsi="Times New Roman" w:cs="Times New Roman"/>
      <w:sz w:val="24"/>
      <w:szCs w:val="24"/>
      <w:lang w:val="x-none" w:eastAsia="ar-SA"/>
    </w:rPr>
  </w:style>
  <w:style w:type="paragraph" w:customStyle="1" w:styleId="ConsPlusNonformat">
    <w:name w:val="ConsPlusNonformat"/>
    <w:rsid w:val="0032686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c">
    <w:name w:val="Содержимое таблицы"/>
    <w:basedOn w:val="a"/>
    <w:rsid w:val="0032686F"/>
    <w:pPr>
      <w:suppressLineNumbers/>
    </w:pPr>
    <w:rPr>
      <w:rFonts w:cs="Calibri"/>
      <w:lang w:eastAsia="ar-SA"/>
    </w:rPr>
  </w:style>
  <w:style w:type="paragraph" w:styleId="ad">
    <w:name w:val="header"/>
    <w:basedOn w:val="a"/>
    <w:link w:val="ae"/>
    <w:semiHidden/>
    <w:rsid w:val="0032686F"/>
    <w:pPr>
      <w:tabs>
        <w:tab w:val="center" w:pos="4677"/>
        <w:tab w:val="right" w:pos="9355"/>
      </w:tabs>
      <w:spacing w:after="0" w:line="240" w:lineRule="auto"/>
    </w:pPr>
    <w:rPr>
      <w:sz w:val="20"/>
      <w:szCs w:val="20"/>
      <w:lang w:val="x-none" w:eastAsia="x-none"/>
    </w:rPr>
  </w:style>
  <w:style w:type="character" w:customStyle="1" w:styleId="ae">
    <w:name w:val="Верхний колонтитул Знак"/>
    <w:basedOn w:val="a0"/>
    <w:link w:val="ad"/>
    <w:semiHidden/>
    <w:rsid w:val="0032686F"/>
    <w:rPr>
      <w:rFonts w:ascii="Calibri" w:eastAsia="Times New Roman" w:hAnsi="Calibri" w:cs="Times New Roman"/>
      <w:sz w:val="20"/>
      <w:szCs w:val="20"/>
      <w:lang w:val="x-none" w:eastAsia="x-none"/>
    </w:rPr>
  </w:style>
  <w:style w:type="paragraph" w:styleId="af">
    <w:name w:val="footer"/>
    <w:basedOn w:val="a"/>
    <w:link w:val="af0"/>
    <w:uiPriority w:val="99"/>
    <w:rsid w:val="0032686F"/>
    <w:pPr>
      <w:tabs>
        <w:tab w:val="center" w:pos="4677"/>
        <w:tab w:val="right" w:pos="9355"/>
      </w:tabs>
      <w:spacing w:after="0" w:line="240" w:lineRule="auto"/>
    </w:pPr>
    <w:rPr>
      <w:sz w:val="20"/>
      <w:szCs w:val="20"/>
      <w:lang w:val="x-none" w:eastAsia="x-none"/>
    </w:rPr>
  </w:style>
  <w:style w:type="character" w:customStyle="1" w:styleId="af0">
    <w:name w:val="Нижний колонтитул Знак"/>
    <w:basedOn w:val="a0"/>
    <w:link w:val="af"/>
    <w:uiPriority w:val="99"/>
    <w:rsid w:val="0032686F"/>
    <w:rPr>
      <w:rFonts w:ascii="Calibri" w:eastAsia="Times New Roman" w:hAnsi="Calibri" w:cs="Times New Roman"/>
      <w:sz w:val="20"/>
      <w:szCs w:val="20"/>
      <w:lang w:val="x-none" w:eastAsia="x-none"/>
    </w:rPr>
  </w:style>
  <w:style w:type="paragraph" w:customStyle="1" w:styleId="1">
    <w:name w:val="Абзац списка1"/>
    <w:basedOn w:val="a"/>
    <w:rsid w:val="0032686F"/>
    <w:pPr>
      <w:widowControl w:val="0"/>
      <w:autoSpaceDE w:val="0"/>
      <w:autoSpaceDN w:val="0"/>
      <w:adjustRightInd w:val="0"/>
      <w:spacing w:after="0" w:line="240" w:lineRule="auto"/>
      <w:ind w:left="720" w:firstLine="720"/>
      <w:contextualSpacing/>
      <w:jc w:val="both"/>
    </w:pPr>
    <w:rPr>
      <w:rFonts w:ascii="Arial" w:hAnsi="Arial"/>
      <w:sz w:val="20"/>
      <w:szCs w:val="20"/>
    </w:rPr>
  </w:style>
  <w:style w:type="paragraph" w:customStyle="1" w:styleId="ConsPlusCell">
    <w:name w:val="ConsPlusCell"/>
    <w:rsid w:val="003268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32686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25">
    <w:name w:val="Style25"/>
    <w:basedOn w:val="a"/>
    <w:rsid w:val="0032686F"/>
    <w:pPr>
      <w:widowControl w:val="0"/>
      <w:autoSpaceDE w:val="0"/>
      <w:autoSpaceDN w:val="0"/>
      <w:adjustRightInd w:val="0"/>
      <w:spacing w:after="0" w:line="298" w:lineRule="exact"/>
      <w:ind w:firstLine="691"/>
      <w:jc w:val="both"/>
    </w:pPr>
    <w:rPr>
      <w:rFonts w:ascii="Times New Roman" w:hAnsi="Times New Roman"/>
      <w:sz w:val="24"/>
      <w:szCs w:val="24"/>
    </w:rPr>
  </w:style>
  <w:style w:type="character" w:customStyle="1" w:styleId="ConsPlusNormal0">
    <w:name w:val="ConsPlusNormal Знак"/>
    <w:link w:val="ConsPlusNormal"/>
    <w:locked/>
    <w:rsid w:val="0032686F"/>
    <w:rPr>
      <w:rFonts w:ascii="Arial" w:eastAsia="Times New Roman" w:hAnsi="Arial" w:cs="Arial"/>
      <w:sz w:val="20"/>
      <w:szCs w:val="20"/>
      <w:lang w:eastAsia="ru-RU"/>
    </w:rPr>
  </w:style>
  <w:style w:type="character" w:customStyle="1" w:styleId="a9">
    <w:name w:val="Название Знак"/>
    <w:link w:val="a7"/>
    <w:locked/>
    <w:rsid w:val="0032686F"/>
    <w:rPr>
      <w:rFonts w:ascii="Times New Roman" w:hAnsi="Times New Roman" w:cs="Times New Roman"/>
      <w:sz w:val="20"/>
      <w:szCs w:val="20"/>
      <w:lang w:val="x-none" w:eastAsia="ru-RU"/>
    </w:rPr>
  </w:style>
  <w:style w:type="character" w:customStyle="1" w:styleId="NoSpacingChar">
    <w:name w:val="No Spacing Char"/>
    <w:link w:val="NoSpacing"/>
    <w:locked/>
    <w:rsid w:val="0032686F"/>
    <w:rPr>
      <w:lang w:eastAsia="ru-RU"/>
    </w:rPr>
  </w:style>
  <w:style w:type="paragraph" w:customStyle="1" w:styleId="NoSpacing">
    <w:name w:val="No Spacing"/>
    <w:link w:val="NoSpacingChar"/>
    <w:rsid w:val="0032686F"/>
    <w:pPr>
      <w:spacing w:after="0" w:line="240" w:lineRule="auto"/>
    </w:pPr>
    <w:rPr>
      <w:lang w:eastAsia="ru-RU"/>
    </w:rPr>
  </w:style>
  <w:style w:type="paragraph" w:styleId="2">
    <w:name w:val="Body Text Indent 2"/>
    <w:basedOn w:val="a"/>
    <w:link w:val="20"/>
    <w:semiHidden/>
    <w:rsid w:val="0032686F"/>
    <w:pPr>
      <w:spacing w:after="120" w:line="480" w:lineRule="auto"/>
      <w:ind w:left="283"/>
    </w:pPr>
    <w:rPr>
      <w:sz w:val="20"/>
      <w:szCs w:val="20"/>
      <w:lang w:val="x-none" w:eastAsia="x-none"/>
    </w:rPr>
  </w:style>
  <w:style w:type="character" w:customStyle="1" w:styleId="20">
    <w:name w:val="Основной текст с отступом 2 Знак"/>
    <w:basedOn w:val="a0"/>
    <w:link w:val="2"/>
    <w:semiHidden/>
    <w:rsid w:val="0032686F"/>
    <w:rPr>
      <w:rFonts w:ascii="Calibri" w:eastAsia="Times New Roman" w:hAnsi="Calibri" w:cs="Times New Roman"/>
      <w:sz w:val="20"/>
      <w:szCs w:val="20"/>
      <w:lang w:val="x-none" w:eastAsia="x-none"/>
    </w:rPr>
  </w:style>
  <w:style w:type="character" w:customStyle="1" w:styleId="af1">
    <w:name w:val="Гипертекстовая ссылка"/>
    <w:rsid w:val="0032686F"/>
    <w:rPr>
      <w:b/>
      <w:color w:val="008000"/>
    </w:rPr>
  </w:style>
  <w:style w:type="paragraph" w:customStyle="1" w:styleId="10">
    <w:name w:val="Без интервала1"/>
    <w:rsid w:val="0032686F"/>
    <w:pPr>
      <w:spacing w:after="0" w:line="240" w:lineRule="auto"/>
    </w:pPr>
    <w:rPr>
      <w:rFonts w:ascii="Calibri" w:eastAsia="Calibri" w:hAnsi="Calibri" w:cs="Times New Roman"/>
      <w:lang w:eastAsia="ru-RU"/>
    </w:rPr>
  </w:style>
  <w:style w:type="paragraph" w:customStyle="1" w:styleId="formattext">
    <w:name w:val="formattext"/>
    <w:basedOn w:val="a"/>
    <w:rsid w:val="0032686F"/>
    <w:pPr>
      <w:spacing w:before="100" w:beforeAutospacing="1" w:after="100" w:afterAutospacing="1" w:line="240" w:lineRule="auto"/>
    </w:pPr>
    <w:rPr>
      <w:rFonts w:ascii="Times New Roman" w:hAnsi="Times New Roman"/>
      <w:sz w:val="24"/>
      <w:szCs w:val="24"/>
    </w:rPr>
  </w:style>
  <w:style w:type="character" w:styleId="af2">
    <w:name w:val="annotation reference"/>
    <w:rsid w:val="0032686F"/>
    <w:rPr>
      <w:sz w:val="16"/>
      <w:szCs w:val="16"/>
    </w:rPr>
  </w:style>
  <w:style w:type="paragraph" w:styleId="af3">
    <w:name w:val="annotation text"/>
    <w:basedOn w:val="a"/>
    <w:link w:val="af4"/>
    <w:rsid w:val="0032686F"/>
    <w:rPr>
      <w:sz w:val="20"/>
      <w:szCs w:val="20"/>
    </w:rPr>
  </w:style>
  <w:style w:type="character" w:customStyle="1" w:styleId="af4">
    <w:name w:val="Текст примечания Знак"/>
    <w:basedOn w:val="a0"/>
    <w:link w:val="af3"/>
    <w:rsid w:val="0032686F"/>
    <w:rPr>
      <w:rFonts w:ascii="Calibri" w:eastAsia="Times New Roman" w:hAnsi="Calibri" w:cs="Times New Roman"/>
      <w:sz w:val="20"/>
      <w:szCs w:val="20"/>
      <w:lang w:eastAsia="ru-RU"/>
    </w:rPr>
  </w:style>
  <w:style w:type="paragraph" w:styleId="af5">
    <w:name w:val="annotation subject"/>
    <w:basedOn w:val="af3"/>
    <w:next w:val="af3"/>
    <w:link w:val="af6"/>
    <w:rsid w:val="0032686F"/>
    <w:rPr>
      <w:b/>
      <w:bCs/>
      <w:lang w:val="x-none" w:eastAsia="x-none"/>
    </w:rPr>
  </w:style>
  <w:style w:type="character" w:customStyle="1" w:styleId="af6">
    <w:name w:val="Тема примечания Знак"/>
    <w:basedOn w:val="af4"/>
    <w:link w:val="af5"/>
    <w:rsid w:val="0032686F"/>
    <w:rPr>
      <w:rFonts w:ascii="Calibri" w:eastAsia="Times New Roman" w:hAnsi="Calibri" w:cs="Times New Roman"/>
      <w:b/>
      <w:bCs/>
      <w:sz w:val="20"/>
      <w:szCs w:val="20"/>
      <w:lang w:val="x-none" w:eastAsia="x-none"/>
    </w:rPr>
  </w:style>
  <w:style w:type="table" w:styleId="af7">
    <w:name w:val="Table Grid"/>
    <w:basedOn w:val="a1"/>
    <w:rsid w:val="0032686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Subtitle"/>
    <w:basedOn w:val="a"/>
    <w:next w:val="a"/>
    <w:link w:val="af9"/>
    <w:qFormat/>
    <w:rsid w:val="0032686F"/>
    <w:pPr>
      <w:spacing w:after="60"/>
      <w:jc w:val="center"/>
      <w:outlineLvl w:val="1"/>
    </w:pPr>
    <w:rPr>
      <w:rFonts w:ascii="Cambria" w:hAnsi="Cambria"/>
      <w:sz w:val="24"/>
      <w:szCs w:val="24"/>
      <w:lang w:val="x-none" w:eastAsia="x-none"/>
    </w:rPr>
  </w:style>
  <w:style w:type="character" w:customStyle="1" w:styleId="af9">
    <w:name w:val="Подзаголовок Знак"/>
    <w:basedOn w:val="a0"/>
    <w:link w:val="af8"/>
    <w:rsid w:val="0032686F"/>
    <w:rPr>
      <w:rFonts w:ascii="Cambria" w:eastAsia="Times New Roman" w:hAnsi="Cambria" w:cs="Times New Roman"/>
      <w:sz w:val="24"/>
      <w:szCs w:val="24"/>
      <w:lang w:val="x-none" w:eastAsia="x-none"/>
    </w:rPr>
  </w:style>
  <w:style w:type="paragraph" w:styleId="afa">
    <w:name w:val="Normal (Web)"/>
    <w:basedOn w:val="a"/>
    <w:uiPriority w:val="99"/>
    <w:semiHidden/>
    <w:unhideWhenUsed/>
    <w:rsid w:val="0032686F"/>
    <w:rPr>
      <w:rFonts w:ascii="Times New Roman" w:hAnsi="Times New Roman"/>
      <w:sz w:val="24"/>
      <w:szCs w:val="24"/>
    </w:rPr>
  </w:style>
  <w:style w:type="paragraph" w:styleId="a8">
    <w:name w:val="Title"/>
    <w:basedOn w:val="a"/>
    <w:next w:val="a"/>
    <w:link w:val="afb"/>
    <w:uiPriority w:val="10"/>
    <w:qFormat/>
    <w:rsid w:val="003268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8"/>
    <w:uiPriority w:val="10"/>
    <w:rsid w:val="0032686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05590840A4A9F876FC05F711259F65DD1CD5522BCCD4DE2674811F291A5B864883C14FB3C5819B4A1q3H" TargetMode="External"/><Relationship Id="rId21" Type="http://schemas.openxmlformats.org/officeDocument/2006/relationships/hyperlink" Target="consultantplus://offline/ref=C05590840A4A9F876FC05F711259F65DD7C85427B0C610E86F111DF096AAE7738F7518FA3C501DABq3H" TargetMode="External"/><Relationship Id="rId42" Type="http://schemas.openxmlformats.org/officeDocument/2006/relationships/hyperlink" Target="consultantplus://offline/ref=C05590840A4A9F876FC05F711259F65DD1CD5522BCC84DE2674811F291A5B864883C14FB3C581EB3A1q0H" TargetMode="External"/><Relationship Id="rId47" Type="http://schemas.openxmlformats.org/officeDocument/2006/relationships/hyperlink" Target="consultantplus://offline/ref=C05590840A4A9F876FC05F711259F65DD1CD522FB0C54DE2674811F291A5B864883C14FB3C5819B9A1q6H" TargetMode="External"/><Relationship Id="rId63" Type="http://schemas.openxmlformats.org/officeDocument/2006/relationships/hyperlink" Target="consultantplus://offline/main?base=LAW;n=108907;fld=134" TargetMode="External"/><Relationship Id="rId68" Type="http://schemas.openxmlformats.org/officeDocument/2006/relationships/oleObject" Target="embeddings/oleObject2.bin"/><Relationship Id="rId16" Type="http://schemas.openxmlformats.org/officeDocument/2006/relationships/hyperlink" Target="consultantplus://offline/ref=C05590840A4A9F876FC05F711259F65DD1CD5026BDCB4DE2674811F291A5B864883C14F8A3qEH" TargetMode="External"/><Relationship Id="rId11" Type="http://schemas.openxmlformats.org/officeDocument/2006/relationships/hyperlink" Target="consultantplus://offline/ref=C05590840A4A9F876FC05F711259F65DD1CD5522BCC44DE2674811F291A5B864883C14FB3C581AB6A1qFH" TargetMode="External"/><Relationship Id="rId24" Type="http://schemas.openxmlformats.org/officeDocument/2006/relationships/hyperlink" Target="consultantplus://offline/ref=C05590840A4A9F876FC05F711259F65DD1CD5522BDC54DE2674811F291A5B864883C14FB3C5812B5A1q5H" TargetMode="External"/><Relationship Id="rId32" Type="http://schemas.openxmlformats.org/officeDocument/2006/relationships/hyperlink" Target="consultantplus://offline/ref=C05590840A4A9F876FC05F711259F65DD1CF542EB8CE4DE2674811F291A5B864883C14FB3C581BB6A1q2H" TargetMode="External"/><Relationship Id="rId37" Type="http://schemas.openxmlformats.org/officeDocument/2006/relationships/hyperlink" Target="consultantplus://offline/ref=C05590840A4A9F876FC05F711259F65DD1CE5022BEC84DE2674811F291A5B864883C14FB3C581BB6A1q1H" TargetMode="External"/><Relationship Id="rId40" Type="http://schemas.openxmlformats.org/officeDocument/2006/relationships/hyperlink" Target="consultantplus://offline/ref=C05590840A4A9F876FC05F711259F65DD1CD5522BCC84DE2674811F291A5B864883C14FB3C581EB3A1q5H" TargetMode="External"/><Relationship Id="rId45" Type="http://schemas.openxmlformats.org/officeDocument/2006/relationships/hyperlink" Target="consultantplus://offline/ref=C05590840A4A9F876FC05F711259F65DD1CD5522BCC54DE2674811F291A5B864883C14FB3C5818B0A1qEH" TargetMode="External"/><Relationship Id="rId53" Type="http://schemas.openxmlformats.org/officeDocument/2006/relationships/hyperlink" Target="consultantplus://offline/ref=C05590840A4A9F876FC05F711259F65DD1CD5522BCCE4DE2674811F291A5B864883C14FB3C5819B0A1q3H" TargetMode="External"/><Relationship Id="rId58" Type="http://schemas.openxmlformats.org/officeDocument/2006/relationships/hyperlink" Target="consultantplus://offline/ref=C05590840A4A9F876FC05F711259F65DD1CE502FB0CB4DE2674811F291A5B864883C14FB3C581BB8A1qEH" TargetMode="External"/><Relationship Id="rId66" Type="http://schemas.openxmlformats.org/officeDocument/2006/relationships/oleObject" Target="embeddings/oleObject1.bin"/><Relationship Id="rId74" Type="http://schemas.openxmlformats.org/officeDocument/2006/relationships/hyperlink" Target="consultantplus://offline/ref=63A890EF4B57774896625C25938BB0369D7D7D33B19A50F22737BBA881M014L" TargetMode="External"/><Relationship Id="rId5" Type="http://schemas.openxmlformats.org/officeDocument/2006/relationships/image" Target="media/image1.png"/><Relationship Id="rId61" Type="http://schemas.openxmlformats.org/officeDocument/2006/relationships/hyperlink" Target="http://www.pandia.ru/text/category/munitcipalmznoe_upravlenie/" TargetMode="External"/><Relationship Id="rId19" Type="http://schemas.openxmlformats.org/officeDocument/2006/relationships/hyperlink" Target="consultantplus://offline/ref=C05590840A4A9F876FC05F711259F65DD1CE5522BACB4DE2674811F291A5B864883C14FB3C581BB0A1q0H" TargetMode="External"/><Relationship Id="rId14" Type="http://schemas.openxmlformats.org/officeDocument/2006/relationships/hyperlink" Target="consultantplus://offline/ref=C05590840A4A9F876FC05F711259F65DD1CA5022BCC94DE2674811F291A5B864883C14FB3C581BB5A1q6H" TargetMode="External"/><Relationship Id="rId22" Type="http://schemas.openxmlformats.org/officeDocument/2006/relationships/hyperlink" Target="consultantplus://offline/ref=C05590840A4A9F876FC05F711259F65DD1CD5522BDC54DE2674811F291A5B864883C14FB3C5812B2A1qFH" TargetMode="External"/><Relationship Id="rId27" Type="http://schemas.openxmlformats.org/officeDocument/2006/relationships/hyperlink" Target="consultantplus://offline/ref=C05590840A4A9F876FC05F711259F65DD1CD532EB1CF4DE2674811F291A5B864883C14F93CA5qEH" TargetMode="External"/><Relationship Id="rId30" Type="http://schemas.openxmlformats.org/officeDocument/2006/relationships/hyperlink" Target="consultantplus://offline/ref=C05590840A4A9F876FC05F711259F65DD1CA572FB1CA4DE2674811F291A5B864883C14FB3C581BB7A1q7H" TargetMode="External"/><Relationship Id="rId35" Type="http://schemas.openxmlformats.org/officeDocument/2006/relationships/hyperlink" Target="consultantplus://offline/ref=C05590840A4A9F876FC05F711259F65DD1C95425BBCC4DE2674811F291A5B864883C14FB3C5818B1A1q1H" TargetMode="External"/><Relationship Id="rId43" Type="http://schemas.openxmlformats.org/officeDocument/2006/relationships/hyperlink" Target="consultantplus://offline/ref=C05590840A4A9F876FC05F711259F65DD1CE5E23BCC94DE2674811F291A5B864883C14FB3C5918B9A1qEH" TargetMode="External"/><Relationship Id="rId48" Type="http://schemas.openxmlformats.org/officeDocument/2006/relationships/hyperlink" Target="consultantplus://offline/ref=C05590840A4A9F876FC05F711259F65DD1CD5522BCCC4DE2674811F291A5B864883C14FB3C581AB1A1qFH" TargetMode="External"/><Relationship Id="rId56" Type="http://schemas.openxmlformats.org/officeDocument/2006/relationships/hyperlink" Target="consultantplus://offline/ref=C05590840A4A9F876FC05F711259F65DD1CD5522BDCF4DE2674811F291A5B864883C14FB3C581BB8A1qFH" TargetMode="External"/><Relationship Id="rId64" Type="http://schemas.openxmlformats.org/officeDocument/2006/relationships/hyperlink" Target="consultantplus://offline/main?base=RLAW256;n=30544;fld=134;dst=100051" TargetMode="External"/><Relationship Id="rId69" Type="http://schemas.openxmlformats.org/officeDocument/2006/relationships/hyperlink" Target="garantF1://10064072.215" TargetMode="External"/><Relationship Id="rId77" Type="http://schemas.openxmlformats.org/officeDocument/2006/relationships/theme" Target="theme/theme1.xml"/><Relationship Id="rId8" Type="http://schemas.openxmlformats.org/officeDocument/2006/relationships/hyperlink" Target="http://www.pandia.ru/text/category/sotcialmzno_yekonomicheskoe_razvitie/" TargetMode="External"/><Relationship Id="rId51" Type="http://schemas.openxmlformats.org/officeDocument/2006/relationships/hyperlink" Target="consultantplus://offline/ref=C05590840A4A9F876FC05F711259F65DD1CD5725B8CB4DE2674811F291A5B864883C14FB3C581BB0A1q5H" TargetMode="External"/><Relationship Id="rId72" Type="http://schemas.openxmlformats.org/officeDocument/2006/relationships/hyperlink" Target="http://zakon.scli.ru/ru/legal_texts/act_municipal_education/index.php?do4=document&amp;id4=96e20c02-1b12-465a-b64c-24aa92270007" TargetMode="External"/><Relationship Id="rId3" Type="http://schemas.openxmlformats.org/officeDocument/2006/relationships/settings" Target="settings.xml"/><Relationship Id="rId12" Type="http://schemas.openxmlformats.org/officeDocument/2006/relationships/hyperlink" Target="consultantplus://offline/ref=C05590840A4A9F876FC05F711259F65DD1CD5522BCC44DE2674811F291A5B864883C14FB3C581EB4A1qEH" TargetMode="External"/><Relationship Id="rId17" Type="http://schemas.openxmlformats.org/officeDocument/2006/relationships/hyperlink" Target="consultantplus://offline/ref=C05590840A4A9F876FC05F711259F65DD1CD5522BCCB4DE2674811F291A5B864883C14FB3C581AB7A1qFH" TargetMode="External"/><Relationship Id="rId25" Type="http://schemas.openxmlformats.org/officeDocument/2006/relationships/hyperlink" Target="consultantplus://offline/ref=C05590840A4A9F876FC05F711259F65DD1CE502FB0CB4DE2674811F291A5B864883C14FB3C5819B6A1qEH" TargetMode="External"/><Relationship Id="rId33" Type="http://schemas.openxmlformats.org/officeDocument/2006/relationships/hyperlink" Target="consultantplus://offline/ref=C05590840A4A9F876FC05F711259F65DD1CE5E23BCC94DE2674811F291A5B864883C14FB3C5918B9A1q1H" TargetMode="External"/><Relationship Id="rId38" Type="http://schemas.openxmlformats.org/officeDocument/2006/relationships/hyperlink" Target="consultantplus://offline/ref=C05590840A4A9F876FC05F711259F65DD1CD5522BCC84DE2674811F291A5B864883C14FB3C581EB3A1q4H" TargetMode="External"/><Relationship Id="rId46" Type="http://schemas.openxmlformats.org/officeDocument/2006/relationships/hyperlink" Target="consultantplus://offline/ref=C05590840A4A9F876FC05F711259F65DD1CD5522BDC54DE2674811F291A5B864883C14FB3C5812B5A1qEH" TargetMode="External"/><Relationship Id="rId59" Type="http://schemas.openxmlformats.org/officeDocument/2006/relationships/hyperlink" Target="consultantplus://offline/ref=C05590840A4A9F876FC05F711259F65DD1CE502FB0CB4DE2674811F291A5B864883C14FB3C5819B9A1q6H" TargetMode="External"/><Relationship Id="rId67" Type="http://schemas.openxmlformats.org/officeDocument/2006/relationships/image" Target="media/image3.emf"/><Relationship Id="rId20" Type="http://schemas.openxmlformats.org/officeDocument/2006/relationships/hyperlink" Target="consultantplus://offline/ref=C05590840A4A9F876FC05F711259F65DD1CD5522BDC54DE2674811F291A5B864883C14FB3C5812B2A1q1H" TargetMode="External"/><Relationship Id="rId41" Type="http://schemas.openxmlformats.org/officeDocument/2006/relationships/hyperlink" Target="consultantplus://offline/ref=C05590840A4A9F876FC05F711259F65DD1CD5522BCC84DE2674811F291A5B864883C14FB3C581EB3A1q3H" TargetMode="External"/><Relationship Id="rId54" Type="http://schemas.openxmlformats.org/officeDocument/2006/relationships/hyperlink" Target="consultantplus://offline/ref=C05590840A4A9F876FC05F711259F65DD1CD5026BACD4DE2674811F291A5B864883C14FB3FA5qCH" TargetMode="External"/><Relationship Id="rId62" Type="http://schemas.openxmlformats.org/officeDocument/2006/relationships/hyperlink" Target="consultantplus://offline/main?base=LAW;n=113646;fld=134" TargetMode="External"/><Relationship Id="rId70" Type="http://schemas.openxmlformats.org/officeDocument/2006/relationships/hyperlink" Target="garantF1://86367.50" TargetMode="External"/><Relationship Id="rId75" Type="http://schemas.openxmlformats.org/officeDocument/2006/relationships/hyperlink" Target="consultantplus://offline/main?base=LAW;n=98606;fld=134;dst=100008" TargetMode="External"/><Relationship Id="rId1" Type="http://schemas.openxmlformats.org/officeDocument/2006/relationships/numbering" Target="numbering.xml"/><Relationship Id="rId6" Type="http://schemas.openxmlformats.org/officeDocument/2006/relationships/hyperlink" Target="consultantplus://offline/main?base=RLAW256;n=32896;fld=134;dst=101008" TargetMode="External"/><Relationship Id="rId15" Type="http://schemas.openxmlformats.org/officeDocument/2006/relationships/hyperlink" Target="consultantplus://offline/ref=C05590840A4A9F876FC05F711259F65DD1CE5E23BCC94DE2674811F291A5B864883C14FB3C5918B9A1q0H" TargetMode="External"/><Relationship Id="rId23" Type="http://schemas.openxmlformats.org/officeDocument/2006/relationships/hyperlink" Target="consultantplus://offline/ref=C05590840A4A9F876FC05F711259F65DD1CD5522BDC54DE2674811F291A5B864883C14FB3C5812B5A1q7H" TargetMode="External"/><Relationship Id="rId28" Type="http://schemas.openxmlformats.org/officeDocument/2006/relationships/hyperlink" Target="consultantplus://offline/ref=C05590840A4A9F876FC05F711259F65DD1CD532EB1CF4DE2674811F291AAq5H" TargetMode="External"/><Relationship Id="rId36" Type="http://schemas.openxmlformats.org/officeDocument/2006/relationships/hyperlink" Target="consultantplus://offline/ref=C05590840A4A9F876FC05F711259F65DD1CD5522BCCB4DE2674811F291A5B864883C14FB3C581AB6A1q7H" TargetMode="External"/><Relationship Id="rId49" Type="http://schemas.openxmlformats.org/officeDocument/2006/relationships/hyperlink" Target="consultantplus://offline/ref=C05590840A4A9F876FC05F711259F65DD7CB572EB8C610E86F111DF096AAE7738F7518FA3C5A12ABq8H" TargetMode="External"/><Relationship Id="rId57" Type="http://schemas.openxmlformats.org/officeDocument/2006/relationships/hyperlink" Target="consultantplus://offline/ref=C05590840A4A9F876FC05F711259F65DD1CE5E23BCC94DE2674811F291A5B864883C14FB3C5918B8A1q4H" TargetMode="External"/><Relationship Id="rId10" Type="http://schemas.openxmlformats.org/officeDocument/2006/relationships/hyperlink" Target="consultantplus://offline/ref=C05590840A4A9F876FC05F711259F65DD1CD5522BDC84DE2674811F291A5B864883C14FB3C581BB0A1q6H" TargetMode="External"/><Relationship Id="rId31" Type="http://schemas.openxmlformats.org/officeDocument/2006/relationships/hyperlink" Target="consultantplus://offline/ref=C05590840A4A9F876FC05F711259F65DD5CE5327BFC610E86F111DF096AAE7738F7518FA3C581BABq8H" TargetMode="External"/><Relationship Id="rId44" Type="http://schemas.openxmlformats.org/officeDocument/2006/relationships/hyperlink" Target="consultantplus://offline/ref=C05590840A4A9F876FC05F711259F65DD1CD5522BDC54DE2674811F291A5B864883C14FB3C5812B5A1q3H" TargetMode="External"/><Relationship Id="rId52" Type="http://schemas.openxmlformats.org/officeDocument/2006/relationships/hyperlink" Target="consultantplus://offline/ref=C05590840A4A9F876FC05F711259F65DD1CD5522BCCE4DE2674811F291A5B864883C14FB3C5819B0A1q5H" TargetMode="External"/><Relationship Id="rId60" Type="http://schemas.openxmlformats.org/officeDocument/2006/relationships/hyperlink" Target="consultantplus://offline/ref=C05590840A4A9F876FC05F711259F65DD1CF5E25B1CA4DE2674811F291A5B864883C14FB3C5819B4A1qFH" TargetMode="External"/><Relationship Id="rId65" Type="http://schemas.openxmlformats.org/officeDocument/2006/relationships/image" Target="media/image2.emf"/><Relationship Id="rId73" Type="http://schemas.openxmlformats.org/officeDocument/2006/relationships/hyperlink" Target="garantF1://2207682.0" TargetMode="External"/><Relationship Id="rId4" Type="http://schemas.openxmlformats.org/officeDocument/2006/relationships/webSettings" Target="webSettings.xml"/><Relationship Id="rId9" Type="http://schemas.openxmlformats.org/officeDocument/2006/relationships/hyperlink" Target="consultantplus://offline/ref=C05590840A4A9F876FC05F711259F65DD1CD5222B9CE4DE2674811F291A5B864883C14FB3C581BB0A1q2H" TargetMode="External"/><Relationship Id="rId13" Type="http://schemas.openxmlformats.org/officeDocument/2006/relationships/hyperlink" Target="consultantplus://offline/ref=C05590840A4A9F876FC05F711259F65DD1C85720BCCB4DE2674811F291A5B864883C14FB3C581AB2A1qEH" TargetMode="External"/><Relationship Id="rId18" Type="http://schemas.openxmlformats.org/officeDocument/2006/relationships/hyperlink" Target="consultantplus://offline/ref=C05590840A4A9F876FC05F711259F65DD1C85424BBCB4DE2674811F291A5B864883C14FB3C5819B8A1qEH" TargetMode="External"/><Relationship Id="rId39" Type="http://schemas.openxmlformats.org/officeDocument/2006/relationships/hyperlink" Target="consultantplus://offline/ref=C05590840A4A9F876FC05F711259F65DD1CF5221BAC84DE2674811F291A5B864883C14FB3C581BB4A1q2H" TargetMode="External"/><Relationship Id="rId34" Type="http://schemas.openxmlformats.org/officeDocument/2006/relationships/hyperlink" Target="consultantplus://offline/ref=C05590840A4A9F876FC05F711259F65DD1CA502EB1C94DE2674811F291A5B864883C14FB3C581AB1A1q1H" TargetMode="External"/><Relationship Id="rId50" Type="http://schemas.openxmlformats.org/officeDocument/2006/relationships/hyperlink" Target="consultantplus://offline/ref=C05590840A4A9F876FC05F711259F65DD1CE5E23BCC94DE2674811F291A5B864883C14FB3C5918B9A1qFH" TargetMode="External"/><Relationship Id="rId55" Type="http://schemas.openxmlformats.org/officeDocument/2006/relationships/hyperlink" Target="consultantplus://offline/ref=C05590840A4A9F876FC05F711259F65DD1CD5026BACD4DE2674811F291A5B864883C14FB3BA5qBH" TargetMode="External"/><Relationship Id="rId76" Type="http://schemas.openxmlformats.org/officeDocument/2006/relationships/fontTable" Target="fontTable.xml"/><Relationship Id="rId7" Type="http://schemas.openxmlformats.org/officeDocument/2006/relationships/hyperlink" Target="http://www.pandia.ru/text/category/organi_mestnogo_samoupravleniya/" TargetMode="External"/><Relationship Id="rId71" Type="http://schemas.openxmlformats.org/officeDocument/2006/relationships/hyperlink" Target="http://docs.cntd.ru/document/464003706" TargetMode="External"/><Relationship Id="rId2" Type="http://schemas.openxmlformats.org/officeDocument/2006/relationships/styles" Target="styles.xml"/><Relationship Id="rId29" Type="http://schemas.openxmlformats.org/officeDocument/2006/relationships/hyperlink" Target="consultantplus://offline/ref=C05590840A4A9F876FC05F711259F65DD5CC522EB9C610E86F111DF096AAE7738F7518FA3C581FABq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25116</Words>
  <Characters>143162</Characters>
  <Application>Microsoft Office Word</Application>
  <DocSecurity>0</DocSecurity>
  <Lines>1193</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adm_buh_laptop</cp:lastModifiedBy>
  <cp:revision>3</cp:revision>
  <cp:lastPrinted>2018-10-30T10:47:00Z</cp:lastPrinted>
  <dcterms:created xsi:type="dcterms:W3CDTF">2019-10-30T05:08:00Z</dcterms:created>
  <dcterms:modified xsi:type="dcterms:W3CDTF">2019-11-01T09:32:00Z</dcterms:modified>
</cp:coreProperties>
</file>