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                         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4BA19846" wp14:editId="115B82AF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Pr="00502285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E507A2" w:rsidRDefault="005E7DA1" w:rsidP="005E7D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№ 43                                                                                                       от 26.10.2015 года.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22 декабря 2014 года № 48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2015 – 2017 годы»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lang w:eastAsia="ru-RU"/>
        </w:rPr>
        <w:t>(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редакции Постановления Администрации сельского поселения Хрящевка муниципального района Ставропольский Самарской области от 20.04.2015 года №12, от 15.05.2015 года № 16, от 29.05.2015 года № 21, от 18.06.2015 года №22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192224" w:rsidRPr="00D850D3">
        <w:rPr>
          <w:rFonts w:ascii="Times New Roman" w:hAnsi="Times New Roman" w:cs="Times New Roman"/>
          <w:sz w:val="24"/>
          <w:szCs w:val="24"/>
        </w:rPr>
        <w:t xml:space="preserve"> 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27.07.2015 года № 28</w:t>
      </w:r>
      <w:r w:rsidR="00280E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10.08.2015г. № 32</w:t>
      </w:r>
      <w:proofErr w:type="gramStart"/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proofErr w:type="gramEnd"/>
    </w:p>
    <w:p w:rsidR="00EE70E1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2015 – 2017 годы», утвержденную Постановлением Администрации сельского поселения  Хрящевка муниципального района  Ставропольский Самарской области от 22 декабря 2014 года № 48, Администрация сельского поселения Хрящевка муниципального района  Ставропольский Самарской области постановляет:</w:t>
      </w:r>
      <w:proofErr w:type="gramEnd"/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утвержденную Постановлением Администрации сельского поселения Хрящевка муниципального района  Ставропольский Самарской области от 22 декабря 2014 года № 48: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от 22 декабря 2014 года №48,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p w:rsidR="005E7DA1" w:rsidRDefault="005E7DA1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2015 – 2017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2015 год  9 888 228 руб., 08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 4 444 600 руб.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 4 311 600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Паспорт  Подпрограммы «Деятельность органов местного самоуправления сельского поселения Хрящевка муниципального района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C48D3" w:rsidRPr="00D850D3" w:rsidRDefault="007C48D3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5C3304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5C3304">
              <w:rPr>
                <w:rFonts w:ascii="Times New Roman" w:eastAsia="Times New Roman" w:hAnsi="Times New Roman" w:cs="Times New Roman"/>
                <w:lang w:eastAsia="ru-RU"/>
              </w:rPr>
              <w:t>92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8 030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5C3304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5C3304">
              <w:rPr>
                <w:rFonts w:ascii="Times New Roman" w:eastAsia="Times New Roman" w:hAnsi="Times New Roman" w:cs="Times New Roman"/>
                <w:lang w:eastAsia="ru-RU"/>
              </w:rPr>
              <w:t>98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8 830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2 469 600 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2 469 600  рублей. 00 коп.</w:t>
            </w:r>
          </w:p>
        </w:tc>
      </w:tr>
    </w:tbl>
    <w:p w:rsidR="00502285" w:rsidRPr="00D850D3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48D3" w:rsidRPr="00D850D3" w:rsidRDefault="007C48D3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410"/>
        <w:gridCol w:w="1414"/>
        <w:gridCol w:w="15"/>
        <w:gridCol w:w="1404"/>
        <w:gridCol w:w="1419"/>
      </w:tblGrid>
      <w:tr w:rsidR="00DE0E3B" w:rsidRPr="007C48D3" w:rsidTr="00502285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Источник</w:t>
            </w:r>
          </w:p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финансирования</w:t>
            </w:r>
          </w:p>
        </w:tc>
        <w:tc>
          <w:tcPr>
            <w:tcW w:w="42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( </w:t>
            </w:r>
            <w:proofErr w:type="gramEnd"/>
            <w:r w:rsidRPr="007C48D3">
              <w:rPr>
                <w:rFonts w:ascii="Times New Roman" w:eastAsia="Calibri" w:hAnsi="Times New Roman" w:cs="Times New Roman"/>
                <w:lang w:eastAsia="ru-RU"/>
              </w:rPr>
              <w:t>руб.)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5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280EC5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</w:t>
            </w:r>
            <w:r w:rsidR="005E7DA1">
              <w:rPr>
                <w:rFonts w:ascii="Times New Roman" w:eastAsia="Calibri" w:hAnsi="Times New Roman" w:cs="Times New Roman"/>
                <w:lang w:eastAsia="ru-RU"/>
              </w:rPr>
              <w:t>29</w:t>
            </w:r>
            <w:r>
              <w:rPr>
                <w:rFonts w:ascii="Times New Roman" w:eastAsia="Calibri" w:hAnsi="Times New Roman" w:cs="Times New Roman"/>
                <w:lang w:eastAsia="ru-RU"/>
              </w:rPr>
              <w:t xml:space="preserve">0 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280EC5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 xml:space="preserve">1 </w:t>
            </w:r>
            <w:r w:rsidR="005E7DA1">
              <w:rPr>
                <w:rFonts w:ascii="Times New Roman" w:eastAsia="Calibri" w:hAnsi="Times New Roman" w:cs="Times New Roman"/>
                <w:lang w:eastAsia="ru-RU"/>
              </w:rPr>
              <w:t>29</w:t>
            </w:r>
            <w:r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 xml:space="preserve"> 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1 250 000,00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DE0E3B" w:rsidRPr="007C48D3" w:rsidTr="00502285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280EC5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</w:t>
            </w:r>
            <w:r w:rsidR="005C3304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5E7DA1">
              <w:rPr>
                <w:rFonts w:ascii="Times New Roman" w:eastAsia="Calibri" w:hAnsi="Times New Roman" w:cs="Times New Roman"/>
                <w:lang w:eastAsia="ru-RU"/>
              </w:rPr>
              <w:t>9</w:t>
            </w:r>
            <w:r>
              <w:rPr>
                <w:rFonts w:ascii="Times New Roman" w:eastAsia="Calibri" w:hAnsi="Times New Roman" w:cs="Times New Roman"/>
                <w:lang w:eastAsia="ru-RU"/>
              </w:rPr>
              <w:t>6 190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502285">
        <w:trPr>
          <w:cantSplit/>
          <w:trHeight w:val="40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280EC5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</w:t>
            </w:r>
            <w:r w:rsidR="005C3304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5E7DA1">
              <w:rPr>
                <w:rFonts w:ascii="Times New Roman" w:eastAsia="Calibri" w:hAnsi="Times New Roman" w:cs="Times New Roman"/>
                <w:lang w:eastAsia="ru-RU"/>
              </w:rPr>
              <w:t>9</w:t>
            </w:r>
            <w:r>
              <w:rPr>
                <w:rFonts w:ascii="Times New Roman" w:eastAsia="Calibri" w:hAnsi="Times New Roman" w:cs="Times New Roman"/>
                <w:lang w:eastAsia="ru-RU"/>
              </w:rPr>
              <w:t>6 190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149 740,00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6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149 740,00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502285">
        <w:trPr>
          <w:cantSplit/>
          <w:trHeight w:val="38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28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1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  <w:tr w:rsidR="00DE0E3B" w:rsidRPr="007C48D3" w:rsidTr="00502285">
        <w:trPr>
          <w:cantSplit/>
          <w:trHeight w:val="38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</w:tbl>
    <w:p w:rsidR="00EE70E1" w:rsidRPr="00D850D3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850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Подпрограмме «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Подпрограмма)», Паспорт  подпрограммы «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D850D3"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Источники и объемы финансирования Подпрограммы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C48D3" w:rsidRPr="00D850D3" w:rsidRDefault="007C48D3" w:rsidP="00D850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80"/>
        <w:gridCol w:w="6991"/>
      </w:tblGrid>
      <w:tr w:rsidR="00DE0E3B" w:rsidRPr="007C48D3" w:rsidTr="0050228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850D3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50D3" w:rsidRPr="007C48D3" w:rsidRDefault="00D850D3" w:rsidP="00D850D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финансирования подлежат корректировке:</w:t>
            </w:r>
          </w:p>
          <w:p w:rsidR="00D850D3" w:rsidRPr="007C48D3" w:rsidRDefault="00D850D3" w:rsidP="00D850D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Общий объем финансирования Подпрограммы составляет   21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40</w:t>
            </w:r>
            <w:r w:rsidR="007C48D3">
              <w:rPr>
                <w:rFonts w:ascii="Times New Roman" w:eastAsia="Times New Roman" w:hAnsi="Times New Roman" w:cs="Times New Roman"/>
                <w:lang w:eastAsia="ru-RU"/>
              </w:rPr>
              <w:t>0 рублей 00 коп.</w:t>
            </w:r>
          </w:p>
          <w:p w:rsidR="00D850D3" w:rsidRPr="007C48D3" w:rsidRDefault="00D850D3" w:rsidP="00D850D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280EC5">
              <w:rPr>
                <w:rFonts w:ascii="Times New Roman" w:eastAsia="Times New Roman" w:hAnsi="Times New Roman" w:cs="Times New Roman"/>
                <w:lang w:eastAsia="ru-RU"/>
              </w:rPr>
              <w:t>122 400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рублей;</w:t>
            </w:r>
          </w:p>
          <w:p w:rsidR="00D850D3" w:rsidRPr="007C48D3" w:rsidRDefault="00D850D3" w:rsidP="00D850D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48 000 рублей;</w:t>
            </w:r>
          </w:p>
          <w:p w:rsidR="00DE0E3B" w:rsidRPr="007C48D3" w:rsidRDefault="00D850D3" w:rsidP="00D850D3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48 000 рублей.</w:t>
            </w:r>
          </w:p>
        </w:tc>
      </w:tr>
    </w:tbl>
    <w:p w:rsidR="00D850D3" w:rsidRPr="00D850D3" w:rsidRDefault="00D850D3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7703D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1.5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Подпрограмме «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Подпрограмма), в пункте 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D850D3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Цели, задачи Подпрограммы, сроки и механизмы её реализации и характеристика основных мероприятий Программы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», «Мероприятия подпрограммы» таблицу изложить в следующей редакции:</w:t>
      </w:r>
    </w:p>
    <w:tbl>
      <w:tblPr>
        <w:tblW w:w="933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262"/>
        <w:gridCol w:w="1417"/>
        <w:gridCol w:w="1418"/>
        <w:gridCol w:w="1536"/>
      </w:tblGrid>
      <w:tr w:rsidR="00D850D3" w:rsidRPr="00D850D3" w:rsidTr="00D850D3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850D3" w:rsidRPr="00D850D3" w:rsidRDefault="00D850D3" w:rsidP="007703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22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770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770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D850D3" w:rsidRPr="00D850D3" w:rsidTr="00D850D3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D850D3" w:rsidRPr="00D850D3" w:rsidTr="00D850D3">
        <w:trPr>
          <w:cantSplit/>
          <w:trHeight w:val="341"/>
        </w:trPr>
        <w:tc>
          <w:tcPr>
            <w:tcW w:w="933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Расходы</w:t>
            </w:r>
            <w:proofErr w:type="gramEnd"/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D850D3" w:rsidRPr="00D850D3" w:rsidTr="00D850D3">
        <w:trPr>
          <w:cantSplit/>
          <w:trHeight w:val="1119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Расходы на КРС за счет стимулирующих субсидий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280EC5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74 40</w:t>
            </w:r>
            <w:r w:rsidR="00D850D3" w:rsidRPr="007C48D3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49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280EC5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74 400</w:t>
            </w:r>
            <w:r w:rsidR="00D850D3"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933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numPr>
                <w:ilvl w:val="0"/>
                <w:numId w:val="3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ветеринарных врачей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3"/>
        </w:trPr>
        <w:tc>
          <w:tcPr>
            <w:tcW w:w="49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276"/>
        </w:trPr>
        <w:tc>
          <w:tcPr>
            <w:tcW w:w="933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D850D3" w:rsidRPr="00D850D3" w:rsidTr="00D850D3">
        <w:trPr>
          <w:cantSplit/>
          <w:trHeight w:val="651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ветеринарного врача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65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5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D850D3" w:rsidRPr="00D850D3" w:rsidTr="00D850D3">
        <w:trPr>
          <w:cantSplit/>
          <w:trHeight w:val="385"/>
        </w:trPr>
        <w:tc>
          <w:tcPr>
            <w:tcW w:w="496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50D3" w:rsidRPr="00D850D3" w:rsidRDefault="00D850D3" w:rsidP="00D85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</w:tbl>
    <w:p w:rsidR="00CD502D" w:rsidRDefault="00D850D3" w:rsidP="00280EC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E507A2" w:rsidRDefault="00280EC5" w:rsidP="00280EC5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1.6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Подпрограмма), Паспорт подпрограммы </w:t>
      </w:r>
      <w:r w:rsidRPr="00DE0E3B">
        <w:rPr>
          <w:rFonts w:ascii="Times New Roman" w:eastAsia="Times New Roman" w:hAnsi="Times New Roman" w:cs="Times New Roman"/>
          <w:lang w:eastAsia="ru-RU"/>
        </w:rPr>
        <w:lastRenderedPageBreak/>
        <w:t>"Модернизация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годы" (далее Подпрограмма),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 «Объемы и источники финансирования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 Подпрограммы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» </w:t>
      </w:r>
      <w:r w:rsidRPr="00DE0E3B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280EC5" w:rsidRDefault="00280EC5" w:rsidP="00280EC5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lang w:eastAsia="ru-RU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7"/>
        <w:gridCol w:w="6993"/>
      </w:tblGrid>
      <w:tr w:rsidR="00280EC5" w:rsidRPr="00DE0E3B" w:rsidTr="00CD502D"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EC5" w:rsidRPr="00DE0E3B" w:rsidRDefault="00280EC5" w:rsidP="00280EC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EC5" w:rsidRPr="00DE0E3B" w:rsidRDefault="00280EC5" w:rsidP="00280EC5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Для выполнения мероприятий Программы необходимо </w:t>
            </w:r>
            <w:r w:rsidR="00CD502D">
              <w:rPr>
                <w:rFonts w:ascii="Times New Roman" w:eastAsia="Calibri" w:hAnsi="Times New Roman" w:cs="Times New Roman"/>
                <w:lang w:eastAsia="ru-RU"/>
              </w:rPr>
              <w:t>2 612 535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>,</w:t>
            </w:r>
            <w:r w:rsidR="00CD502D">
              <w:rPr>
                <w:rFonts w:ascii="Times New Roman" w:eastAsia="Calibri" w:hAnsi="Times New Roman" w:cs="Times New Roman"/>
                <w:lang w:eastAsia="ru-RU"/>
              </w:rPr>
              <w:t>99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рублей, в том числе и по годам:</w:t>
            </w:r>
          </w:p>
          <w:p w:rsidR="00280EC5" w:rsidRPr="00DE0E3B" w:rsidRDefault="00280EC5" w:rsidP="00280EC5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2015год- </w:t>
            </w:r>
            <w:r w:rsidR="00CD502D">
              <w:rPr>
                <w:rFonts w:ascii="Times New Roman" w:eastAsia="Calibri" w:hAnsi="Times New Roman" w:cs="Times New Roman"/>
                <w:lang w:eastAsia="ru-RU"/>
              </w:rPr>
              <w:t>1 029 535,99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 08 коп.</w:t>
            </w:r>
          </w:p>
          <w:p w:rsidR="00280EC5" w:rsidRPr="00DE0E3B" w:rsidRDefault="00280EC5" w:rsidP="00280EC5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2016 год- 858 000 рублей 00 коп.</w:t>
            </w:r>
          </w:p>
          <w:p w:rsidR="00280EC5" w:rsidRPr="00DE0E3B" w:rsidRDefault="00280EC5" w:rsidP="00280EC5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2017 год- 725 000  рублей 00 коп</w:t>
            </w:r>
          </w:p>
          <w:p w:rsidR="00280EC5" w:rsidRPr="00DE0E3B" w:rsidRDefault="00280EC5" w:rsidP="00280EC5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>может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</w:tc>
      </w:tr>
    </w:tbl>
    <w:p w:rsidR="00280EC5" w:rsidRDefault="00280EC5" w:rsidP="00280EC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280EC5" w:rsidRDefault="00280EC5" w:rsidP="00280EC5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1.7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Подпрограмма)», в пункте 5 «Мероприятия Подпрограммы»,  таблицу 1 изложить в следующей редакции:</w:t>
      </w:r>
    </w:p>
    <w:p w:rsidR="00280EC5" w:rsidRPr="00DE0E3B" w:rsidRDefault="00280EC5" w:rsidP="00280EC5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4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419"/>
        <w:gridCol w:w="1419"/>
        <w:gridCol w:w="1135"/>
      </w:tblGrid>
      <w:tr w:rsidR="00280EC5" w:rsidRPr="00DE0E3B" w:rsidTr="00280EC5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280EC5" w:rsidRPr="00DE0E3B" w:rsidTr="00CD502D">
        <w:trPr>
          <w:cantSplit/>
          <w:trHeight w:val="492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и строительство и  автомобильных дорог в сельском поселении – за счет средств местного бюджета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211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Расходы на содержание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340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340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280EC5" w:rsidRPr="00DE0E3B" w:rsidTr="00280EC5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Местный бюджет 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572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CD502D">
        <w:trPr>
          <w:cantSplit/>
          <w:trHeight w:val="600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02D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280EC5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572 </w:t>
            </w:r>
            <w:r w:rsidRPr="00280EC5">
              <w:rPr>
                <w:rFonts w:ascii="Times New Roman" w:eastAsia="Times New Roman" w:hAnsi="Times New Roman" w:cs="Times New Roman"/>
                <w:lang w:eastAsia="ru-RU"/>
              </w:rPr>
              <w:t>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280EC5" w:rsidRDefault="00CD502D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858 00</w:t>
            </w:r>
            <w:r w:rsidR="00280EC5" w:rsidRPr="00280EC5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725 000,00</w:t>
            </w:r>
          </w:p>
        </w:tc>
      </w:tr>
      <w:tr w:rsidR="00280EC5" w:rsidRPr="00DE0E3B" w:rsidTr="00280EC5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02D" w:rsidRPr="00DE0E3B" w:rsidRDefault="00280EC5" w:rsidP="00CD502D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DE0E3B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– 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>за счет остатков прошлого года.</w:t>
            </w:r>
          </w:p>
        </w:tc>
      </w:tr>
      <w:tr w:rsidR="00280EC5" w:rsidRPr="00DE0E3B" w:rsidTr="00280EC5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Расходы на содержание 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lastRenderedPageBreak/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D502D">
              <w:rPr>
                <w:rFonts w:ascii="Times New Roman" w:eastAsia="Times New Roman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CD502D">
        <w:trPr>
          <w:cantSplit/>
          <w:trHeight w:val="952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D502D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02D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D502D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D502D">
              <w:rPr>
                <w:rFonts w:ascii="Times New Roman" w:eastAsia="Times New Roman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EC5" w:rsidRPr="00CD502D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964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4.Расходы на содержание и строительство   автомобильных дорог в сельском поселении за счет</w:t>
            </w:r>
            <w:r w:rsidRPr="00DE0E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стимулирующих субсидий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дорожного фонда за счет</w:t>
            </w:r>
            <w:r w:rsidRPr="00DE0E3B">
              <w:rPr>
                <w:rFonts w:ascii="Times New Roman" w:eastAsia="Calibri" w:hAnsi="Times New Roman" w:cs="Times New Roman"/>
              </w:rPr>
              <w:t xml:space="preserve">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CD502D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80EC5" w:rsidRPr="00DE0E3B" w:rsidTr="00280EC5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280E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CD502D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1 029 535,99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0EC5" w:rsidRPr="00DE0E3B" w:rsidRDefault="00280EC5" w:rsidP="00CD50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="00CD502D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</w:tbl>
    <w:p w:rsidR="00280EC5" w:rsidRDefault="00280EC5" w:rsidP="004A35C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7703D5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CD502D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Подпрограммы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годы», «Источники  и объемы финансирования подпрограммы» изложить в следующей редакции изложить в следующей редакции:</w:t>
      </w: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DE0E3B" w:rsidRPr="007703D5" w:rsidTr="007703D5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DE0E3B" w:rsidRPr="007703D5" w:rsidRDefault="00DE0E3B" w:rsidP="00DE0E3B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E0E3B" w:rsidRPr="007703D5" w:rsidRDefault="00DE0E3B" w:rsidP="00DE0E3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Общий объем  финансирован</w:t>
            </w:r>
            <w:r w:rsidR="007C48D3" w:rsidRPr="007703D5">
              <w:rPr>
                <w:rFonts w:ascii="Times New Roman" w:eastAsia="Calibri" w:hAnsi="Times New Roman" w:cs="Times New Roman"/>
              </w:rPr>
              <w:t xml:space="preserve">ия Подпрограммы составляет   </w:t>
            </w:r>
            <w:r w:rsidR="00394CCE">
              <w:rPr>
                <w:rFonts w:ascii="Times New Roman" w:eastAsia="Calibri" w:hAnsi="Times New Roman" w:cs="Times New Roman"/>
              </w:rPr>
              <w:t>5 164 069,09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рублей, в том числе: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2015 г. –  </w:t>
            </w:r>
            <w:r w:rsidR="00394CCE">
              <w:rPr>
                <w:rFonts w:ascii="Times New Roman" w:eastAsia="Calibri" w:hAnsi="Times New Roman" w:cs="Times New Roman"/>
              </w:rPr>
              <w:t>4 144 069,09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руб.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 –  510 000 руб.</w:t>
            </w:r>
          </w:p>
          <w:p w:rsidR="00DE0E3B" w:rsidRPr="007703D5" w:rsidRDefault="00DE0E3B" w:rsidP="00DE0E3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 –  510 000 руб.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90190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394CC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Подпрограмма), </w:t>
      </w:r>
      <w:r w:rsidR="002A0B4F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раздел 5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«Мероприятия Подпрограммы»,  таблицу №1 изложить в следующей редакции: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126"/>
        <w:gridCol w:w="1559"/>
        <w:gridCol w:w="1418"/>
        <w:gridCol w:w="1134"/>
      </w:tblGrid>
      <w:tr w:rsidR="00DE0E3B" w:rsidRPr="007703D5" w:rsidTr="007703D5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703D5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руб.)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за счет стимулирующих субсидий</w:t>
            </w:r>
          </w:p>
          <w:p w:rsidR="00CD545F" w:rsidRPr="007703D5" w:rsidRDefault="00CD545F" w:rsidP="00CD545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 за счет стимулирующих субсидий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507A2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715 416,86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70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507A2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715 416,86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100 000</w:t>
            </w:r>
            <w:r w:rsidR="00DE0E3B" w:rsidRPr="007703D5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100 00</w:t>
            </w:r>
            <w:r w:rsidR="00DE0E3B"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5.Приобретение материалов для уличного освещения за счет стимулирующих субсидий</w:t>
            </w:r>
          </w:p>
          <w:p w:rsidR="00CD545F" w:rsidRPr="007703D5" w:rsidRDefault="00CD545F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Приобретение материалов для уличного освещения за счет стимулирующих субсидий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236 583,14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236 583,14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CD545F" w:rsidRDefault="00DE0E3B" w:rsidP="002A0B4F">
            <w:pPr>
              <w:pStyle w:val="a4"/>
              <w:widowControl w:val="0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7703D5">
              <w:rPr>
                <w:rFonts w:ascii="Times New Roman" w:eastAsia="Calibri" w:hAnsi="Times New Roman"/>
              </w:rPr>
              <w:t>Благоустройство сельского поселения</w:t>
            </w:r>
          </w:p>
          <w:p w:rsidR="00CD545F" w:rsidRPr="007703D5" w:rsidRDefault="00CD545F" w:rsidP="00CD545F">
            <w:pPr>
              <w:pStyle w:val="a4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/>
                <w:color w:val="000000"/>
              </w:rPr>
            </w:pPr>
          </w:p>
        </w:tc>
      </w:tr>
      <w:tr w:rsidR="00DE0E3B" w:rsidRPr="007703D5" w:rsidTr="007703D5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CD545F" w:rsidP="00862B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</w:t>
            </w:r>
            <w:r w:rsidR="00862BDB">
              <w:rPr>
                <w:rFonts w:ascii="Times New Roman" w:eastAsia="Calibri" w:hAnsi="Times New Roman" w:cs="Times New Roman"/>
              </w:rPr>
              <w:t>43</w:t>
            </w:r>
            <w:r>
              <w:rPr>
                <w:rFonts w:ascii="Times New Roman" w:eastAsia="Calibri" w:hAnsi="Times New Roman" w:cs="Times New Roman"/>
              </w:rPr>
              <w:t>3 000,00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420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862BD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1 433</w:t>
            </w:r>
            <w:r w:rsidR="00CD545F">
              <w:rPr>
                <w:rFonts w:ascii="Times New Roman" w:eastAsia="Calibri" w:hAnsi="Times New Roman" w:cs="Times New Roman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2A0B4F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>Благоустройство сельского поселения за счет стимулирующих субсидий</w:t>
            </w:r>
          </w:p>
        </w:tc>
      </w:tr>
      <w:tr w:rsidR="00DE0E3B" w:rsidRPr="007703D5" w:rsidTr="007703D5">
        <w:trPr>
          <w:cantSplit/>
          <w:trHeight w:val="100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CD545F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603 839,09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CD545F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603 839,09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  <w:lang w:eastAsia="ru-RU"/>
              </w:rPr>
              <w:t>Благоустройств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ru-RU"/>
              </w:rPr>
              <w:t>о-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ru-RU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475 230,00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862BDB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3 764 069,09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 w:hanging="70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</w:tr>
    </w:tbl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3.Опубликовать настоящее Постановление в средствах массовой информации.</w:t>
      </w: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4.Настоящее Постановление вступает в силу с момента его подписания и действует  до 31 декабря 2017 года.</w:t>
      </w:r>
    </w:p>
    <w:p w:rsidR="007703D5" w:rsidRDefault="007703D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Pr="00D850D3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Pr="00D850D3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E507A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13"/>
  </w:num>
  <w:num w:numId="9">
    <w:abstractNumId w:val="24"/>
  </w:num>
  <w:num w:numId="10">
    <w:abstractNumId w:val="4"/>
  </w:num>
  <w:num w:numId="11">
    <w:abstractNumId w:val="9"/>
  </w:num>
  <w:num w:numId="12">
    <w:abstractNumId w:val="19"/>
  </w:num>
  <w:num w:numId="13">
    <w:abstractNumId w:val="8"/>
  </w:num>
  <w:num w:numId="14">
    <w:abstractNumId w:val="11"/>
  </w:num>
  <w:num w:numId="15">
    <w:abstractNumId w:val="30"/>
  </w:num>
  <w:num w:numId="16">
    <w:abstractNumId w:val="26"/>
  </w:num>
  <w:num w:numId="17">
    <w:abstractNumId w:val="31"/>
  </w:num>
  <w:num w:numId="18">
    <w:abstractNumId w:val="29"/>
  </w:num>
  <w:num w:numId="19">
    <w:abstractNumId w:val="28"/>
  </w:num>
  <w:num w:numId="20">
    <w:abstractNumId w:val="21"/>
  </w:num>
  <w:num w:numId="21">
    <w:abstractNumId w:val="7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4"/>
  </w:num>
  <w:num w:numId="25">
    <w:abstractNumId w:val="15"/>
  </w:num>
  <w:num w:numId="26">
    <w:abstractNumId w:val="18"/>
  </w:num>
  <w:num w:numId="27">
    <w:abstractNumId w:val="5"/>
  </w:num>
  <w:num w:numId="28">
    <w:abstractNumId w:val="6"/>
  </w:num>
  <w:num w:numId="29">
    <w:abstractNumId w:val="20"/>
  </w:num>
  <w:num w:numId="30">
    <w:abstractNumId w:val="25"/>
  </w:num>
  <w:num w:numId="31">
    <w:abstractNumId w:val="23"/>
  </w:num>
  <w:num w:numId="32">
    <w:abstractNumId w:val="22"/>
  </w:num>
  <w:num w:numId="33">
    <w:abstractNumId w:val="16"/>
  </w:num>
  <w:num w:numId="34">
    <w:abstractNumId w:val="33"/>
  </w:num>
  <w:num w:numId="35">
    <w:abstractNumId w:val="14"/>
  </w:num>
  <w:num w:numId="36">
    <w:abstractNumId w:val="32"/>
  </w:num>
  <w:num w:numId="37">
    <w:abstractNumId w:val="10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34917"/>
    <w:rsid w:val="00065A75"/>
    <w:rsid w:val="000A6227"/>
    <w:rsid w:val="00192224"/>
    <w:rsid w:val="001F640B"/>
    <w:rsid w:val="00280EC5"/>
    <w:rsid w:val="002A0B4F"/>
    <w:rsid w:val="00394CCE"/>
    <w:rsid w:val="00485B4A"/>
    <w:rsid w:val="004A35CF"/>
    <w:rsid w:val="00502285"/>
    <w:rsid w:val="005A5E97"/>
    <w:rsid w:val="005C3304"/>
    <w:rsid w:val="005E7DA1"/>
    <w:rsid w:val="006022E7"/>
    <w:rsid w:val="007703D5"/>
    <w:rsid w:val="007901CB"/>
    <w:rsid w:val="007C48D3"/>
    <w:rsid w:val="00862BDB"/>
    <w:rsid w:val="00901907"/>
    <w:rsid w:val="00947500"/>
    <w:rsid w:val="00957C70"/>
    <w:rsid w:val="00990FBC"/>
    <w:rsid w:val="00A34EAF"/>
    <w:rsid w:val="00A67A83"/>
    <w:rsid w:val="00A95BBA"/>
    <w:rsid w:val="00C32417"/>
    <w:rsid w:val="00CD502D"/>
    <w:rsid w:val="00CD545F"/>
    <w:rsid w:val="00D850D3"/>
    <w:rsid w:val="00DD4BD9"/>
    <w:rsid w:val="00DE0E3B"/>
    <w:rsid w:val="00DE1EEF"/>
    <w:rsid w:val="00E507A2"/>
    <w:rsid w:val="00EC2E9A"/>
    <w:rsid w:val="00EE70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BF115-B1E1-4EB0-85C2-EA48962D0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8</Pages>
  <Words>2668</Words>
  <Characters>15214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16</cp:revision>
  <cp:lastPrinted>2015-10-26T07:27:00Z</cp:lastPrinted>
  <dcterms:created xsi:type="dcterms:W3CDTF">2015-08-06T13:07:00Z</dcterms:created>
  <dcterms:modified xsi:type="dcterms:W3CDTF">2015-10-26T07:27:00Z</dcterms:modified>
</cp:coreProperties>
</file>