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017" w:rsidRDefault="00301017" w:rsidP="00140072">
      <w:pPr>
        <w:jc w:val="center"/>
        <w:rPr>
          <w:noProof/>
          <w:sz w:val="24"/>
          <w:szCs w:val="24"/>
        </w:rPr>
      </w:pPr>
    </w:p>
    <w:p w:rsidR="00301017" w:rsidRDefault="00301017" w:rsidP="00140072">
      <w:pPr>
        <w:jc w:val="center"/>
        <w:rPr>
          <w:noProof/>
          <w:sz w:val="24"/>
          <w:szCs w:val="24"/>
        </w:rPr>
      </w:pPr>
    </w:p>
    <w:p w:rsidR="00301017" w:rsidRDefault="00301017" w:rsidP="00140072">
      <w:pPr>
        <w:jc w:val="center"/>
        <w:rPr>
          <w:noProof/>
          <w:sz w:val="24"/>
          <w:szCs w:val="24"/>
        </w:rPr>
      </w:pPr>
    </w:p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6B5">
        <w:rPr>
          <w:noProof/>
          <w:sz w:val="24"/>
          <w:szCs w:val="24"/>
        </w:rPr>
        <w:t xml:space="preserve">   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372018">
        <w:rPr>
          <w:bCs/>
          <w:caps/>
          <w:noProof/>
          <w:sz w:val="26"/>
          <w:szCs w:val="26"/>
        </w:rPr>
        <w:t>ХРЯЩЕВКА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372018" w:rsidP="0014007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</w:p>
    <w:p w:rsidR="00372018" w:rsidRDefault="00372018" w:rsidP="00372018">
      <w:pPr>
        <w:jc w:val="center"/>
        <w:outlineLvl w:val="0"/>
        <w:rPr>
          <w:b/>
          <w:sz w:val="26"/>
          <w:szCs w:val="26"/>
        </w:rPr>
      </w:pPr>
    </w:p>
    <w:p w:rsidR="00140072" w:rsidRDefault="00140072" w:rsidP="00372018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 </w:t>
      </w:r>
    </w:p>
    <w:p w:rsidR="00372018" w:rsidRPr="00160EC3" w:rsidRDefault="00372018" w:rsidP="00372018">
      <w:pPr>
        <w:jc w:val="center"/>
        <w:outlineLvl w:val="0"/>
        <w:rPr>
          <w:b/>
          <w:sz w:val="26"/>
          <w:szCs w:val="26"/>
        </w:rPr>
      </w:pPr>
    </w:p>
    <w:p w:rsidR="00820C34" w:rsidRPr="00301017" w:rsidRDefault="00301017">
      <w:pPr>
        <w:rPr>
          <w:b/>
          <w:szCs w:val="26"/>
        </w:rPr>
      </w:pPr>
      <w:r w:rsidRPr="00301017">
        <w:rPr>
          <w:b/>
          <w:szCs w:val="26"/>
        </w:rPr>
        <w:t>От  15  марта  2018 года</w:t>
      </w:r>
      <w:r w:rsidR="00372018" w:rsidRPr="00301017">
        <w:rPr>
          <w:b/>
          <w:szCs w:val="26"/>
        </w:rPr>
        <w:t xml:space="preserve">                                       </w:t>
      </w:r>
      <w:r w:rsidRPr="00301017">
        <w:rPr>
          <w:b/>
          <w:szCs w:val="26"/>
        </w:rPr>
        <w:t xml:space="preserve">                  </w:t>
      </w:r>
      <w:r>
        <w:rPr>
          <w:b/>
          <w:szCs w:val="26"/>
        </w:rPr>
        <w:t xml:space="preserve">         </w:t>
      </w:r>
      <w:r w:rsidRPr="00301017">
        <w:rPr>
          <w:b/>
          <w:szCs w:val="26"/>
        </w:rPr>
        <w:t xml:space="preserve">   №  7</w:t>
      </w:r>
    </w:p>
    <w:p w:rsidR="00372018" w:rsidRPr="00160EC3" w:rsidRDefault="00372018">
      <w:pPr>
        <w:rPr>
          <w:sz w:val="26"/>
          <w:szCs w:val="26"/>
        </w:rPr>
      </w:pPr>
    </w:p>
    <w:p w:rsidR="006742D8" w:rsidRPr="00160EC3" w:rsidRDefault="006742D8" w:rsidP="00160EC3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ОБ УТВЕРЖДЕНИИ ПОРЯДКА РАЗРАБОТКИ И УТВЕРЖДЕНИЯ</w:t>
      </w:r>
    </w:p>
    <w:p w:rsidR="006742D8" w:rsidRPr="00160EC3" w:rsidRDefault="006742D8" w:rsidP="00160EC3">
      <w:pPr>
        <w:spacing w:line="360" w:lineRule="auto"/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 xml:space="preserve">АДМИНИСТРАТИВНЫХ РЕГЛАМЕНТОВ ПРЕДОСТАВЛЕНИЯ МУНИЦИПАЛЬНЫХ УСЛУГ АДМИНИСТРАЦИЕЙ СЕЛЬСКОГО ПОСЕЛЕНИЯ </w:t>
      </w:r>
      <w:r w:rsidR="00372018">
        <w:rPr>
          <w:rFonts w:eastAsia="Times New Roman"/>
          <w:b/>
          <w:bCs/>
          <w:sz w:val="24"/>
          <w:szCs w:val="24"/>
        </w:rPr>
        <w:t>ХРЯЩЕВКА</w:t>
      </w:r>
      <w:r w:rsidRPr="00160EC3">
        <w:rPr>
          <w:rFonts w:eastAsia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 w:rsidRPr="00160EC3">
        <w:rPr>
          <w:rFonts w:eastAsia="Times New Roman"/>
          <w:b/>
          <w:bCs/>
          <w:sz w:val="24"/>
          <w:szCs w:val="24"/>
        </w:rPr>
        <w:t>СТАВРОПОЛЬСКИЙ</w:t>
      </w:r>
      <w:proofErr w:type="gramEnd"/>
      <w:r w:rsidRPr="00160EC3">
        <w:rPr>
          <w:rFonts w:eastAsia="Times New Roman"/>
          <w:b/>
          <w:bCs/>
          <w:sz w:val="24"/>
          <w:szCs w:val="24"/>
        </w:rPr>
        <w:t xml:space="preserve"> САМАРСКОЙ ОБЛАСТИ</w:t>
      </w:r>
    </w:p>
    <w:p w:rsidR="00140072" w:rsidRPr="00160EC3" w:rsidRDefault="00140072">
      <w:pPr>
        <w:rPr>
          <w:sz w:val="26"/>
          <w:szCs w:val="26"/>
        </w:rPr>
      </w:pPr>
    </w:p>
    <w:p w:rsidR="006742D8" w:rsidRPr="00160EC3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140072" w:rsidRPr="00160EC3" w:rsidRDefault="006742D8" w:rsidP="006742D8">
      <w:pPr>
        <w:spacing w:before="100" w:beforeAutospacing="1" w:after="284"/>
        <w:ind w:firstLine="539"/>
        <w:jc w:val="both"/>
        <w:rPr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 xml:space="preserve">1. Утвердить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proofErr w:type="spellStart"/>
      <w:r w:rsidR="00372018">
        <w:rPr>
          <w:rFonts w:eastAsia="Times New Roman"/>
          <w:sz w:val="26"/>
          <w:szCs w:val="26"/>
        </w:rPr>
        <w:t>Хрящевка</w:t>
      </w:r>
      <w:proofErr w:type="spellEnd"/>
      <w:r w:rsidRPr="00160EC3">
        <w:rPr>
          <w:rFonts w:eastAsia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372018" w:rsidRPr="00372018" w:rsidRDefault="00140072" w:rsidP="00372018">
      <w:pPr>
        <w:ind w:firstLine="709"/>
        <w:jc w:val="both"/>
        <w:rPr>
          <w:szCs w:val="28"/>
        </w:rPr>
      </w:pPr>
      <w:bookmarkStart w:id="0" w:name="sub_4"/>
      <w:r w:rsidRPr="00160EC3">
        <w:rPr>
          <w:sz w:val="26"/>
          <w:szCs w:val="26"/>
        </w:rPr>
        <w:t xml:space="preserve">2. </w:t>
      </w:r>
      <w:bookmarkEnd w:id="0"/>
      <w:r w:rsidRPr="00160EC3">
        <w:rPr>
          <w:sz w:val="26"/>
          <w:szCs w:val="26"/>
        </w:rPr>
        <w:t>Опубликовать настоящее постановление в газете «</w:t>
      </w:r>
      <w:r w:rsidRPr="00160EC3">
        <w:rPr>
          <w:noProof/>
          <w:sz w:val="26"/>
          <w:szCs w:val="26"/>
        </w:rPr>
        <w:t>Ставрополь-на-Волге</w:t>
      </w:r>
      <w:r w:rsidRPr="00160EC3">
        <w:rPr>
          <w:sz w:val="26"/>
          <w:szCs w:val="26"/>
        </w:rPr>
        <w:t xml:space="preserve">» и на официальном сайте сельского поселения </w:t>
      </w:r>
      <w:r w:rsidR="00372018">
        <w:rPr>
          <w:noProof/>
          <w:sz w:val="26"/>
          <w:szCs w:val="26"/>
        </w:rPr>
        <w:t>Хрящевка</w:t>
      </w:r>
      <w:r w:rsidRPr="00160EC3">
        <w:rPr>
          <w:sz w:val="26"/>
          <w:szCs w:val="26"/>
        </w:rPr>
        <w:t xml:space="preserve"> в сети Интернет </w:t>
      </w:r>
      <w:r w:rsidRPr="00160EC3">
        <w:rPr>
          <w:sz w:val="26"/>
          <w:szCs w:val="26"/>
          <w:lang w:val="en-US"/>
        </w:rPr>
        <w:t>http</w:t>
      </w:r>
      <w:r w:rsidRPr="00160EC3">
        <w:rPr>
          <w:sz w:val="26"/>
          <w:szCs w:val="26"/>
        </w:rPr>
        <w:t>://</w:t>
      </w:r>
      <w:r w:rsidR="00372018" w:rsidRPr="00372018">
        <w:rPr>
          <w:szCs w:val="22"/>
        </w:rPr>
        <w:t xml:space="preserve"> </w:t>
      </w:r>
      <w:proofErr w:type="spellStart"/>
      <w:r w:rsidR="00372018" w:rsidRPr="00372018">
        <w:rPr>
          <w:szCs w:val="28"/>
          <w:lang w:val="en-US"/>
        </w:rPr>
        <w:t>hryashevka</w:t>
      </w:r>
      <w:proofErr w:type="spellEnd"/>
      <w:r w:rsidR="00372018" w:rsidRPr="00372018">
        <w:rPr>
          <w:szCs w:val="28"/>
        </w:rPr>
        <w:t>.</w:t>
      </w:r>
      <w:proofErr w:type="spellStart"/>
      <w:r w:rsidR="00372018" w:rsidRPr="00372018">
        <w:rPr>
          <w:szCs w:val="28"/>
          <w:lang w:val="en-US"/>
        </w:rPr>
        <w:t>stavrsp</w:t>
      </w:r>
      <w:proofErr w:type="spellEnd"/>
      <w:r w:rsidR="00372018" w:rsidRPr="00372018">
        <w:rPr>
          <w:szCs w:val="28"/>
        </w:rPr>
        <w:t>.</w:t>
      </w:r>
      <w:proofErr w:type="spellStart"/>
      <w:r w:rsidR="00372018" w:rsidRPr="00372018">
        <w:rPr>
          <w:szCs w:val="28"/>
          <w:lang w:val="en-US"/>
        </w:rPr>
        <w:t>ru</w:t>
      </w:r>
      <w:proofErr w:type="spellEnd"/>
      <w:r w:rsidR="00372018" w:rsidRPr="00372018">
        <w:rPr>
          <w:szCs w:val="28"/>
        </w:rPr>
        <w:t xml:space="preserve">. </w:t>
      </w:r>
    </w:p>
    <w:p w:rsidR="00140072" w:rsidRPr="00372018" w:rsidRDefault="00140072" w:rsidP="002C6C65">
      <w:pPr>
        <w:ind w:left="142" w:firstLine="425"/>
        <w:jc w:val="both"/>
        <w:rPr>
          <w:szCs w:val="28"/>
        </w:rPr>
      </w:pPr>
    </w:p>
    <w:p w:rsidR="00140072" w:rsidRPr="00160EC3" w:rsidRDefault="00140072" w:rsidP="00140072">
      <w:pPr>
        <w:numPr>
          <w:ilvl w:val="0"/>
          <w:numId w:val="1"/>
        </w:numPr>
        <w:spacing w:line="360" w:lineRule="auto"/>
        <w:ind w:left="142" w:firstLine="567"/>
        <w:jc w:val="both"/>
        <w:rPr>
          <w:sz w:val="26"/>
          <w:szCs w:val="26"/>
        </w:rPr>
      </w:pPr>
      <w:proofErr w:type="gramStart"/>
      <w:r w:rsidRPr="00160EC3">
        <w:rPr>
          <w:sz w:val="26"/>
          <w:szCs w:val="26"/>
        </w:rPr>
        <w:t>Контроль за</w:t>
      </w:r>
      <w:proofErr w:type="gramEnd"/>
      <w:r w:rsidRPr="00160EC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40072" w:rsidRPr="00160EC3" w:rsidRDefault="00140072" w:rsidP="00140072">
      <w:pPr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140072" w:rsidRPr="00160EC3" w:rsidRDefault="00140072" w:rsidP="008734AA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="00372018">
              <w:rPr>
                <w:noProof/>
                <w:sz w:val="26"/>
                <w:szCs w:val="26"/>
              </w:rPr>
              <w:t>Хрящевка</w:t>
            </w:r>
            <w:r w:rsidRPr="00160EC3">
              <w:rPr>
                <w:sz w:val="26"/>
                <w:szCs w:val="26"/>
              </w:rPr>
              <w:t xml:space="preserve"> 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160EC3" w:rsidRDefault="00372018" w:rsidP="00372018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 xml:space="preserve">                    В.А.Гордеев</w:t>
            </w:r>
          </w:p>
        </w:tc>
      </w:tr>
    </w:tbl>
    <w:p w:rsidR="002C6C65" w:rsidRPr="00160EC3" w:rsidRDefault="00D84390" w:rsidP="00D84390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</w:t>
      </w:r>
      <w:r w:rsidR="002C6C65" w:rsidRPr="00160EC3">
        <w:rPr>
          <w:rFonts w:eastAsia="Times New Roman"/>
          <w:sz w:val="24"/>
          <w:szCs w:val="24"/>
        </w:rPr>
        <w:t>Приложение к постановлению</w:t>
      </w:r>
    </w:p>
    <w:p w:rsidR="002C6C65" w:rsidRPr="00160EC3" w:rsidRDefault="002C6C65" w:rsidP="002C6C65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  администрации  сельского поселения</w:t>
      </w:r>
    </w:p>
    <w:p w:rsidR="00301017" w:rsidRDefault="00372018" w:rsidP="002C6C65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Хрящевка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301017">
        <w:rPr>
          <w:rFonts w:eastAsia="Times New Roman"/>
          <w:sz w:val="24"/>
          <w:szCs w:val="24"/>
        </w:rPr>
        <w:t>муниципального района</w:t>
      </w:r>
    </w:p>
    <w:p w:rsidR="00301017" w:rsidRDefault="00301017" w:rsidP="002C6C65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Ставропольский</w:t>
      </w:r>
      <w:proofErr w:type="gramEnd"/>
      <w:r>
        <w:rPr>
          <w:rFonts w:eastAsia="Times New Roman"/>
          <w:sz w:val="24"/>
          <w:szCs w:val="24"/>
        </w:rPr>
        <w:t xml:space="preserve"> Самарской области</w:t>
      </w:r>
      <w:r w:rsidR="00372018">
        <w:rPr>
          <w:rFonts w:eastAsia="Times New Roman"/>
          <w:sz w:val="24"/>
          <w:szCs w:val="24"/>
        </w:rPr>
        <w:t xml:space="preserve"> </w:t>
      </w:r>
    </w:p>
    <w:p w:rsidR="002C6C65" w:rsidRPr="00160EC3" w:rsidRDefault="00301017" w:rsidP="002C6C65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   15 марта 2018 года </w:t>
      </w:r>
      <w:r w:rsidR="002C6C65" w:rsidRPr="00160EC3">
        <w:rPr>
          <w:rFonts w:eastAsia="Times New Roman"/>
          <w:sz w:val="24"/>
          <w:szCs w:val="24"/>
        </w:rPr>
        <w:t xml:space="preserve"> №</w:t>
      </w:r>
      <w:r>
        <w:rPr>
          <w:rFonts w:eastAsia="Times New Roman"/>
          <w:sz w:val="24"/>
          <w:szCs w:val="24"/>
        </w:rPr>
        <w:t xml:space="preserve">    7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 w:rsidR="00372018">
        <w:rPr>
          <w:rFonts w:eastAsia="Times New Roman"/>
          <w:b/>
          <w:sz w:val="24"/>
          <w:szCs w:val="24"/>
        </w:rPr>
        <w:t>ХРЯЩЕВКА</w:t>
      </w:r>
      <w:r w:rsidRPr="002C6C65">
        <w:rPr>
          <w:rFonts w:eastAsia="Times New Roman"/>
          <w:b/>
          <w:sz w:val="24"/>
          <w:szCs w:val="24"/>
        </w:rPr>
        <w:t xml:space="preserve"> МУНИЦИПАЛЬНОГО РАЙОНА </w:t>
      </w:r>
      <w:r>
        <w:rPr>
          <w:rFonts w:eastAsia="Times New Roman"/>
          <w:b/>
          <w:sz w:val="24"/>
          <w:szCs w:val="24"/>
        </w:rPr>
        <w:t>СТАВРОПОЛЬСКИЙ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5120F9" w:rsidRDefault="002C6C65" w:rsidP="002C6C65">
      <w:pPr>
        <w:spacing w:before="100" w:beforeAutospacing="1" w:after="284"/>
        <w:jc w:val="center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proofErr w:type="spellStart"/>
      <w:r w:rsidR="00372018">
        <w:rPr>
          <w:rFonts w:eastAsia="Times New Roman"/>
          <w:sz w:val="24"/>
          <w:szCs w:val="24"/>
        </w:rPr>
        <w:t>Хрящевка</w:t>
      </w:r>
      <w:proofErr w:type="spellEnd"/>
      <w:r w:rsidR="0028306E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proofErr w:type="spellStart"/>
      <w:r w:rsidR="00372018">
        <w:rPr>
          <w:rFonts w:eastAsia="Times New Roman"/>
          <w:sz w:val="24"/>
          <w:szCs w:val="24"/>
        </w:rPr>
        <w:t>Хрящевка</w:t>
      </w:r>
      <w:proofErr w:type="spellEnd"/>
      <w:r w:rsidRPr="005120F9">
        <w:rPr>
          <w:rFonts w:eastAsia="Times New Roman"/>
          <w:sz w:val="24"/>
          <w:szCs w:val="24"/>
        </w:rPr>
        <w:t xml:space="preserve"> 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 xml:space="preserve">ставом сельского поселения </w:t>
      </w:r>
      <w:proofErr w:type="spellStart"/>
      <w:r w:rsidR="00372018">
        <w:rPr>
          <w:rFonts w:eastAsia="Times New Roman"/>
          <w:sz w:val="24"/>
          <w:szCs w:val="24"/>
        </w:rPr>
        <w:t>Хрящевка</w:t>
      </w:r>
      <w:proofErr w:type="spellEnd"/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3C1D14" w:rsidRDefault="003C1D14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 w:rsidR="0028306E">
        <w:rPr>
          <w:rFonts w:eastAsia="Times New Roman"/>
          <w:sz w:val="24"/>
          <w:szCs w:val="24"/>
        </w:rPr>
        <w:t>Ставропольский</w:t>
      </w:r>
      <w:proofErr w:type="gramEnd"/>
      <w:r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 </w:t>
      </w:r>
      <w:proofErr w:type="spellStart"/>
      <w:r w:rsidR="00372018">
        <w:rPr>
          <w:rFonts w:eastAsia="Times New Roman"/>
          <w:sz w:val="24"/>
          <w:szCs w:val="24"/>
        </w:rPr>
        <w:t>Хрящевка</w:t>
      </w:r>
      <w:proofErr w:type="spellEnd"/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3C1D14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2.2.1. </w:t>
      </w:r>
      <w:proofErr w:type="gramStart"/>
      <w:r w:rsidRPr="005120F9">
        <w:rPr>
          <w:rFonts w:eastAsia="Times New Roman"/>
          <w:sz w:val="24"/>
          <w:szCs w:val="24"/>
        </w:rPr>
        <w:t xml:space="preserve">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</w:t>
      </w:r>
      <w:proofErr w:type="gramEnd"/>
    </w:p>
    <w:p w:rsidR="003C1D14" w:rsidRDefault="003C1D14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3C1D14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наименование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3C1D14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</w:t>
      </w:r>
      <w:proofErr w:type="gramEnd"/>
    </w:p>
    <w:p w:rsidR="003C1D14" w:rsidRDefault="003C1D14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3C1D14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приостановления </w:t>
      </w:r>
      <w:proofErr w:type="gramStart"/>
      <w:r w:rsidRPr="005120F9">
        <w:rPr>
          <w:rFonts w:eastAsia="Times New Roman"/>
          <w:sz w:val="24"/>
          <w:szCs w:val="24"/>
        </w:rPr>
        <w:t>предусмотрена</w:t>
      </w:r>
      <w:proofErr w:type="gramEnd"/>
      <w:r w:rsidRPr="005120F9">
        <w:rPr>
          <w:rFonts w:eastAsia="Times New Roman"/>
          <w:sz w:val="24"/>
          <w:szCs w:val="24"/>
        </w:rPr>
        <w:t xml:space="preserve">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заисключением</w:t>
      </w:r>
      <w:proofErr w:type="gramEnd"/>
      <w:r w:rsidRPr="005120F9">
        <w:rPr>
          <w:rFonts w:eastAsia="Times New Roman"/>
          <w:sz w:val="24"/>
          <w:szCs w:val="24"/>
        </w:rPr>
        <w:t xml:space="preserve">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proofErr w:type="gramStart"/>
      <w:r w:rsidR="00021A99">
        <w:rPr>
          <w:rFonts w:eastAsia="Times New Roman"/>
          <w:sz w:val="24"/>
          <w:szCs w:val="24"/>
        </w:rPr>
        <w:t>Ставропольский</w:t>
      </w:r>
      <w:proofErr w:type="gramEnd"/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 </w:t>
      </w:r>
      <w:proofErr w:type="spellStart"/>
      <w:r w:rsidR="00372018">
        <w:rPr>
          <w:rFonts w:eastAsia="Times New Roman"/>
          <w:sz w:val="24"/>
          <w:szCs w:val="24"/>
        </w:rPr>
        <w:t>Хрящевка</w:t>
      </w:r>
      <w:proofErr w:type="spellEnd"/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</w:t>
      </w:r>
      <w:proofErr w:type="gramStart"/>
      <w:r w:rsidRPr="005120F9">
        <w:rPr>
          <w:rFonts w:eastAsia="Times New Roman"/>
          <w:sz w:val="24"/>
          <w:szCs w:val="24"/>
        </w:rPr>
        <w:t>.С</w:t>
      </w:r>
      <w:proofErr w:type="gramEnd"/>
      <w:r w:rsidRPr="005120F9">
        <w:rPr>
          <w:rFonts w:eastAsia="Times New Roman"/>
          <w:sz w:val="24"/>
          <w:szCs w:val="24"/>
        </w:rPr>
        <w:t xml:space="preserve">пособы получения заявителем документов, которые могут быть </w:t>
      </w:r>
      <w:proofErr w:type="gramStart"/>
      <w:r w:rsidRPr="005120F9">
        <w:rPr>
          <w:rFonts w:eastAsia="Times New Roman"/>
          <w:sz w:val="24"/>
          <w:szCs w:val="24"/>
        </w:rPr>
        <w:t>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</w:t>
      </w:r>
      <w:proofErr w:type="gramEnd"/>
      <w:r w:rsidRPr="005120F9">
        <w:rPr>
          <w:rFonts w:eastAsia="Times New Roman"/>
          <w:sz w:val="24"/>
          <w:szCs w:val="24"/>
        </w:rPr>
        <w:t xml:space="preserve">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Самарской области, а также нормативным правовым актам сельского поселения </w:t>
      </w:r>
      <w:proofErr w:type="spellStart"/>
      <w:r w:rsidR="00372018">
        <w:rPr>
          <w:rFonts w:eastAsia="Times New Roman"/>
          <w:sz w:val="24"/>
          <w:szCs w:val="24"/>
        </w:rPr>
        <w:t>Хрящевка</w:t>
      </w:r>
      <w:proofErr w:type="spellEnd"/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120F9"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3C1D14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</w:t>
      </w:r>
    </w:p>
    <w:p w:rsidR="002C6C65" w:rsidRPr="005120F9" w:rsidRDefault="002C6C65" w:rsidP="003C1D14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lastRenderedPageBreak/>
        <w:t>актами, регулирующими отношения, возникающие в связи с предоставлением муниципальной услуги;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3C1D14" w:rsidRDefault="002C6C65" w:rsidP="003C1D14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  <w:r w:rsidR="003C1D14">
        <w:rPr>
          <w:rFonts w:eastAsia="Times New Roman"/>
          <w:sz w:val="24"/>
          <w:szCs w:val="24"/>
        </w:rPr>
        <w:t xml:space="preserve">           </w:t>
      </w:r>
    </w:p>
    <w:p w:rsidR="002C6C65" w:rsidRPr="005120F9" w:rsidRDefault="002C6C65" w:rsidP="003C1D14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74"/>
        <w:gridCol w:w="1601"/>
        <w:gridCol w:w="1602"/>
        <w:gridCol w:w="1873"/>
        <w:gridCol w:w="1592"/>
        <w:gridCol w:w="2748"/>
      </w:tblGrid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N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3C1D14" w:rsidRDefault="003C1D14" w:rsidP="003C1D14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</w:p>
    <w:p w:rsidR="003C1D14" w:rsidRDefault="003C1D14" w:rsidP="003C1D14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3C1D14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2.6. Раздел административного регламента "Формы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proofErr w:type="spellStart"/>
      <w:r w:rsidR="00372018">
        <w:rPr>
          <w:rFonts w:eastAsia="Times New Roman"/>
          <w:sz w:val="24"/>
          <w:szCs w:val="24"/>
        </w:rPr>
        <w:t>Хрящевка</w:t>
      </w:r>
      <w:proofErr w:type="spellEnd"/>
      <w:r w:rsidRPr="005120F9">
        <w:rPr>
          <w:rFonts w:eastAsia="Times New Roman"/>
          <w:sz w:val="24"/>
          <w:szCs w:val="24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Контроль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3C1D14" w:rsidRDefault="003C1D14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</w:p>
    <w:p w:rsidR="003C1D14" w:rsidRDefault="003C1D14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типовая форма жалобы.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2C6C65" w:rsidRPr="005120F9" w:rsidRDefault="002C6C65" w:rsidP="005E4B78">
      <w:pPr>
        <w:spacing w:before="100" w:beforeAutospacing="1" w:after="284" w:line="360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3.4. С целью обеспечения проведения независимой экспертизы Администрация,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1" w:name="P160"/>
      <w:bookmarkEnd w:id="1"/>
      <w:r w:rsidRPr="005120F9">
        <w:rPr>
          <w:rFonts w:eastAsia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  <w:bookmarkStart w:id="2" w:name="_GoBack"/>
      <w:bookmarkEnd w:id="2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3C1D14" w:rsidRDefault="003C1D14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3" w:name="P164"/>
      <w:bookmarkEnd w:id="3"/>
      <w:r w:rsidRPr="005120F9">
        <w:rPr>
          <w:rFonts w:eastAsia="Times New Roman"/>
          <w:sz w:val="24"/>
          <w:szCs w:val="24"/>
        </w:rPr>
        <w:t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4" w:name="P171"/>
      <w:bookmarkEnd w:id="4"/>
      <w:r w:rsidRPr="005120F9">
        <w:rPr>
          <w:rFonts w:eastAsia="Times New Roman"/>
          <w:sz w:val="24"/>
          <w:szCs w:val="24"/>
        </w:rPr>
        <w:t>3.8.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3.9. Проект административного регламента, доработанный с учетом заключений независимой экспертизы, направляется Администрацией на экспертизу в правовой отдел администрации муниципального района </w:t>
      </w:r>
      <w:r w:rsidR="004B3F26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экспертиза уполномоченного органа).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3.11. При направлении проекта административного регламента на экспертизу уполномоченного органа к проекту административного регламента прилагаются: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пояснительная записка, указанная в пункте 3.9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копия информационного письма, указанного в пункте 3.5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копии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справка о результатах учета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3.12. Справка о результатах учета независимой экспертизы должна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общее количество поступивших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положений проекта административного регламента, доработанных с учетом заключений независимой экспертизы (с изложением редакции данных положений проекта административного регламента до его доработки);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мотивированное обоснование решений 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4B3F26" w:rsidRDefault="002C6C65" w:rsidP="004B3F26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bookmarkStart w:id="5" w:name="P183"/>
      <w:bookmarkEnd w:id="5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3C1D14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 </w:t>
      </w:r>
      <w:bookmarkStart w:id="6" w:name="P185"/>
      <w:bookmarkEnd w:id="6"/>
    </w:p>
    <w:p w:rsidR="002C6C65" w:rsidRPr="005120F9" w:rsidRDefault="003C1D14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</w:t>
      </w:r>
      <w:r w:rsidR="002C6C65" w:rsidRPr="005120F9">
        <w:rPr>
          <w:rFonts w:eastAsia="Times New Roman"/>
          <w:sz w:val="24"/>
          <w:szCs w:val="24"/>
        </w:rPr>
        <w:t xml:space="preserve">4.1. </w:t>
      </w:r>
      <w:proofErr w:type="gramStart"/>
      <w:r w:rsidR="002C6C65" w:rsidRPr="005120F9">
        <w:rPr>
          <w:rFonts w:eastAsia="Times New Roman"/>
          <w:sz w:val="24"/>
          <w:szCs w:val="24"/>
        </w:rPr>
        <w:t>Предметом экспертизы проекта административного регламента, проводимой уполномоченным органом, 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4.2. По результатам экспертизы проекта административного регламента уполномоченным органом составляется заключение, в котором указываются выявленные в проекте административного регламента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4.3. Заключение уполномоченного органа может содержать один из следующих выводов: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7" w:name="P189"/>
      <w:bookmarkEnd w:id="7"/>
      <w:r w:rsidRPr="005120F9">
        <w:rPr>
          <w:rFonts w:eastAsia="Times New Roman"/>
          <w:sz w:val="24"/>
          <w:szCs w:val="24"/>
        </w:rPr>
        <w:t>об одобрении представленного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8" w:name="P190"/>
      <w:bookmarkEnd w:id="8"/>
      <w:r w:rsidRPr="005120F9">
        <w:rPr>
          <w:rFonts w:eastAsia="Times New Roman"/>
          <w:sz w:val="24"/>
          <w:szCs w:val="24"/>
        </w:rPr>
        <w:t>об отклонении представленного проекта административного регламента,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4.4. Заключение уполномоченного органа направляется Администрации, являющейся разработчиком проекта административного регламента, в течение трех рабочих дней после его подписания.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</w:t>
      </w:r>
      <w:proofErr w:type="gramStart"/>
      <w:r w:rsidRPr="005120F9">
        <w:rPr>
          <w:rFonts w:eastAsia="Times New Roman"/>
          <w:sz w:val="24"/>
          <w:szCs w:val="24"/>
        </w:rPr>
        <w:t>и</w:t>
      </w:r>
      <w:proofErr w:type="gramEnd"/>
      <w:r w:rsidRPr="005120F9">
        <w:rPr>
          <w:rFonts w:eastAsia="Times New Roman"/>
          <w:sz w:val="24"/>
          <w:szCs w:val="24"/>
        </w:rPr>
        <w:t xml:space="preserve"> экспертизы уполномоченного органа вывода, предусмотренного абзацем третьим пункта 4.3 настоящего Порядка,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4.6. Повторная экспертиза проекта административного регламента уполномоченным органом осуществляется в срок, указанный в пункте 4.1 настоящего Порядка.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экспертизу уполномоченного органа, утверждается постановлением Администрации, если заключение уполномоченного органа содержит вывод, предусмотренный абзацем вторым пункта 4.3 настоящего Порядка.</w:t>
      </w:r>
    </w:p>
    <w:p w:rsidR="003C1D14" w:rsidRDefault="003C1D14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</w:p>
    <w:p w:rsidR="003C1D14" w:rsidRDefault="003C1D14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5.3. Администрация, являющаяся разработчиком административного регламента, и уполномоченный орган ежегодно осуществляют анализ практики применения административных регламентов с целью установления: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исполнения административного регламента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ресурсного обеспечения исполнения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5.4. Сроки проведения анализа практики применения административных регламентов определяются Администрацией, а также уполномоченным органом самостоятельно.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5.5. Результаты анализа практики применения административного регламента размещаются в сети Интернет на официальном сайте администрации муниц</w:t>
      </w:r>
      <w:r w:rsidR="00372018">
        <w:rPr>
          <w:rFonts w:eastAsia="Times New Roman"/>
          <w:sz w:val="24"/>
          <w:szCs w:val="24"/>
        </w:rPr>
        <w:t xml:space="preserve">ипального района Ставропольский </w:t>
      </w:r>
      <w:r w:rsidRPr="005120F9">
        <w:rPr>
          <w:rFonts w:eastAsia="Times New Roman"/>
          <w:sz w:val="24"/>
          <w:szCs w:val="24"/>
        </w:rPr>
        <w:t xml:space="preserve"> Самарской области.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5.6.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2C6C65" w:rsidRDefault="002C6C65" w:rsidP="002C6C65"/>
    <w:p w:rsidR="002C6C65" w:rsidRDefault="002C6C65"/>
    <w:sectPr w:rsidR="002C6C65" w:rsidSect="0014007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259"/>
    <w:rsid w:val="00021A99"/>
    <w:rsid w:val="001306C9"/>
    <w:rsid w:val="00140072"/>
    <w:rsid w:val="001569DE"/>
    <w:rsid w:val="00160EC3"/>
    <w:rsid w:val="002752D3"/>
    <w:rsid w:val="0028306E"/>
    <w:rsid w:val="002C6C65"/>
    <w:rsid w:val="002F2060"/>
    <w:rsid w:val="00301017"/>
    <w:rsid w:val="00372018"/>
    <w:rsid w:val="003C1D14"/>
    <w:rsid w:val="003E6848"/>
    <w:rsid w:val="004B3F26"/>
    <w:rsid w:val="004E311D"/>
    <w:rsid w:val="00516AAD"/>
    <w:rsid w:val="005E4B78"/>
    <w:rsid w:val="00600D9A"/>
    <w:rsid w:val="00615552"/>
    <w:rsid w:val="006742D8"/>
    <w:rsid w:val="006C72A6"/>
    <w:rsid w:val="00820C34"/>
    <w:rsid w:val="009706B5"/>
    <w:rsid w:val="00B73CB1"/>
    <w:rsid w:val="00B87259"/>
    <w:rsid w:val="00CB6067"/>
    <w:rsid w:val="00D84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AB1B7-EA24-4324-9BBC-1C797FF8B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4265</Words>
  <Characters>24315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15</cp:revision>
  <cp:lastPrinted>2018-03-14T11:42:00Z</cp:lastPrinted>
  <dcterms:created xsi:type="dcterms:W3CDTF">2018-03-01T11:21:00Z</dcterms:created>
  <dcterms:modified xsi:type="dcterms:W3CDTF">2018-03-14T11:46:00Z</dcterms:modified>
</cp:coreProperties>
</file>